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7.xml" ContentType="application/vnd.openxmlformats-officedocument.wordprocessingml.header+xml"/>
  <Override PartName="/word/footer17.xml" ContentType="application/vnd.openxmlformats-officedocument.wordprocessingml.footer+xml"/>
  <Override PartName="/word/header5.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theme/theme1.xml" ContentType="application/vnd.openxmlformats-officedocument.theme+xml"/>
  <Override PartName="/word/comments.xml" ContentType="application/vnd.openxmlformats-officedocument.wordprocessingml.comments+xml"/>
  <Override PartName="/word/settings.xml" ContentType="application/vnd.openxmlformats-officedocument.wordprocessingml.setting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commentsIds.xml" ContentType="application/vnd.openxmlformats-officedocument.wordprocessingml.commentsIds+xml"/>
  <Override PartName="/customXml/itemProps1.xml" ContentType="application/vnd.openxmlformats-officedocument.customXmlProperties+xml"/>
  <Override PartName="/word/commentsExtended.xml" ContentType="application/vnd.openxmlformats-officedocument.wordprocessingml.commentsExtended+xml"/>
  <Override PartName="/word/people.xml" ContentType="application/vnd.openxmlformats-officedocument.wordprocessingml.peop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86888370"/>
        <w:docPartObj>
          <w:docPartGallery w:val="Cover Pages"/>
          <w:docPartUnique/>
        </w:docPartObj>
      </w:sdtPr>
      <w:sdtEndPr>
        <w:rPr>
          <w:rFonts w:ascii="Arial Narrow" w:eastAsia="Times New Roman" w:hAnsi="Arial Narrow" w:cs="Arial"/>
          <w:b/>
          <w:sz w:val="72"/>
          <w:szCs w:val="72"/>
          <w:lang w:val="en-ZA"/>
        </w:rPr>
      </w:sdtEndPr>
      <w:sdtContent>
        <w:p w14:paraId="121E95BE" w14:textId="5EB117DE" w:rsidR="00D250B0" w:rsidRDefault="004604BB">
          <w:r>
            <w:rPr>
              <w:rFonts w:ascii="Arial" w:eastAsia="Times New Roman" w:hAnsi="Arial" w:cs="Times New Roman"/>
              <w:noProof/>
              <w:szCs w:val="20"/>
            </w:rPr>
            <mc:AlternateContent>
              <mc:Choice Requires="wps">
                <w:drawing>
                  <wp:anchor distT="0" distB="0" distL="114300" distR="114300" simplePos="0" relativeHeight="251671552" behindDoc="0" locked="0" layoutInCell="1" allowOverlap="1" wp14:anchorId="25A69B79" wp14:editId="7E2E660B">
                    <wp:simplePos x="0" y="0"/>
                    <wp:positionH relativeFrom="page">
                      <wp:posOffset>72390</wp:posOffset>
                    </wp:positionH>
                    <wp:positionV relativeFrom="paragraph">
                      <wp:posOffset>63500</wp:posOffset>
                    </wp:positionV>
                    <wp:extent cx="7753985" cy="2451100"/>
                    <wp:effectExtent l="0" t="0" r="0" b="635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3985" cy="245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5D11C49" w14:textId="77777777" w:rsidR="00C50510" w:rsidRPr="00036060" w:rsidRDefault="00C50510" w:rsidP="00F9350D">
                                <w:pPr>
                                  <w:spacing w:after="0" w:line="360" w:lineRule="auto"/>
                                  <w:jc w:val="center"/>
                                  <w:rPr>
                                    <w:rFonts w:ascii="Arial Narrow" w:hAnsi="Arial Narrow" w:cs="Arial"/>
                                    <w:b/>
                                    <w:color w:val="000000"/>
                                    <w:sz w:val="48"/>
                                    <w:szCs w:val="40"/>
                                    <w:lang w:val="en-ZA"/>
                                  </w:rPr>
                                </w:pPr>
                                <w:r>
                                  <w:rPr>
                                    <w:rFonts w:ascii="Arial Narrow" w:hAnsi="Arial Narrow" w:cs="Arial"/>
                                    <w:b/>
                                    <w:color w:val="000000"/>
                                    <w:sz w:val="48"/>
                                    <w:szCs w:val="40"/>
                                    <w:lang w:val="en-ZA"/>
                                  </w:rPr>
                                  <w:t xml:space="preserve">Draft </w:t>
                                </w:r>
                                <w:r w:rsidRPr="00036060">
                                  <w:rPr>
                                    <w:rFonts w:ascii="Arial Narrow" w:hAnsi="Arial Narrow" w:cs="Arial"/>
                                    <w:b/>
                                    <w:color w:val="000000"/>
                                    <w:sz w:val="48"/>
                                    <w:szCs w:val="40"/>
                                    <w:lang w:val="en-ZA"/>
                                  </w:rPr>
                                  <w:t>Basic Assessment Report (</w:t>
                                </w:r>
                                <w:r>
                                  <w:rPr>
                                    <w:rFonts w:ascii="Arial Narrow" w:hAnsi="Arial Narrow" w:cs="Arial"/>
                                    <w:b/>
                                    <w:color w:val="000000"/>
                                    <w:sz w:val="48"/>
                                    <w:szCs w:val="40"/>
                                    <w:lang w:val="en-ZA"/>
                                  </w:rPr>
                                  <w:t>D</w:t>
                                </w:r>
                                <w:r w:rsidRPr="00036060">
                                  <w:rPr>
                                    <w:rFonts w:ascii="Arial Narrow" w:hAnsi="Arial Narrow" w:cs="Arial"/>
                                    <w:b/>
                                    <w:color w:val="000000"/>
                                    <w:sz w:val="48"/>
                                    <w:szCs w:val="40"/>
                                    <w:lang w:val="en-ZA"/>
                                  </w:rPr>
                                  <w:t>BAR)</w:t>
                                </w:r>
                              </w:p>
                              <w:p w14:paraId="700FE240" w14:textId="37ADB42D" w:rsidR="00C50510" w:rsidRPr="00963C56" w:rsidRDefault="00C50510" w:rsidP="00DE7186">
                                <w:pPr>
                                  <w:spacing w:line="360" w:lineRule="auto"/>
                                  <w:jc w:val="center"/>
                                  <w:rPr>
                                    <w:rFonts w:ascii="Arial Narrow" w:hAnsi="Arial Narrow" w:cs="Arial"/>
                                    <w:b/>
                                    <w:sz w:val="36"/>
                                    <w:szCs w:val="40"/>
                                    <w:lang w:val="en-ZA"/>
                                  </w:rPr>
                                </w:pPr>
                                <w:r w:rsidRPr="00963C56">
                                  <w:rPr>
                                    <w:rFonts w:ascii="Arial Narrow" w:hAnsi="Arial Narrow" w:cs="Arial"/>
                                    <w:b/>
                                    <w:sz w:val="36"/>
                                    <w:szCs w:val="40"/>
                                    <w:lang w:val="en-ZA"/>
                                  </w:rPr>
                                  <w:t>PROPOSED</w:t>
                                </w:r>
                                <w:r>
                                  <w:rPr>
                                    <w:rFonts w:ascii="Arial Narrow" w:hAnsi="Arial Narrow" w:cs="Arial"/>
                                    <w:b/>
                                    <w:sz w:val="36"/>
                                    <w:szCs w:val="40"/>
                                    <w:lang w:val="en-ZA"/>
                                  </w:rPr>
                                  <w:t xml:space="preserve"> ESKOM HOLDINGS (SOC) BATTERY ENERGY STORAGE SYSTEM (BESS) ELANDSKOP SUBSTATION, LOCATED WITHIN THE MSUNDUZI </w:t>
                                </w:r>
                                <w:r w:rsidRPr="00963C56">
                                  <w:rPr>
                                    <w:rFonts w:ascii="Arial Narrow" w:hAnsi="Arial Narrow" w:cs="Arial"/>
                                    <w:b/>
                                    <w:sz w:val="36"/>
                                    <w:szCs w:val="40"/>
                                    <w:lang w:val="en-ZA"/>
                                  </w:rPr>
                                  <w:t xml:space="preserve">LOCAL MUNICIPALITY, </w:t>
                                </w:r>
                                <w:proofErr w:type="spellStart"/>
                                <w:r>
                                  <w:rPr>
                                    <w:rFonts w:ascii="Arial Narrow" w:hAnsi="Arial Narrow" w:cs="Arial"/>
                                    <w:b/>
                                    <w:sz w:val="36"/>
                                    <w:szCs w:val="40"/>
                                    <w:lang w:val="en-ZA"/>
                                  </w:rPr>
                                  <w:t>uMGUNGUNDLOVU</w:t>
                                </w:r>
                                <w:proofErr w:type="spellEnd"/>
                                <w:r>
                                  <w:rPr>
                                    <w:rFonts w:ascii="Arial Narrow" w:hAnsi="Arial Narrow" w:cs="Arial"/>
                                    <w:b/>
                                    <w:sz w:val="36"/>
                                    <w:szCs w:val="40"/>
                                    <w:lang w:val="en-ZA"/>
                                  </w:rPr>
                                  <w:t xml:space="preserve"> </w:t>
                                </w:r>
                                <w:r w:rsidRPr="00963C56">
                                  <w:rPr>
                                    <w:rFonts w:ascii="Arial Narrow" w:hAnsi="Arial Narrow" w:cs="Arial"/>
                                    <w:b/>
                                    <w:sz w:val="36"/>
                                    <w:szCs w:val="40"/>
                                    <w:lang w:val="en-ZA"/>
                                  </w:rPr>
                                  <w:t>DISTRICT MUNICIPALITY, KWAZULU-NATAL</w:t>
                                </w:r>
                              </w:p>
                              <w:p w14:paraId="0FA1CF9A" w14:textId="66CF1FD1" w:rsidR="00C50510" w:rsidRPr="00006DE3" w:rsidRDefault="00C50510" w:rsidP="00DE7186">
                                <w:pPr>
                                  <w:spacing w:line="360" w:lineRule="auto"/>
                                  <w:jc w:val="center"/>
                                  <w:rPr>
                                    <w:rFonts w:ascii="Arial Narrow" w:hAnsi="Arial Narrow" w:cs="Arial"/>
                                    <w:b/>
                                    <w:sz w:val="32"/>
                                    <w:szCs w:val="28"/>
                                    <w:lang w:val="en-ZA"/>
                                  </w:rPr>
                                </w:pPr>
                                <w:r w:rsidRPr="00006DE3">
                                  <w:rPr>
                                    <w:rFonts w:ascii="Arial Narrow" w:hAnsi="Arial Narrow" w:cs="Arial"/>
                                    <w:b/>
                                    <w:sz w:val="32"/>
                                    <w:szCs w:val="28"/>
                                    <w:lang w:val="en-ZA"/>
                                  </w:rPr>
                                  <w:t xml:space="preserve"> [</w:t>
                                </w:r>
                                <w:r>
                                  <w:rPr>
                                    <w:rFonts w:ascii="Arial Narrow" w:hAnsi="Arial Narrow" w:cs="Arial"/>
                                    <w:b/>
                                    <w:sz w:val="32"/>
                                    <w:szCs w:val="28"/>
                                    <w:lang w:val="en-ZA"/>
                                  </w:rPr>
                                  <w:t xml:space="preserve">June </w:t>
                                </w:r>
                                <w:r w:rsidRPr="00006DE3">
                                  <w:rPr>
                                    <w:rFonts w:ascii="Arial Narrow" w:hAnsi="Arial Narrow" w:cs="Arial"/>
                                    <w:b/>
                                    <w:sz w:val="32"/>
                                    <w:szCs w:val="28"/>
                                    <w:lang w:val="en-ZA"/>
                                  </w:rPr>
                                  <w:t>201</w:t>
                                </w:r>
                                <w:r>
                                  <w:rPr>
                                    <w:rFonts w:ascii="Arial Narrow" w:hAnsi="Arial Narrow" w:cs="Arial"/>
                                    <w:b/>
                                    <w:sz w:val="32"/>
                                    <w:szCs w:val="28"/>
                                    <w:lang w:val="en-ZA"/>
                                  </w:rPr>
                                  <w:t>9</w:t>
                                </w:r>
                                <w:r w:rsidRPr="00006DE3">
                                  <w:rPr>
                                    <w:rFonts w:ascii="Arial Narrow" w:hAnsi="Arial Narrow" w:cs="Arial"/>
                                    <w:b/>
                                    <w:sz w:val="32"/>
                                    <w:szCs w:val="28"/>
                                    <w:lang w:val="en-ZA"/>
                                  </w:rPr>
                                  <w:t>]</w:t>
                                </w:r>
                              </w:p>
                              <w:p w14:paraId="4DA5EE22" w14:textId="77777777" w:rsidR="00C50510" w:rsidRPr="00036060" w:rsidRDefault="00C50510" w:rsidP="00036060">
                                <w:pPr>
                                  <w:spacing w:line="360" w:lineRule="auto"/>
                                  <w:jc w:val="center"/>
                                  <w:rPr>
                                    <w:rFonts w:ascii="Arial Rounded MT Bold" w:hAnsi="Arial Rounded MT Bold" w:cs="Arial"/>
                                    <w:b/>
                                    <w:color w:val="365F91"/>
                                    <w:sz w:val="32"/>
                                    <w:szCs w:val="40"/>
                                    <w:lang w:val="en-ZA"/>
                                  </w:rPr>
                                </w:pPr>
                              </w:p>
                              <w:p w14:paraId="71AD7F1E" w14:textId="77777777" w:rsidR="00C50510" w:rsidRPr="00036060" w:rsidRDefault="00C50510" w:rsidP="00036060">
                                <w:pPr>
                                  <w:spacing w:line="360" w:lineRule="auto"/>
                                  <w:jc w:val="center"/>
                                  <w:rPr>
                                    <w:rFonts w:ascii="Arial Rounded MT Bold" w:hAnsi="Arial Rounded MT Bold" w:cs="Arial"/>
                                    <w:b/>
                                    <w:color w:val="365F91"/>
                                    <w:sz w:val="32"/>
                                    <w:szCs w:val="40"/>
                                    <w:lang w:val="en-Z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A69B79" id="_x0000_t202" coordsize="21600,21600" o:spt="202" path="m,l,21600r21600,l21600,xe">
                    <v:stroke joinstyle="miter"/>
                    <v:path gradientshapeok="t" o:connecttype="rect"/>
                  </v:shapetype>
                  <v:shape id="Text Box 5" o:spid="_x0000_s1026" type="#_x0000_t202" style="position:absolute;margin-left:5.7pt;margin-top:5pt;width:610.55pt;height:193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" filled="f" stroked="f" strokeweight=".5pt">
                    <v:textbox>
                      <w:txbxContent>
                        <w:p w14:paraId="45D11C49" w14:textId="77777777" w:rsidR="00C50510" w:rsidRPr="00036060" w:rsidRDefault="00C50510" w:rsidP="00F9350D">
                          <w:pPr>
                            <w:spacing w:after="0" w:line="360" w:lineRule="auto"/>
                            <w:jc w:val="center"/>
                            <w:rPr>
                              <w:rFonts w:ascii="Arial Narrow" w:hAnsi="Arial Narrow" w:cs="Arial"/>
                              <w:b/>
                              <w:color w:val="000000"/>
                              <w:sz w:val="48"/>
                              <w:szCs w:val="40"/>
                              <w:lang w:val="en-ZA"/>
                            </w:rPr>
                          </w:pPr>
                          <w:r>
                            <w:rPr>
                              <w:rFonts w:ascii="Arial Narrow" w:hAnsi="Arial Narrow" w:cs="Arial"/>
                              <w:b/>
                              <w:color w:val="000000"/>
                              <w:sz w:val="48"/>
                              <w:szCs w:val="40"/>
                              <w:lang w:val="en-ZA"/>
                            </w:rPr>
                            <w:t xml:space="preserve">Draft </w:t>
                          </w:r>
                          <w:r w:rsidRPr="00036060">
                            <w:rPr>
                              <w:rFonts w:ascii="Arial Narrow" w:hAnsi="Arial Narrow" w:cs="Arial"/>
                              <w:b/>
                              <w:color w:val="000000"/>
                              <w:sz w:val="48"/>
                              <w:szCs w:val="40"/>
                              <w:lang w:val="en-ZA"/>
                            </w:rPr>
                            <w:t>Basic Assessment Report (</w:t>
                          </w:r>
                          <w:r>
                            <w:rPr>
                              <w:rFonts w:ascii="Arial Narrow" w:hAnsi="Arial Narrow" w:cs="Arial"/>
                              <w:b/>
                              <w:color w:val="000000"/>
                              <w:sz w:val="48"/>
                              <w:szCs w:val="40"/>
                              <w:lang w:val="en-ZA"/>
                            </w:rPr>
                            <w:t>D</w:t>
                          </w:r>
                          <w:r w:rsidRPr="00036060">
                            <w:rPr>
                              <w:rFonts w:ascii="Arial Narrow" w:hAnsi="Arial Narrow" w:cs="Arial"/>
                              <w:b/>
                              <w:color w:val="000000"/>
                              <w:sz w:val="48"/>
                              <w:szCs w:val="40"/>
                              <w:lang w:val="en-ZA"/>
                            </w:rPr>
                            <w:t>BAR)</w:t>
                          </w:r>
                        </w:p>
                        <w:p w14:paraId="700FE240" w14:textId="37ADB42D" w:rsidR="00C50510" w:rsidRPr="00963C56" w:rsidRDefault="00C50510" w:rsidP="00DE7186">
                          <w:pPr>
                            <w:spacing w:line="360" w:lineRule="auto"/>
                            <w:jc w:val="center"/>
                            <w:rPr>
                              <w:rFonts w:ascii="Arial Narrow" w:hAnsi="Arial Narrow" w:cs="Arial"/>
                              <w:b/>
                              <w:sz w:val="36"/>
                              <w:szCs w:val="40"/>
                              <w:lang w:val="en-ZA"/>
                            </w:rPr>
                          </w:pPr>
                          <w:r w:rsidRPr="00963C56">
                            <w:rPr>
                              <w:rFonts w:ascii="Arial Narrow" w:hAnsi="Arial Narrow" w:cs="Arial"/>
                              <w:b/>
                              <w:sz w:val="36"/>
                              <w:szCs w:val="40"/>
                              <w:lang w:val="en-ZA"/>
                            </w:rPr>
                            <w:t>PROPOSED</w:t>
                          </w:r>
                          <w:r>
                            <w:rPr>
                              <w:rFonts w:ascii="Arial Narrow" w:hAnsi="Arial Narrow" w:cs="Arial"/>
                              <w:b/>
                              <w:sz w:val="36"/>
                              <w:szCs w:val="40"/>
                              <w:lang w:val="en-ZA"/>
                            </w:rPr>
                            <w:t xml:space="preserve"> ESKOM HOLDINGS (SOC) BATTERY ENERGY STORAGE SYSTEM (BESS) ELANDSKOP SUBSTATION, LOCATED WITHIN THE MSUNDUZI </w:t>
                          </w:r>
                          <w:r w:rsidRPr="00963C56">
                            <w:rPr>
                              <w:rFonts w:ascii="Arial Narrow" w:hAnsi="Arial Narrow" w:cs="Arial"/>
                              <w:b/>
                              <w:sz w:val="36"/>
                              <w:szCs w:val="40"/>
                              <w:lang w:val="en-ZA"/>
                            </w:rPr>
                            <w:t xml:space="preserve">LOCAL MUNICIPALITY, </w:t>
                          </w:r>
                          <w:proofErr w:type="spellStart"/>
                          <w:r>
                            <w:rPr>
                              <w:rFonts w:ascii="Arial Narrow" w:hAnsi="Arial Narrow" w:cs="Arial"/>
                              <w:b/>
                              <w:sz w:val="36"/>
                              <w:szCs w:val="40"/>
                              <w:lang w:val="en-ZA"/>
                            </w:rPr>
                            <w:t>uMGUNGUNDLOVU</w:t>
                          </w:r>
                          <w:proofErr w:type="spellEnd"/>
                          <w:r>
                            <w:rPr>
                              <w:rFonts w:ascii="Arial Narrow" w:hAnsi="Arial Narrow" w:cs="Arial"/>
                              <w:b/>
                              <w:sz w:val="36"/>
                              <w:szCs w:val="40"/>
                              <w:lang w:val="en-ZA"/>
                            </w:rPr>
                            <w:t xml:space="preserve"> </w:t>
                          </w:r>
                          <w:r w:rsidRPr="00963C56">
                            <w:rPr>
                              <w:rFonts w:ascii="Arial Narrow" w:hAnsi="Arial Narrow" w:cs="Arial"/>
                              <w:b/>
                              <w:sz w:val="36"/>
                              <w:szCs w:val="40"/>
                              <w:lang w:val="en-ZA"/>
                            </w:rPr>
                            <w:t>DISTRICT MUNICIPALITY, KWAZULU-NATAL</w:t>
                          </w:r>
                        </w:p>
                        <w:p w14:paraId="0FA1CF9A" w14:textId="66CF1FD1" w:rsidR="00C50510" w:rsidRPr="00006DE3" w:rsidRDefault="00C50510" w:rsidP="00DE7186">
                          <w:pPr>
                            <w:spacing w:line="360" w:lineRule="auto"/>
                            <w:jc w:val="center"/>
                            <w:rPr>
                              <w:rFonts w:ascii="Arial Narrow" w:hAnsi="Arial Narrow" w:cs="Arial"/>
                              <w:b/>
                              <w:sz w:val="32"/>
                              <w:szCs w:val="28"/>
                              <w:lang w:val="en-ZA"/>
                            </w:rPr>
                          </w:pPr>
                          <w:r w:rsidRPr="00006DE3">
                            <w:rPr>
                              <w:rFonts w:ascii="Arial Narrow" w:hAnsi="Arial Narrow" w:cs="Arial"/>
                              <w:b/>
                              <w:sz w:val="32"/>
                              <w:szCs w:val="28"/>
                              <w:lang w:val="en-ZA"/>
                            </w:rPr>
                            <w:t xml:space="preserve"> [</w:t>
                          </w:r>
                          <w:r>
                            <w:rPr>
                              <w:rFonts w:ascii="Arial Narrow" w:hAnsi="Arial Narrow" w:cs="Arial"/>
                              <w:b/>
                              <w:sz w:val="32"/>
                              <w:szCs w:val="28"/>
                              <w:lang w:val="en-ZA"/>
                            </w:rPr>
                            <w:t xml:space="preserve">June </w:t>
                          </w:r>
                          <w:r w:rsidRPr="00006DE3">
                            <w:rPr>
                              <w:rFonts w:ascii="Arial Narrow" w:hAnsi="Arial Narrow" w:cs="Arial"/>
                              <w:b/>
                              <w:sz w:val="32"/>
                              <w:szCs w:val="28"/>
                              <w:lang w:val="en-ZA"/>
                            </w:rPr>
                            <w:t>201</w:t>
                          </w:r>
                          <w:r>
                            <w:rPr>
                              <w:rFonts w:ascii="Arial Narrow" w:hAnsi="Arial Narrow" w:cs="Arial"/>
                              <w:b/>
                              <w:sz w:val="32"/>
                              <w:szCs w:val="28"/>
                              <w:lang w:val="en-ZA"/>
                            </w:rPr>
                            <w:t>9</w:t>
                          </w:r>
                          <w:r w:rsidRPr="00006DE3">
                            <w:rPr>
                              <w:rFonts w:ascii="Arial Narrow" w:hAnsi="Arial Narrow" w:cs="Arial"/>
                              <w:b/>
                              <w:sz w:val="32"/>
                              <w:szCs w:val="28"/>
                              <w:lang w:val="en-ZA"/>
                            </w:rPr>
                            <w:t>]</w:t>
                          </w:r>
                        </w:p>
                        <w:p w14:paraId="4DA5EE22" w14:textId="77777777" w:rsidR="00C50510" w:rsidRPr="00036060" w:rsidRDefault="00C50510" w:rsidP="00036060">
                          <w:pPr>
                            <w:spacing w:line="360" w:lineRule="auto"/>
                            <w:jc w:val="center"/>
                            <w:rPr>
                              <w:rFonts w:ascii="Arial Rounded MT Bold" w:hAnsi="Arial Rounded MT Bold" w:cs="Arial"/>
                              <w:b/>
                              <w:color w:val="365F91"/>
                              <w:sz w:val="32"/>
                              <w:szCs w:val="40"/>
                              <w:lang w:val="en-ZA"/>
                            </w:rPr>
                          </w:pPr>
                        </w:p>
                        <w:p w14:paraId="71AD7F1E" w14:textId="77777777" w:rsidR="00C50510" w:rsidRPr="00036060" w:rsidRDefault="00C50510" w:rsidP="00036060">
                          <w:pPr>
                            <w:spacing w:line="360" w:lineRule="auto"/>
                            <w:jc w:val="center"/>
                            <w:rPr>
                              <w:rFonts w:ascii="Arial Rounded MT Bold" w:hAnsi="Arial Rounded MT Bold" w:cs="Arial"/>
                              <w:b/>
                              <w:color w:val="365F91"/>
                              <w:sz w:val="32"/>
                              <w:szCs w:val="40"/>
                              <w:lang w:val="en-ZA"/>
                            </w:rPr>
                          </w:pPr>
                        </w:p>
                      </w:txbxContent>
                    </v:textbox>
                    <w10:wrap anchorx="page"/>
                  </v:shape>
                </w:pict>
              </mc:Fallback>
            </mc:AlternateContent>
          </w:r>
          <w:r w:rsidR="00CC7952">
            <w:rPr>
              <w:noProof/>
            </w:rPr>
            <mc:AlternateContent>
              <mc:Choice Requires="wpg">
                <w:drawing>
                  <wp:anchor distT="0" distB="0" distL="114300" distR="114300" simplePos="0" relativeHeight="251669504" behindDoc="0" locked="0" layoutInCell="1" allowOverlap="1" wp14:anchorId="65CA86EA" wp14:editId="5346D502">
                    <wp:simplePos x="0" y="0"/>
                    <wp:positionH relativeFrom="page">
                      <wp:posOffset>4660265</wp:posOffset>
                    </wp:positionH>
                    <wp:positionV relativeFrom="page">
                      <wp:posOffset>-140970</wp:posOffset>
                    </wp:positionV>
                    <wp:extent cx="3162935" cy="10601325"/>
                    <wp:effectExtent l="2540" t="1905" r="0" b="0"/>
                    <wp:wrapNone/>
                    <wp:docPr id="472"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935" cy="10601325"/>
                              <a:chOff x="-666" y="-286"/>
                              <a:chExt cx="31630" cy="101060"/>
                            </a:xfrm>
                          </wpg:grpSpPr>
                          <wps:wsp>
                            <wps:cNvPr id="473" name="Rectangle 459" descr="Light vertical"/>
                            <wps:cNvSpPr>
                              <a:spLocks noChangeArrowheads="1"/>
                            </wps:cNvSpPr>
                            <wps:spPr bwMode="auto">
                              <a:xfrm>
                                <a:off x="-666" y="-286"/>
                                <a:ext cx="2381" cy="101060"/>
                              </a:xfrm>
                              <a:prstGeom prst="rect">
                                <a:avLst/>
                              </a:prstGeom>
                              <a:solidFill>
                                <a:srgbClr val="00B0F0"/>
                              </a:solid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74" name="Rectangle 460"/>
                            <wps:cNvSpPr>
                              <a:spLocks noChangeArrowheads="1"/>
                            </wps:cNvSpPr>
                            <wps:spPr bwMode="auto">
                              <a:xfrm>
                                <a:off x="1246" y="0"/>
                                <a:ext cx="29718" cy="100584"/>
                              </a:xfrm>
                              <a:prstGeom prst="rect">
                                <a:avLst/>
                              </a:prstGeom>
                              <a:solidFill>
                                <a:schemeClr val="accent5">
                                  <a:lumMod val="60000"/>
                                  <a:lumOff val="40000"/>
                                </a:schemeClr>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75" name="Rectangle 9"/>
                            <wps:cNvSpPr>
                              <a:spLocks noChangeArrowheads="1"/>
                            </wps:cNvSpPr>
                            <wps:spPr bwMode="auto">
                              <a:xfrm>
                                <a:off x="-666" y="66120"/>
                                <a:ext cx="30895" cy="18125"/>
                              </a:xfrm>
                              <a:prstGeom prst="rect">
                                <a:avLst/>
                              </a:prstGeom>
                              <a:noFill/>
                              <a:ln>
                                <a:noFill/>
                              </a:ln>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Lst>
                            </wps:spPr>
                            <wps:txbx>
                              <w:txbxContent>
                                <w:p w14:paraId="161CF017" w14:textId="77777777" w:rsidR="00C50510" w:rsidRPr="00036060" w:rsidRDefault="00C50510" w:rsidP="00036060">
                                  <w:pPr>
                                    <w:spacing w:after="0" w:line="360" w:lineRule="auto"/>
                                    <w:jc w:val="center"/>
                                    <w:rPr>
                                      <w:rFonts w:ascii="Arial Narrow" w:eastAsia="Times New Roman" w:hAnsi="Arial Narrow" w:cs="Times New Roman"/>
                                      <w:b/>
                                      <w:color w:val="000000"/>
                                      <w:sz w:val="28"/>
                                      <w:szCs w:val="28"/>
                                      <w:lang w:val="en-ZA"/>
                                    </w:rPr>
                                  </w:pPr>
                                  <w:r w:rsidRPr="00036060">
                                    <w:rPr>
                                      <w:rFonts w:ascii="Arial Narrow" w:eastAsia="Times New Roman" w:hAnsi="Arial Narrow" w:cs="Times New Roman"/>
                                      <w:b/>
                                      <w:color w:val="000000"/>
                                      <w:sz w:val="28"/>
                                      <w:szCs w:val="28"/>
                                      <w:lang w:val="en-ZA"/>
                                    </w:rPr>
                                    <w:t>Commissioned by:</w:t>
                                  </w:r>
                                </w:p>
                                <w:p w14:paraId="21704708" w14:textId="474CC691" w:rsidR="00C50510" w:rsidRPr="00036060" w:rsidRDefault="00C50510" w:rsidP="00036060">
                                  <w:pPr>
                                    <w:spacing w:after="0" w:line="360" w:lineRule="auto"/>
                                    <w:jc w:val="center"/>
                                    <w:rPr>
                                      <w:rFonts w:ascii="Arial Narrow" w:eastAsia="Times New Roman" w:hAnsi="Arial Narrow" w:cs="Times New Roman"/>
                                      <w:b/>
                                      <w:color w:val="000000"/>
                                      <w:sz w:val="20"/>
                                      <w:szCs w:val="20"/>
                                      <w:lang w:val="en-GB"/>
                                    </w:rPr>
                                  </w:pPr>
                                  <w:r>
                                    <w:rPr>
                                      <w:rFonts w:ascii="Arial Narrow" w:eastAsia="Times New Roman" w:hAnsi="Arial Narrow" w:cs="Times New Roman"/>
                                      <w:b/>
                                      <w:color w:val="000000"/>
                                      <w:sz w:val="20"/>
                                      <w:szCs w:val="20"/>
                                      <w:lang w:val="en-ZA"/>
                                    </w:rPr>
                                    <w:t xml:space="preserve">Eskom </w:t>
                                  </w:r>
                                  <w:r w:rsidRPr="008D0B91">
                                    <w:rPr>
                                      <w:rFonts w:ascii="Arial Narrow" w:eastAsia="Times New Roman" w:hAnsi="Arial Narrow" w:cs="Times New Roman"/>
                                      <w:b/>
                                      <w:color w:val="000000"/>
                                      <w:sz w:val="20"/>
                                      <w:szCs w:val="20"/>
                                      <w:lang w:val="en-ZA"/>
                                    </w:rPr>
                                    <w:t>Holdings SOC Limited</w:t>
                                  </w:r>
                                </w:p>
                                <w:p w14:paraId="6B61D2A6" w14:textId="3B08E071" w:rsidR="00C50510" w:rsidRPr="00036060" w:rsidRDefault="00C50510" w:rsidP="00036060">
                                  <w:pPr>
                                    <w:spacing w:after="0" w:line="360" w:lineRule="auto"/>
                                    <w:jc w:val="center"/>
                                    <w:rPr>
                                      <w:rFonts w:ascii="Arial Narrow" w:eastAsia="Times New Roman" w:hAnsi="Arial Narrow" w:cs="Times New Roman"/>
                                      <w:b/>
                                      <w:color w:val="000000"/>
                                      <w:sz w:val="20"/>
                                      <w:szCs w:val="20"/>
                                      <w:lang w:val="en-GB"/>
                                    </w:rPr>
                                  </w:pPr>
                                  <w:r>
                                    <w:rPr>
                                      <w:rFonts w:ascii="Arial Narrow" w:eastAsia="Times New Roman" w:hAnsi="Arial Narrow" w:cs="Times New Roman"/>
                                      <w:b/>
                                      <w:color w:val="000000"/>
                                      <w:sz w:val="20"/>
                                      <w:szCs w:val="20"/>
                                      <w:lang w:val="en-GB"/>
                                    </w:rPr>
                                    <w:t xml:space="preserve">Contact: </w:t>
                                  </w:r>
                                  <w:r w:rsidRPr="008D0B91">
                                    <w:rPr>
                                      <w:rFonts w:ascii="Arial Narrow" w:eastAsia="Times New Roman" w:hAnsi="Arial Narrow" w:cs="Times New Roman"/>
                                      <w:b/>
                                      <w:color w:val="000000"/>
                                      <w:sz w:val="20"/>
                                      <w:szCs w:val="20"/>
                                      <w:lang w:val="en-ZA"/>
                                    </w:rPr>
                                    <w:t xml:space="preserve">Tshililo </w:t>
                                  </w:r>
                                  <w:proofErr w:type="spellStart"/>
                                  <w:r w:rsidRPr="008D0B91">
                                    <w:rPr>
                                      <w:rFonts w:ascii="Arial Narrow" w:eastAsia="Times New Roman" w:hAnsi="Arial Narrow" w:cs="Times New Roman"/>
                                      <w:b/>
                                      <w:color w:val="000000"/>
                                      <w:sz w:val="20"/>
                                      <w:szCs w:val="20"/>
                                      <w:lang w:val="en-ZA"/>
                                    </w:rPr>
                                    <w:t>Reginah</w:t>
                                  </w:r>
                                  <w:proofErr w:type="spellEnd"/>
                                  <w:r w:rsidRPr="008D0B91">
                                    <w:rPr>
                                      <w:rFonts w:ascii="Arial Narrow" w:eastAsia="Times New Roman" w:hAnsi="Arial Narrow" w:cs="Times New Roman"/>
                                      <w:b/>
                                      <w:color w:val="000000"/>
                                      <w:sz w:val="20"/>
                                      <w:szCs w:val="20"/>
                                      <w:lang w:val="en-ZA"/>
                                    </w:rPr>
                                    <w:t xml:space="preserve"> Nekhalale</w:t>
                                  </w:r>
                                  <w:r>
                                    <w:rPr>
                                      <w:rFonts w:ascii="Arial Narrow" w:eastAsia="Times New Roman" w:hAnsi="Arial Narrow" w:cs="Times New Roman"/>
                                      <w:b/>
                                      <w:color w:val="000000"/>
                                      <w:sz w:val="20"/>
                                      <w:szCs w:val="20"/>
                                      <w:lang w:val="en-ZA"/>
                                    </w:rPr>
                                    <w:t xml:space="preserve"> / Mhleli Vezi</w:t>
                                  </w:r>
                                </w:p>
                                <w:p w14:paraId="22DB14DB" w14:textId="3E60349B" w:rsidR="00C50510" w:rsidRDefault="00C50510" w:rsidP="00AB696A">
                                  <w:pPr>
                                    <w:pStyle w:val="NoSpacing"/>
                                    <w:spacing w:line="360" w:lineRule="auto"/>
                                    <w:jc w:val="center"/>
                                    <w:rPr>
                                      <w:color w:val="FFFFFF" w:themeColor="background1"/>
                                    </w:rPr>
                                  </w:pPr>
                                  <w:r>
                                    <w:rPr>
                                      <w:rFonts w:ascii="Arial Narrow" w:eastAsia="Times New Roman" w:hAnsi="Arial Narrow" w:cs="Times New Roman"/>
                                      <w:b/>
                                      <w:color w:val="000000"/>
                                      <w:sz w:val="20"/>
                                      <w:szCs w:val="20"/>
                                      <w:lang w:val="en-GB"/>
                                    </w:rPr>
                                    <w:t xml:space="preserve">Email: </w:t>
                                  </w:r>
                                  <w:hyperlink r:id="rId8" w:history="1">
                                    <w:r w:rsidRPr="00A96D02">
                                      <w:rPr>
                                        <w:rStyle w:val="Hyperlink"/>
                                        <w:rFonts w:ascii="Arial Narrow" w:eastAsia="Times New Roman" w:hAnsi="Arial Narrow" w:cs="Times New Roman"/>
                                        <w:b/>
                                        <w:sz w:val="20"/>
                                        <w:szCs w:val="20"/>
                                        <w:lang w:val="en-GB"/>
                                      </w:rPr>
                                      <w:t>VeziMM@eskom.co.za</w:t>
                                    </w:r>
                                  </w:hyperlink>
                                  <w:r>
                                    <w:rPr>
                                      <w:rFonts w:ascii="Arial Narrow" w:eastAsia="Times New Roman" w:hAnsi="Arial Narrow" w:cs="Times New Roman"/>
                                      <w:b/>
                                      <w:color w:val="000000"/>
                                      <w:sz w:val="20"/>
                                      <w:szCs w:val="20"/>
                                      <w:lang w:val="en-GB"/>
                                    </w:rPr>
                                    <w:t xml:space="preserve"> </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CA86EA" id="Group 453" o:spid="_x0000_s1027" style="position:absolute;margin-left:366.95pt;margin-top:-11.1pt;width:249.05pt;height:834.75pt;z-index:251669504;mso-position-horizontal-relative:page;mso-position-vertical-relative:page" coordorigin="-666,-286" coordsize="31630,101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">
                    <v:rect id="Rectangle 459" o:spid="_x0000_s1028" alt="Light vertical" style="position:absolute;left:-666;top:-286;width:2381;height:101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" fillcolor="#00b0f0" stroked="f" strokecolor="white" strokeweight="1pt">
                      <v:shadow color="#d8d8d8" offset="3pt,3pt"/>
                    </v:rect>
                    <v:rect id="Rectangle 460" o:spid="_x0000_s1029"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" fillcolor="#9cc2e5 [1944]" stroked="f" strokecolor="#d8d8d8"/>
                    <v:rect id="Rectangle 9" o:spid="_x0000_s1030" style="position:absolute;left:-666;top:66120;width:30895;height:1812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" filled="f" stroked="f" strokecolor="white" strokeweight="1pt">
                      <v:fill opacity="52428f"/>
                      <v:textbox inset="28.8pt,14.4pt,14.4pt,14.4pt">
                        <w:txbxContent>
                          <w:p w14:paraId="161CF017" w14:textId="77777777" w:rsidR="00C50510" w:rsidRPr="00036060" w:rsidRDefault="00C50510" w:rsidP="00036060">
                            <w:pPr>
                              <w:spacing w:after="0" w:line="360" w:lineRule="auto"/>
                              <w:jc w:val="center"/>
                              <w:rPr>
                                <w:rFonts w:ascii="Arial Narrow" w:eastAsia="Times New Roman" w:hAnsi="Arial Narrow" w:cs="Times New Roman"/>
                                <w:b/>
                                <w:color w:val="000000"/>
                                <w:sz w:val="28"/>
                                <w:szCs w:val="28"/>
                                <w:lang w:val="en-ZA"/>
                              </w:rPr>
                            </w:pPr>
                            <w:r w:rsidRPr="00036060">
                              <w:rPr>
                                <w:rFonts w:ascii="Arial Narrow" w:eastAsia="Times New Roman" w:hAnsi="Arial Narrow" w:cs="Times New Roman"/>
                                <w:b/>
                                <w:color w:val="000000"/>
                                <w:sz w:val="28"/>
                                <w:szCs w:val="28"/>
                                <w:lang w:val="en-ZA"/>
                              </w:rPr>
                              <w:t>Commissioned by:</w:t>
                            </w:r>
                          </w:p>
                          <w:p w14:paraId="21704708" w14:textId="474CC691" w:rsidR="00C50510" w:rsidRPr="00036060" w:rsidRDefault="00C50510" w:rsidP="00036060">
                            <w:pPr>
                              <w:spacing w:after="0" w:line="360" w:lineRule="auto"/>
                              <w:jc w:val="center"/>
                              <w:rPr>
                                <w:rFonts w:ascii="Arial Narrow" w:eastAsia="Times New Roman" w:hAnsi="Arial Narrow" w:cs="Times New Roman"/>
                                <w:b/>
                                <w:color w:val="000000"/>
                                <w:sz w:val="20"/>
                                <w:szCs w:val="20"/>
                                <w:lang w:val="en-GB"/>
                              </w:rPr>
                            </w:pPr>
                            <w:r>
                              <w:rPr>
                                <w:rFonts w:ascii="Arial Narrow" w:eastAsia="Times New Roman" w:hAnsi="Arial Narrow" w:cs="Times New Roman"/>
                                <w:b/>
                                <w:color w:val="000000"/>
                                <w:sz w:val="20"/>
                                <w:szCs w:val="20"/>
                                <w:lang w:val="en-ZA"/>
                              </w:rPr>
                              <w:t xml:space="preserve">Eskom </w:t>
                            </w:r>
                            <w:r w:rsidRPr="008D0B91">
                              <w:rPr>
                                <w:rFonts w:ascii="Arial Narrow" w:eastAsia="Times New Roman" w:hAnsi="Arial Narrow" w:cs="Times New Roman"/>
                                <w:b/>
                                <w:color w:val="000000"/>
                                <w:sz w:val="20"/>
                                <w:szCs w:val="20"/>
                                <w:lang w:val="en-ZA"/>
                              </w:rPr>
                              <w:t>Holdings SOC Limited</w:t>
                            </w:r>
                          </w:p>
                          <w:p w14:paraId="6B61D2A6" w14:textId="3B08E071" w:rsidR="00C50510" w:rsidRPr="00036060" w:rsidRDefault="00C50510" w:rsidP="00036060">
                            <w:pPr>
                              <w:spacing w:after="0" w:line="360" w:lineRule="auto"/>
                              <w:jc w:val="center"/>
                              <w:rPr>
                                <w:rFonts w:ascii="Arial Narrow" w:eastAsia="Times New Roman" w:hAnsi="Arial Narrow" w:cs="Times New Roman"/>
                                <w:b/>
                                <w:color w:val="000000"/>
                                <w:sz w:val="20"/>
                                <w:szCs w:val="20"/>
                                <w:lang w:val="en-GB"/>
                              </w:rPr>
                            </w:pPr>
                            <w:r>
                              <w:rPr>
                                <w:rFonts w:ascii="Arial Narrow" w:eastAsia="Times New Roman" w:hAnsi="Arial Narrow" w:cs="Times New Roman"/>
                                <w:b/>
                                <w:color w:val="000000"/>
                                <w:sz w:val="20"/>
                                <w:szCs w:val="20"/>
                                <w:lang w:val="en-GB"/>
                              </w:rPr>
                              <w:t xml:space="preserve">Contact: </w:t>
                            </w:r>
                            <w:r w:rsidRPr="008D0B91">
                              <w:rPr>
                                <w:rFonts w:ascii="Arial Narrow" w:eastAsia="Times New Roman" w:hAnsi="Arial Narrow" w:cs="Times New Roman"/>
                                <w:b/>
                                <w:color w:val="000000"/>
                                <w:sz w:val="20"/>
                                <w:szCs w:val="20"/>
                                <w:lang w:val="en-ZA"/>
                              </w:rPr>
                              <w:t xml:space="preserve">Tshililo </w:t>
                            </w:r>
                            <w:proofErr w:type="spellStart"/>
                            <w:r w:rsidRPr="008D0B91">
                              <w:rPr>
                                <w:rFonts w:ascii="Arial Narrow" w:eastAsia="Times New Roman" w:hAnsi="Arial Narrow" w:cs="Times New Roman"/>
                                <w:b/>
                                <w:color w:val="000000"/>
                                <w:sz w:val="20"/>
                                <w:szCs w:val="20"/>
                                <w:lang w:val="en-ZA"/>
                              </w:rPr>
                              <w:t>Reginah</w:t>
                            </w:r>
                            <w:proofErr w:type="spellEnd"/>
                            <w:r w:rsidRPr="008D0B91">
                              <w:rPr>
                                <w:rFonts w:ascii="Arial Narrow" w:eastAsia="Times New Roman" w:hAnsi="Arial Narrow" w:cs="Times New Roman"/>
                                <w:b/>
                                <w:color w:val="000000"/>
                                <w:sz w:val="20"/>
                                <w:szCs w:val="20"/>
                                <w:lang w:val="en-ZA"/>
                              </w:rPr>
                              <w:t xml:space="preserve"> Nekhalale</w:t>
                            </w:r>
                            <w:r>
                              <w:rPr>
                                <w:rFonts w:ascii="Arial Narrow" w:eastAsia="Times New Roman" w:hAnsi="Arial Narrow" w:cs="Times New Roman"/>
                                <w:b/>
                                <w:color w:val="000000"/>
                                <w:sz w:val="20"/>
                                <w:szCs w:val="20"/>
                                <w:lang w:val="en-ZA"/>
                              </w:rPr>
                              <w:t xml:space="preserve"> / Mhleli Vezi</w:t>
                            </w:r>
                          </w:p>
                          <w:p w14:paraId="22DB14DB" w14:textId="3E60349B" w:rsidR="00C50510" w:rsidRDefault="00C50510" w:rsidP="00AB696A">
                            <w:pPr>
                              <w:pStyle w:val="NoSpacing"/>
                              <w:spacing w:line="360" w:lineRule="auto"/>
                              <w:jc w:val="center"/>
                              <w:rPr>
                                <w:color w:val="FFFFFF" w:themeColor="background1"/>
                              </w:rPr>
                            </w:pPr>
                            <w:r>
                              <w:rPr>
                                <w:rFonts w:ascii="Arial Narrow" w:eastAsia="Times New Roman" w:hAnsi="Arial Narrow" w:cs="Times New Roman"/>
                                <w:b/>
                                <w:color w:val="000000"/>
                                <w:sz w:val="20"/>
                                <w:szCs w:val="20"/>
                                <w:lang w:val="en-GB"/>
                              </w:rPr>
                              <w:t xml:space="preserve">Email: </w:t>
                            </w:r>
                            <w:hyperlink r:id="rId9" w:history="1">
                              <w:r w:rsidRPr="00A96D02">
                                <w:rPr>
                                  <w:rStyle w:val="Hyperlink"/>
                                  <w:rFonts w:ascii="Arial Narrow" w:eastAsia="Times New Roman" w:hAnsi="Arial Narrow" w:cs="Times New Roman"/>
                                  <w:b/>
                                  <w:sz w:val="20"/>
                                  <w:szCs w:val="20"/>
                                  <w:lang w:val="en-GB"/>
                                </w:rPr>
                                <w:t>VeziMM@eskom.co.za</w:t>
                              </w:r>
                            </w:hyperlink>
                            <w:r>
                              <w:rPr>
                                <w:rFonts w:ascii="Arial Narrow" w:eastAsia="Times New Roman" w:hAnsi="Arial Narrow" w:cs="Times New Roman"/>
                                <w:b/>
                                <w:color w:val="000000"/>
                                <w:sz w:val="20"/>
                                <w:szCs w:val="20"/>
                                <w:lang w:val="en-GB"/>
                              </w:rPr>
                              <w:t xml:space="preserve"> </w:t>
                            </w:r>
                          </w:p>
                        </w:txbxContent>
                      </v:textbox>
                    </v:rect>
                    <w10:wrap anchorx="page" anchory="page"/>
                  </v:group>
                </w:pict>
              </mc:Fallback>
            </mc:AlternateContent>
          </w:r>
          <w:r w:rsidR="00CC7952">
            <w:rPr>
              <w:noProof/>
            </w:rPr>
            <mc:AlternateContent>
              <mc:Choice Requires="wps">
                <w:drawing>
                  <wp:anchor distT="0" distB="0" distL="114300" distR="114300" simplePos="0" relativeHeight="251670528" behindDoc="0" locked="0" layoutInCell="0" allowOverlap="1" wp14:anchorId="03A729FB" wp14:editId="288C1627">
                    <wp:simplePos x="0" y="0"/>
                    <wp:positionH relativeFrom="page">
                      <wp:posOffset>13970</wp:posOffset>
                    </wp:positionH>
                    <wp:positionV relativeFrom="margin">
                      <wp:posOffset>-569595</wp:posOffset>
                    </wp:positionV>
                    <wp:extent cx="7747000" cy="635000"/>
                    <wp:effectExtent l="0" t="0" r="6350" b="0"/>
                    <wp:wrapNone/>
                    <wp:docPr id="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0" cy="635000"/>
                            </a:xfrm>
                            <a:prstGeom prst="rect">
                              <a:avLst/>
                            </a:prstGeom>
                            <a:solidFill>
                              <a:schemeClr val="tx1">
                                <a:lumMod val="100000"/>
                                <a:lumOff val="0"/>
                              </a:schemeClr>
                            </a:solidFill>
                            <a:ln w="19050">
                              <a:solidFill>
                                <a:schemeClr val="tx1">
                                  <a:lumMod val="100000"/>
                                  <a:lumOff val="0"/>
                                </a:schemeClr>
                              </a:solidFill>
                              <a:miter lim="800000"/>
                              <a:headEnd/>
                              <a:tailEnd/>
                            </a:ln>
                          </wps:spPr>
                          <wps:txbx>
                            <w:txbxContent>
                              <w:sdt>
                                <w:sdtPr>
                                  <w:rPr>
                                    <w:rFonts w:ascii="Arial Narrow" w:hAnsi="Arial Narrow"/>
                                    <w:b/>
                                    <w:color w:val="FFFFFF" w:themeColor="background1"/>
                                    <w:sz w:val="72"/>
                                    <w:szCs w:val="72"/>
                                  </w:rPr>
                                  <w:alias w:val="Title"/>
                                  <w:id w:val="-27806698"/>
                                  <w:dataBinding w:prefixMappings="xmlns:ns0='http://schemas.openxmlformats.org/package/2006/metadata/core-properties' xmlns:ns1='http://purl.org/dc/elements/1.1/'" w:xpath="/ns0:coreProperties[1]/ns1:title[1]" w:storeItemID="{6C3C8BC8-F283-45AE-878A-BAB7291924A1}"/>
                                  <w:text/>
                                </w:sdtPr>
                                <w:sdtEndPr/>
                                <w:sdtContent>
                                  <w:p w14:paraId="1EA11AE4" w14:textId="77777777" w:rsidR="00C50510" w:rsidRPr="00EF635C" w:rsidRDefault="00C50510" w:rsidP="00D250B0">
                                    <w:pPr>
                                      <w:pStyle w:val="NoSpacing"/>
                                      <w:jc w:val="center"/>
                                      <w:rPr>
                                        <w:rFonts w:ascii="Arial Narrow" w:hAnsi="Arial Narrow"/>
                                        <w:b/>
                                        <w:color w:val="FFFFFF" w:themeColor="background1"/>
                                        <w:sz w:val="72"/>
                                        <w:szCs w:val="72"/>
                                      </w:rPr>
                                    </w:pPr>
                                    <w:r>
                                      <w:rPr>
                                        <w:rFonts w:ascii="Arial Narrow" w:hAnsi="Arial Narrow"/>
                                        <w:b/>
                                        <w:color w:val="FFFFFF" w:themeColor="background1"/>
                                        <w:sz w:val="72"/>
                                        <w:szCs w:val="72"/>
                                        <w:lang w:val="en-GB"/>
                                      </w:rPr>
                                      <w:t>EIA REF. NO.:</w:t>
                                    </w:r>
                                  </w:p>
                                </w:sdtContent>
                              </w:sdt>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03A729FB" id="Rectangle 16" o:spid="_x0000_s1031" style="position:absolute;margin-left:1.1pt;margin-top:-44.85pt;width:610pt;height:50pt;z-index:251670528;visibility:visible;mso-wrap-style:square;mso-width-percent:0;mso-height-percent:73;mso-wrap-distance-left:9pt;mso-wrap-distance-top:0;mso-wrap-distance-right:9pt;mso-wrap-distance-bottom:0;mso-position-horizontal:absolute;mso-position-horizontal-relative:page;mso-position-vertical:absolute;mso-position-vertical-relative:margin;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" o:allowincell="f" fillcolor="black [3213]" strokecolor="black [3213]" strokeweight="1.5pt">
                    <v:textbox style="mso-fit-shape-to-text:t" inset="14.4pt,,14.4pt">
                      <w:txbxContent>
                        <w:sdt>
                          <w:sdtPr>
                            <w:rPr>
                              <w:rFonts w:ascii="Arial Narrow" w:hAnsi="Arial Narrow"/>
                              <w:b/>
                              <w:color w:val="FFFFFF" w:themeColor="background1"/>
                              <w:sz w:val="72"/>
                              <w:szCs w:val="72"/>
                            </w:rPr>
                            <w:alias w:val="Title"/>
                            <w:id w:val="-27806698"/>
                            <w:dataBinding w:prefixMappings="xmlns:ns0='http://schemas.openxmlformats.org/package/2006/metadata/core-properties' xmlns:ns1='http://purl.org/dc/elements/1.1/'" w:xpath="/ns0:coreProperties[1]/ns1:title[1]" w:storeItemID="{6C3C8BC8-F283-45AE-878A-BAB7291924A1}"/>
                            <w:text/>
                          </w:sdtPr>
                          <w:sdtContent>
                            <w:p w14:paraId="1EA11AE4" w14:textId="77777777" w:rsidR="00C50510" w:rsidRPr="00EF635C" w:rsidRDefault="00C50510" w:rsidP="00D250B0">
                              <w:pPr>
                                <w:pStyle w:val="NoSpacing"/>
                                <w:jc w:val="center"/>
                                <w:rPr>
                                  <w:rFonts w:ascii="Arial Narrow" w:hAnsi="Arial Narrow"/>
                                  <w:b/>
                                  <w:color w:val="FFFFFF" w:themeColor="background1"/>
                                  <w:sz w:val="72"/>
                                  <w:szCs w:val="72"/>
                                </w:rPr>
                              </w:pPr>
                              <w:r>
                                <w:rPr>
                                  <w:rFonts w:ascii="Arial Narrow" w:hAnsi="Arial Narrow"/>
                                  <w:b/>
                                  <w:color w:val="FFFFFF" w:themeColor="background1"/>
                                  <w:sz w:val="72"/>
                                  <w:szCs w:val="72"/>
                                  <w:lang w:val="en-GB"/>
                                </w:rPr>
                                <w:t>EIA REF. NO.:</w:t>
                              </w:r>
                            </w:p>
                          </w:sdtContent>
                        </w:sdt>
                      </w:txbxContent>
                    </v:textbox>
                    <w10:wrap anchorx="page" anchory="margin"/>
                  </v:rect>
                </w:pict>
              </mc:Fallback>
            </mc:AlternateContent>
          </w:r>
        </w:p>
        <w:p w14:paraId="3A634C3A" w14:textId="77777777" w:rsidR="00D250B0" w:rsidRDefault="00D250B0">
          <w:pPr>
            <w:rPr>
              <w:rFonts w:ascii="Arial Narrow" w:eastAsia="Times New Roman" w:hAnsi="Arial Narrow" w:cs="Arial"/>
              <w:b/>
              <w:sz w:val="72"/>
              <w:szCs w:val="72"/>
              <w:lang w:val="en-ZA"/>
            </w:rPr>
          </w:pPr>
        </w:p>
        <w:p w14:paraId="0E701B60" w14:textId="5B01928C" w:rsidR="00D250B0" w:rsidRPr="00D250B0" w:rsidRDefault="00C746AE">
          <w:pPr>
            <w:rPr>
              <w:rFonts w:ascii="Arial Narrow" w:eastAsia="Times New Roman" w:hAnsi="Arial Narrow" w:cs="Arial"/>
              <w:b/>
              <w:sz w:val="72"/>
              <w:szCs w:val="72"/>
              <w:lang w:val="en-ZA"/>
            </w:rPr>
          </w:pPr>
          <w:r w:rsidRPr="00C746AE">
            <w:rPr>
              <w:rFonts w:ascii="Arial" w:eastAsia="Times New Roman" w:hAnsi="Arial" w:cs="Times New Roman"/>
              <w:noProof/>
              <w:szCs w:val="20"/>
              <w:lang w:val="en-GB"/>
            </w:rPr>
            <w:drawing>
              <wp:anchor distT="0" distB="0" distL="114300" distR="114300" simplePos="0" relativeHeight="251728896" behindDoc="0" locked="0" layoutInCell="1" allowOverlap="1" wp14:anchorId="37255CD4" wp14:editId="195AD68C">
                <wp:simplePos x="0" y="0"/>
                <wp:positionH relativeFrom="page">
                  <wp:posOffset>1424737</wp:posOffset>
                </wp:positionH>
                <wp:positionV relativeFrom="margin">
                  <wp:posOffset>2180387</wp:posOffset>
                </wp:positionV>
                <wp:extent cx="3223895" cy="4299585"/>
                <wp:effectExtent l="19050" t="0" r="14605" b="122491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23895" cy="4299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r w:rsidR="00F9350D">
            <w:rPr>
              <w:rFonts w:ascii="Arial Narrow" w:eastAsia="Times New Roman" w:hAnsi="Arial Narrow" w:cs="Comic Sans MS"/>
              <w:b/>
              <w:noProof/>
              <w:sz w:val="40"/>
              <w:lang w:val="en-GB" w:eastAsia="en-GB"/>
            </w:rPr>
            <w:drawing>
              <wp:anchor distT="0" distB="0" distL="114300" distR="114300" simplePos="0" relativeHeight="251640832" behindDoc="0" locked="0" layoutInCell="1" allowOverlap="1" wp14:anchorId="2C73D8C6" wp14:editId="50D6D449">
                <wp:simplePos x="0" y="0"/>
                <wp:positionH relativeFrom="margin">
                  <wp:posOffset>4706573</wp:posOffset>
                </wp:positionH>
                <wp:positionV relativeFrom="margin">
                  <wp:posOffset>8024004</wp:posOffset>
                </wp:positionV>
                <wp:extent cx="1280160" cy="530225"/>
                <wp:effectExtent l="0" t="0" r="0" b="3175"/>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0160" cy="530225"/>
                        </a:xfrm>
                        <a:prstGeom prst="rect">
                          <a:avLst/>
                        </a:prstGeom>
                        <a:noFill/>
                      </pic:spPr>
                    </pic:pic>
                  </a:graphicData>
                </a:graphic>
              </wp:anchor>
            </w:drawing>
          </w:r>
          <w:r w:rsidR="00CC7952">
            <w:rPr>
              <w:rFonts w:ascii="Arial" w:eastAsia="Times New Roman" w:hAnsi="Arial" w:cs="Times New Roman"/>
              <w:noProof/>
              <w:sz w:val="24"/>
              <w:szCs w:val="20"/>
            </w:rPr>
            <mc:AlternateContent>
              <mc:Choice Requires="wps">
                <w:drawing>
                  <wp:anchor distT="45720" distB="45720" distL="114300" distR="114300" simplePos="0" relativeHeight="251672576" behindDoc="0" locked="0" layoutInCell="1" allowOverlap="1" wp14:anchorId="5DDB8AD7" wp14:editId="2756A619">
                    <wp:simplePos x="0" y="0"/>
                    <wp:positionH relativeFrom="column">
                      <wp:posOffset>-375920</wp:posOffset>
                    </wp:positionH>
                    <wp:positionV relativeFrom="paragraph">
                      <wp:posOffset>5505450</wp:posOffset>
                    </wp:positionV>
                    <wp:extent cx="2377440" cy="1490345"/>
                    <wp:effectExtent l="0" t="0" r="0" b="0"/>
                    <wp:wrapNone/>
                    <wp:docPr id="4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149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B3849D" w14:textId="77777777" w:rsidR="00C50510" w:rsidRPr="00036060" w:rsidRDefault="00C50510" w:rsidP="00036060">
                                <w:pPr>
                                  <w:spacing w:after="0" w:line="360" w:lineRule="auto"/>
                                  <w:jc w:val="center"/>
                                  <w:rPr>
                                    <w:rFonts w:ascii="Arial Narrow" w:hAnsi="Arial Narrow" w:cs="Arial"/>
                                    <w:b/>
                                    <w:color w:val="000000"/>
                                    <w:sz w:val="28"/>
                                    <w:szCs w:val="28"/>
                                    <w:lang w:val="en-ZA"/>
                                  </w:rPr>
                                </w:pPr>
                                <w:r w:rsidRPr="00036060">
                                  <w:rPr>
                                    <w:rFonts w:ascii="Arial Narrow" w:hAnsi="Arial Narrow" w:cs="Arial"/>
                                    <w:b/>
                                    <w:color w:val="000000"/>
                                    <w:sz w:val="28"/>
                                    <w:szCs w:val="28"/>
                                    <w:lang w:val="en-ZA"/>
                                  </w:rPr>
                                  <w:t>Prepared by:</w:t>
                                </w:r>
                              </w:p>
                              <w:p w14:paraId="3FF35FBD"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1World Consultants (Pty) Ltd</w:t>
                                </w:r>
                              </w:p>
                              <w:p w14:paraId="76ACB44B"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P. O. Box 2311, Westville, 3630</w:t>
                                </w:r>
                              </w:p>
                              <w:p w14:paraId="5A8D8AE5"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Tel: 031 262 8327</w:t>
                                </w:r>
                              </w:p>
                              <w:p w14:paraId="03165188"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Contact: Fatima Peer</w:t>
                                </w:r>
                              </w:p>
                              <w:p w14:paraId="0A4275D2" w14:textId="77777777" w:rsidR="00C50510" w:rsidRPr="00036060" w:rsidRDefault="00C50510" w:rsidP="00036060">
                                <w:pPr>
                                  <w:spacing w:after="0" w:line="360" w:lineRule="auto"/>
                                  <w:jc w:val="center"/>
                                  <w:rPr>
                                    <w:rFonts w:ascii="Arial Narrow" w:hAnsi="Arial Narrow"/>
                                    <w:b/>
                                    <w:color w:val="000000"/>
                                    <w:sz w:val="20"/>
                                    <w:szCs w:val="20"/>
                                    <w:lang w:val="en-ZA"/>
                                  </w:rPr>
                                </w:pPr>
                                <w:r w:rsidRPr="00036060">
                                  <w:rPr>
                                    <w:rFonts w:ascii="Arial Narrow" w:hAnsi="Arial Narrow" w:cs="Arial"/>
                                    <w:b/>
                                    <w:color w:val="000000"/>
                                    <w:sz w:val="20"/>
                                    <w:szCs w:val="20"/>
                                    <w:lang w:val="en-ZA"/>
                                  </w:rPr>
                                  <w:t xml:space="preserve">Email: </w:t>
                                </w:r>
                                <w:hyperlink r:id="rId12" w:history="1">
                                  <w:r w:rsidRPr="00036060">
                                    <w:rPr>
                                      <w:rStyle w:val="Hyperlink"/>
                                      <w:rFonts w:ascii="Arial Narrow" w:hAnsi="Arial Narrow"/>
                                      <w:sz w:val="20"/>
                                      <w:szCs w:val="20"/>
                                    </w:rPr>
                                    <w:t>fatima@1wc.co.za</w:t>
                                  </w:r>
                                </w:hyperlink>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DDB8AD7" id="Text Box 66" o:spid="_x0000_s1032" type="#_x0000_t202" style="position:absolute;margin-left:-29.6pt;margin-top:433.5pt;width:187.2pt;height:117.35pt;z-index:2516725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KhzuAIAAMM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" filled="f" stroked="f">
                    <v:textbox style="mso-fit-shape-to-text:t">
                      <w:txbxContent>
                        <w:p w14:paraId="56B3849D" w14:textId="77777777" w:rsidR="00C50510" w:rsidRPr="00036060" w:rsidRDefault="00C50510" w:rsidP="00036060">
                          <w:pPr>
                            <w:spacing w:after="0" w:line="360" w:lineRule="auto"/>
                            <w:jc w:val="center"/>
                            <w:rPr>
                              <w:rFonts w:ascii="Arial Narrow" w:hAnsi="Arial Narrow" w:cs="Arial"/>
                              <w:b/>
                              <w:color w:val="000000"/>
                              <w:sz w:val="28"/>
                              <w:szCs w:val="28"/>
                              <w:lang w:val="en-ZA"/>
                            </w:rPr>
                          </w:pPr>
                          <w:r w:rsidRPr="00036060">
                            <w:rPr>
                              <w:rFonts w:ascii="Arial Narrow" w:hAnsi="Arial Narrow" w:cs="Arial"/>
                              <w:b/>
                              <w:color w:val="000000"/>
                              <w:sz w:val="28"/>
                              <w:szCs w:val="28"/>
                              <w:lang w:val="en-ZA"/>
                            </w:rPr>
                            <w:t>Prepared by:</w:t>
                          </w:r>
                        </w:p>
                        <w:p w14:paraId="3FF35FBD"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1World Consultants (Pty) Ltd</w:t>
                          </w:r>
                        </w:p>
                        <w:p w14:paraId="76ACB44B"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P. O. Box 2311, Westville, 3630</w:t>
                          </w:r>
                        </w:p>
                        <w:p w14:paraId="5A8D8AE5"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Tel: 031 262 8327</w:t>
                          </w:r>
                        </w:p>
                        <w:p w14:paraId="03165188" w14:textId="77777777" w:rsidR="00C50510" w:rsidRPr="00036060" w:rsidRDefault="00C50510" w:rsidP="00036060">
                          <w:pPr>
                            <w:spacing w:after="0" w:line="360" w:lineRule="auto"/>
                            <w:jc w:val="center"/>
                            <w:rPr>
                              <w:rFonts w:ascii="Arial Narrow" w:hAnsi="Arial Narrow" w:cs="Arial"/>
                              <w:b/>
                              <w:color w:val="000000"/>
                              <w:sz w:val="20"/>
                              <w:szCs w:val="20"/>
                              <w:lang w:val="en-ZA"/>
                            </w:rPr>
                          </w:pPr>
                          <w:r w:rsidRPr="00036060">
                            <w:rPr>
                              <w:rFonts w:ascii="Arial Narrow" w:hAnsi="Arial Narrow" w:cs="Arial"/>
                              <w:b/>
                              <w:color w:val="000000"/>
                              <w:sz w:val="20"/>
                              <w:szCs w:val="20"/>
                              <w:lang w:val="en-ZA"/>
                            </w:rPr>
                            <w:t>Contact: Fatima Peer</w:t>
                          </w:r>
                        </w:p>
                        <w:p w14:paraId="0A4275D2" w14:textId="77777777" w:rsidR="00C50510" w:rsidRPr="00036060" w:rsidRDefault="00C50510" w:rsidP="00036060">
                          <w:pPr>
                            <w:spacing w:after="0" w:line="360" w:lineRule="auto"/>
                            <w:jc w:val="center"/>
                            <w:rPr>
                              <w:rFonts w:ascii="Arial Narrow" w:hAnsi="Arial Narrow"/>
                              <w:b/>
                              <w:color w:val="000000"/>
                              <w:sz w:val="20"/>
                              <w:szCs w:val="20"/>
                              <w:lang w:val="en-ZA"/>
                            </w:rPr>
                          </w:pPr>
                          <w:r w:rsidRPr="00036060">
                            <w:rPr>
                              <w:rFonts w:ascii="Arial Narrow" w:hAnsi="Arial Narrow" w:cs="Arial"/>
                              <w:b/>
                              <w:color w:val="000000"/>
                              <w:sz w:val="20"/>
                              <w:szCs w:val="20"/>
                              <w:lang w:val="en-ZA"/>
                            </w:rPr>
                            <w:t xml:space="preserve">Email: </w:t>
                          </w:r>
                          <w:hyperlink r:id="rId13" w:history="1">
                            <w:r w:rsidRPr="00036060">
                              <w:rPr>
                                <w:rStyle w:val="Hyperlink"/>
                                <w:rFonts w:ascii="Arial Narrow" w:hAnsi="Arial Narrow"/>
                                <w:sz w:val="20"/>
                                <w:szCs w:val="20"/>
                              </w:rPr>
                              <w:t>fatima@1wc.co.za</w:t>
                            </w:r>
                          </w:hyperlink>
                        </w:p>
                      </w:txbxContent>
                    </v:textbox>
                  </v:shape>
                </w:pict>
              </mc:Fallback>
            </mc:AlternateContent>
          </w:r>
          <w:r w:rsidR="00F9350D" w:rsidRPr="00036060">
            <w:rPr>
              <w:rFonts w:ascii="Arial" w:eastAsia="Times New Roman" w:hAnsi="Arial" w:cs="Times New Roman"/>
              <w:noProof/>
              <w:szCs w:val="20"/>
              <w:lang w:val="en-GB" w:eastAsia="en-GB"/>
            </w:rPr>
            <w:drawing>
              <wp:anchor distT="0" distB="0" distL="114300" distR="114300" simplePos="0" relativeHeight="251639808" behindDoc="0" locked="0" layoutInCell="1" allowOverlap="1" wp14:anchorId="4A6A5284" wp14:editId="6BEC67D2">
                <wp:simplePos x="0" y="0"/>
                <wp:positionH relativeFrom="margin">
                  <wp:posOffset>1021</wp:posOffset>
                </wp:positionH>
                <wp:positionV relativeFrom="paragraph">
                  <wp:posOffset>7112048</wp:posOffset>
                </wp:positionV>
                <wp:extent cx="1570008" cy="560537"/>
                <wp:effectExtent l="0" t="0" r="0" b="0"/>
                <wp:wrapNone/>
                <wp:docPr id="22" name="Picture 22" descr="1worldconsultantsLogo"/>
                <wp:cNvGraphicFramePr/>
                <a:graphic xmlns:a="http://schemas.openxmlformats.org/drawingml/2006/main">
                  <a:graphicData uri="http://schemas.openxmlformats.org/drawingml/2006/picture">
                    <pic:pic xmlns:pic="http://schemas.openxmlformats.org/drawingml/2006/picture">
                      <pic:nvPicPr>
                        <pic:cNvPr id="22" name="Picture 22" descr="1worldconsultantsLogo"/>
                        <pic:cNvPicPr/>
                      </pic:nvPicPr>
                      <pic:blipFill rotWithShape="1">
                        <a:blip r:embed="rId14" cstate="print">
                          <a:extLst>
                            <a:ext uri="{28A0092B-C50C-407E-A947-70E740481C1C}">
                              <a14:useLocalDpi xmlns:a14="http://schemas.microsoft.com/office/drawing/2010/main" val="0"/>
                            </a:ext>
                          </a:extLst>
                        </a:blip>
                        <a:srcRect l="10604" t="26838" r="8091" b="35632"/>
                        <a:stretch/>
                      </pic:blipFill>
                      <pic:spPr bwMode="auto">
                        <a:xfrm>
                          <a:off x="0" y="0"/>
                          <a:ext cx="1570008" cy="560537"/>
                        </a:xfrm>
                        <a:prstGeom prst="rect">
                          <a:avLst/>
                        </a:prstGeom>
                        <a:noFill/>
                        <a:ln>
                          <a:noFill/>
                        </a:ln>
                        <a:extLst>
                          <a:ext uri="{53640926-AAD7-44D8-BBD7-CCE9431645EC}">
                            <a14:shadowObscured xmlns:a14="http://schemas.microsoft.com/office/drawing/2010/main"/>
                          </a:ext>
                        </a:extLst>
                      </pic:spPr>
                    </pic:pic>
                  </a:graphicData>
                </a:graphic>
              </wp:anchor>
            </w:drawing>
          </w:r>
          <w:r w:rsidR="00D250B0" w:rsidRPr="00D250B0">
            <w:rPr>
              <w:rFonts w:ascii="Arial Narrow" w:eastAsia="Times New Roman" w:hAnsi="Arial Narrow" w:cs="Arial"/>
              <w:b/>
              <w:sz w:val="72"/>
              <w:szCs w:val="72"/>
              <w:lang w:val="en-ZA"/>
            </w:rPr>
            <w:br w:type="page"/>
          </w:r>
        </w:p>
      </w:sdtContent>
    </w:sdt>
    <w:p w14:paraId="7DD6DE3B" w14:textId="77777777" w:rsidR="00307D63" w:rsidRPr="00307D63" w:rsidRDefault="00F55ACE" w:rsidP="00307D63">
      <w:pPr>
        <w:spacing w:after="0" w:line="360" w:lineRule="auto"/>
        <w:jc w:val="center"/>
        <w:rPr>
          <w:rFonts w:ascii="Arial Narrow" w:eastAsia="Times New Roman" w:hAnsi="Arial Narrow" w:cs="Arial"/>
          <w:b/>
          <w:sz w:val="36"/>
          <w:szCs w:val="40"/>
          <w:lang w:val="en-ZA"/>
        </w:rPr>
      </w:pPr>
      <w:r>
        <w:rPr>
          <w:rFonts w:ascii="Arial Narrow" w:eastAsia="Times New Roman" w:hAnsi="Arial Narrow" w:cs="Arial"/>
          <w:b/>
          <w:sz w:val="36"/>
          <w:szCs w:val="40"/>
          <w:lang w:val="en-ZA"/>
        </w:rPr>
        <w:lastRenderedPageBreak/>
        <w:t xml:space="preserve">DRAFT </w:t>
      </w:r>
      <w:r w:rsidR="00307D63" w:rsidRPr="00307D63">
        <w:rPr>
          <w:rFonts w:ascii="Arial Narrow" w:eastAsia="Times New Roman" w:hAnsi="Arial Narrow" w:cs="Arial"/>
          <w:b/>
          <w:sz w:val="36"/>
          <w:szCs w:val="40"/>
          <w:lang w:val="en-ZA"/>
        </w:rPr>
        <w:t>BASIC ASSESSMENT REPORT</w:t>
      </w:r>
    </w:p>
    <w:p w14:paraId="3A4D4498" w14:textId="68DE5C6E" w:rsidR="00DE7186" w:rsidRPr="00DE7186" w:rsidRDefault="00DE7186" w:rsidP="00DE7186">
      <w:pPr>
        <w:autoSpaceDE w:val="0"/>
        <w:autoSpaceDN w:val="0"/>
        <w:adjustRightInd w:val="0"/>
        <w:spacing w:after="0" w:line="360" w:lineRule="auto"/>
        <w:jc w:val="center"/>
        <w:rPr>
          <w:rFonts w:ascii="Arial Narrow" w:eastAsia="Times New Roman" w:hAnsi="Arial Narrow" w:cs="Arial"/>
          <w:b/>
          <w:sz w:val="28"/>
          <w:szCs w:val="40"/>
          <w:lang w:val="en-ZA"/>
        </w:rPr>
      </w:pPr>
      <w:r w:rsidRPr="00DE7186">
        <w:rPr>
          <w:rFonts w:ascii="Arial Narrow" w:eastAsia="Times New Roman" w:hAnsi="Arial Narrow" w:cs="Arial"/>
          <w:b/>
          <w:sz w:val="28"/>
          <w:szCs w:val="40"/>
          <w:lang w:val="en-ZA"/>
        </w:rPr>
        <w:t xml:space="preserve">PROPOSED ESKOM HOLDINGS (SOC) BATTERY ENERGY STORAGE SYSTEM (BESS) </w:t>
      </w:r>
      <w:r w:rsidR="00A7294E">
        <w:rPr>
          <w:rFonts w:ascii="Arial Narrow" w:eastAsia="Times New Roman" w:hAnsi="Arial Narrow" w:cs="Arial"/>
          <w:b/>
          <w:sz w:val="28"/>
          <w:szCs w:val="40"/>
          <w:lang w:val="en-ZA"/>
        </w:rPr>
        <w:t xml:space="preserve">ELANDSKOP </w:t>
      </w:r>
      <w:r w:rsidRPr="00DE7186">
        <w:rPr>
          <w:rFonts w:ascii="Arial Narrow" w:eastAsia="Times New Roman" w:hAnsi="Arial Narrow" w:cs="Arial"/>
          <w:b/>
          <w:sz w:val="28"/>
          <w:szCs w:val="40"/>
          <w:lang w:val="en-ZA"/>
        </w:rPr>
        <w:t xml:space="preserve">SUBSTATION, LOCATED WITHIN THE </w:t>
      </w:r>
      <w:r w:rsidR="00A7294E">
        <w:rPr>
          <w:rFonts w:ascii="Arial Narrow" w:eastAsia="Times New Roman" w:hAnsi="Arial Narrow" w:cs="Arial"/>
          <w:b/>
          <w:sz w:val="28"/>
          <w:szCs w:val="40"/>
          <w:lang w:val="en-ZA"/>
        </w:rPr>
        <w:t xml:space="preserve">MSUNDUZI </w:t>
      </w:r>
      <w:r w:rsidRPr="00DE7186">
        <w:rPr>
          <w:rFonts w:ascii="Arial Narrow" w:eastAsia="Times New Roman" w:hAnsi="Arial Narrow" w:cs="Arial"/>
          <w:b/>
          <w:sz w:val="28"/>
          <w:szCs w:val="40"/>
          <w:lang w:val="en-ZA"/>
        </w:rPr>
        <w:t xml:space="preserve">LOCAL MUNICIPALITY, </w:t>
      </w:r>
      <w:proofErr w:type="spellStart"/>
      <w:r w:rsidR="00A7294E">
        <w:rPr>
          <w:rFonts w:ascii="Arial Narrow" w:eastAsia="Times New Roman" w:hAnsi="Arial Narrow" w:cs="Arial"/>
          <w:b/>
          <w:sz w:val="28"/>
          <w:szCs w:val="40"/>
          <w:lang w:val="en-ZA"/>
        </w:rPr>
        <w:t>uMGUNGUNDLOVU</w:t>
      </w:r>
      <w:proofErr w:type="spellEnd"/>
      <w:r w:rsidR="00A7294E">
        <w:rPr>
          <w:rFonts w:ascii="Arial Narrow" w:eastAsia="Times New Roman" w:hAnsi="Arial Narrow" w:cs="Arial"/>
          <w:b/>
          <w:sz w:val="28"/>
          <w:szCs w:val="40"/>
          <w:lang w:val="en-ZA"/>
        </w:rPr>
        <w:t xml:space="preserve"> </w:t>
      </w:r>
      <w:r w:rsidRPr="00DE7186">
        <w:rPr>
          <w:rFonts w:ascii="Arial Narrow" w:eastAsia="Times New Roman" w:hAnsi="Arial Narrow" w:cs="Arial"/>
          <w:b/>
          <w:sz w:val="28"/>
          <w:szCs w:val="40"/>
          <w:lang w:val="en-ZA"/>
        </w:rPr>
        <w:t>DISTRICT MUNICIPALITY, KWAZULU-NATAL</w:t>
      </w:r>
    </w:p>
    <w:p w14:paraId="3EE6C700" w14:textId="77777777" w:rsidR="00F55ACE" w:rsidRPr="00307D63" w:rsidRDefault="00F55ACE" w:rsidP="00307D63">
      <w:pPr>
        <w:autoSpaceDE w:val="0"/>
        <w:autoSpaceDN w:val="0"/>
        <w:adjustRightInd w:val="0"/>
        <w:spacing w:after="0" w:line="360" w:lineRule="auto"/>
        <w:jc w:val="center"/>
        <w:rPr>
          <w:rFonts w:ascii="Arial Narrow" w:eastAsia="Times New Roman" w:hAnsi="Arial Narrow" w:cs="Arial"/>
          <w:b/>
          <w:sz w:val="28"/>
          <w:szCs w:val="40"/>
          <w:lang w:val="en-ZA"/>
        </w:rPr>
      </w:pPr>
    </w:p>
    <w:p w14:paraId="366D22F7" w14:textId="77777777" w:rsidR="00307D63" w:rsidRPr="00F55ACE" w:rsidRDefault="00307D63" w:rsidP="00307D63">
      <w:pPr>
        <w:autoSpaceDE w:val="0"/>
        <w:autoSpaceDN w:val="0"/>
        <w:adjustRightInd w:val="0"/>
        <w:spacing w:after="0" w:line="360" w:lineRule="auto"/>
        <w:jc w:val="center"/>
        <w:rPr>
          <w:rFonts w:ascii="Arial Narrow" w:eastAsia="Times New Roman" w:hAnsi="Arial Narrow" w:cs="Comic Sans MS"/>
          <w:b/>
          <w:color w:val="FF0000"/>
          <w:sz w:val="40"/>
          <w:lang w:eastAsia="en-ZA"/>
        </w:rPr>
      </w:pPr>
      <w:r w:rsidRPr="00F55ACE">
        <w:rPr>
          <w:rFonts w:ascii="Arial Narrow" w:eastAsia="Times New Roman" w:hAnsi="Arial Narrow" w:cs="Comic Sans MS"/>
          <w:b/>
          <w:color w:val="FF0000"/>
          <w:sz w:val="40"/>
          <w:lang w:eastAsia="en-ZA"/>
        </w:rPr>
        <w:t>EIA Reference Number:</w:t>
      </w:r>
      <w:r w:rsidR="00FD6A55" w:rsidRPr="00F55ACE">
        <w:rPr>
          <w:rFonts w:ascii="Arial Narrow" w:eastAsia="Times New Roman" w:hAnsi="Arial Narrow" w:cs="Comic Sans MS"/>
          <w:b/>
          <w:color w:val="FF0000"/>
          <w:sz w:val="40"/>
          <w:lang w:eastAsia="en-ZA"/>
        </w:rPr>
        <w:t xml:space="preserve"> </w:t>
      </w:r>
    </w:p>
    <w:p w14:paraId="13E34103" w14:textId="77777777" w:rsidR="00307D63" w:rsidRPr="00307D63" w:rsidRDefault="00307D63" w:rsidP="00307D63">
      <w:pPr>
        <w:autoSpaceDE w:val="0"/>
        <w:autoSpaceDN w:val="0"/>
        <w:adjustRightInd w:val="0"/>
        <w:spacing w:after="0" w:line="360" w:lineRule="auto"/>
        <w:jc w:val="center"/>
        <w:rPr>
          <w:rFonts w:ascii="Arial Narrow" w:eastAsia="Times New Roman" w:hAnsi="Arial Narrow" w:cs="Comic Sans MS"/>
          <w:b/>
          <w:sz w:val="40"/>
          <w:lang w:eastAsia="en-ZA"/>
        </w:rPr>
      </w:pPr>
    </w:p>
    <w:p w14:paraId="1041DD6B" w14:textId="77777777" w:rsidR="00307D63" w:rsidRPr="00307D63" w:rsidRDefault="00307D63" w:rsidP="00307D63">
      <w:pPr>
        <w:autoSpaceDE w:val="0"/>
        <w:autoSpaceDN w:val="0"/>
        <w:adjustRightInd w:val="0"/>
        <w:spacing w:after="0" w:line="360" w:lineRule="auto"/>
        <w:jc w:val="center"/>
        <w:rPr>
          <w:rFonts w:ascii="Arial Narrow" w:eastAsia="Times New Roman" w:hAnsi="Arial Narrow" w:cs="Comic Sans MS"/>
          <w:b/>
          <w:sz w:val="40"/>
          <w:lang w:eastAsia="en-ZA"/>
        </w:rPr>
      </w:pPr>
    </w:p>
    <w:p w14:paraId="49D816BB" w14:textId="77777777" w:rsidR="00307D63" w:rsidRPr="00307D63" w:rsidRDefault="00307D63" w:rsidP="00307D63">
      <w:pPr>
        <w:autoSpaceDE w:val="0"/>
        <w:autoSpaceDN w:val="0"/>
        <w:adjustRightInd w:val="0"/>
        <w:spacing w:after="0" w:line="360" w:lineRule="auto"/>
        <w:jc w:val="center"/>
        <w:rPr>
          <w:rFonts w:ascii="Arial Narrow" w:eastAsia="Times New Roman" w:hAnsi="Arial Narrow" w:cs="Comic Sans MS"/>
          <w:b/>
          <w:sz w:val="40"/>
          <w:lang w:eastAsia="en-ZA"/>
        </w:rPr>
      </w:pPr>
    </w:p>
    <w:p w14:paraId="01ECDB01" w14:textId="77777777" w:rsidR="00307D63" w:rsidRPr="00307D63" w:rsidRDefault="00307D63" w:rsidP="00307D63">
      <w:pPr>
        <w:autoSpaceDE w:val="0"/>
        <w:autoSpaceDN w:val="0"/>
        <w:adjustRightInd w:val="0"/>
        <w:spacing w:after="0" w:line="360" w:lineRule="auto"/>
        <w:jc w:val="center"/>
        <w:rPr>
          <w:rFonts w:ascii="Arial Narrow" w:eastAsia="Times New Roman" w:hAnsi="Arial Narrow" w:cs="Comic Sans MS"/>
          <w:b/>
          <w:sz w:val="40"/>
          <w:lang w:eastAsia="en-ZA"/>
        </w:rPr>
      </w:pPr>
    </w:p>
    <w:p w14:paraId="769A6B62" w14:textId="77777777" w:rsidR="00307D63" w:rsidRPr="00307D63" w:rsidRDefault="00307D63" w:rsidP="00307D63">
      <w:pPr>
        <w:autoSpaceDE w:val="0"/>
        <w:autoSpaceDN w:val="0"/>
        <w:adjustRightInd w:val="0"/>
        <w:spacing w:after="0" w:line="360" w:lineRule="auto"/>
        <w:jc w:val="center"/>
        <w:rPr>
          <w:rFonts w:ascii="Arial Narrow" w:eastAsia="Times New Roman" w:hAnsi="Arial Narrow" w:cs="Comic Sans MS"/>
          <w:b/>
          <w:sz w:val="40"/>
          <w:lang w:eastAsia="en-ZA"/>
        </w:rPr>
      </w:pPr>
    </w:p>
    <w:tbl>
      <w:tblPr>
        <w:tblStyle w:val="TableGrid8"/>
        <w:tblW w:w="9568" w:type="dxa"/>
        <w:jc w:val="center"/>
        <w:tblLook w:val="04A0" w:firstRow="1" w:lastRow="0" w:firstColumn="1" w:lastColumn="0" w:noHBand="0" w:noVBand="1"/>
      </w:tblPr>
      <w:tblGrid>
        <w:gridCol w:w="2122"/>
        <w:gridCol w:w="1703"/>
        <w:gridCol w:w="1914"/>
        <w:gridCol w:w="1914"/>
        <w:gridCol w:w="1915"/>
      </w:tblGrid>
      <w:tr w:rsidR="00307D63" w:rsidRPr="00A7294E" w14:paraId="39E63EDD" w14:textId="77777777" w:rsidTr="00DD3F84">
        <w:trPr>
          <w:trHeight w:val="839"/>
          <w:jc w:val="center"/>
        </w:trPr>
        <w:tc>
          <w:tcPr>
            <w:tcW w:w="7653" w:type="dxa"/>
            <w:gridSpan w:val="4"/>
            <w:shd w:val="clear" w:color="auto" w:fill="B8CCE4"/>
            <w:vAlign w:val="center"/>
          </w:tcPr>
          <w:p w14:paraId="1D168D63"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Verification Page</w:t>
            </w:r>
          </w:p>
        </w:tc>
        <w:tc>
          <w:tcPr>
            <w:tcW w:w="1915" w:type="dxa"/>
            <w:shd w:val="clear" w:color="auto" w:fill="B8CCE4"/>
            <w:vAlign w:val="center"/>
          </w:tcPr>
          <w:p w14:paraId="053AC00C"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 xml:space="preserve">Rev </w:t>
            </w:r>
            <w:r w:rsidR="00381FCF" w:rsidRPr="00A7294E">
              <w:rPr>
                <w:rFonts w:ascii="Arial Narrow" w:hAnsi="Arial Narrow" w:cs="Comic Sans MS"/>
                <w:b/>
                <w:color w:val="FF0000"/>
              </w:rPr>
              <w:t>0</w:t>
            </w:r>
            <w:r w:rsidR="00F55ACE" w:rsidRPr="00A7294E">
              <w:rPr>
                <w:rFonts w:ascii="Arial Narrow" w:hAnsi="Arial Narrow" w:cs="Comic Sans MS"/>
                <w:b/>
                <w:color w:val="FF0000"/>
              </w:rPr>
              <w:t>0</w:t>
            </w:r>
          </w:p>
        </w:tc>
      </w:tr>
      <w:tr w:rsidR="00307D63" w:rsidRPr="00A7294E" w14:paraId="1AABB036" w14:textId="77777777" w:rsidTr="00DD3F84">
        <w:trPr>
          <w:trHeight w:val="657"/>
          <w:jc w:val="center"/>
        </w:trPr>
        <w:tc>
          <w:tcPr>
            <w:tcW w:w="2122" w:type="dxa"/>
            <w:vAlign w:val="center"/>
          </w:tcPr>
          <w:p w14:paraId="51066818"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Report No. ENV1</w:t>
            </w:r>
            <w:r w:rsidR="00DD3F84" w:rsidRPr="00A7294E">
              <w:rPr>
                <w:rFonts w:ascii="Arial Narrow" w:hAnsi="Arial Narrow" w:cs="Comic Sans MS"/>
                <w:b/>
                <w:color w:val="FF0000"/>
              </w:rPr>
              <w:t>9001</w:t>
            </w:r>
          </w:p>
        </w:tc>
        <w:tc>
          <w:tcPr>
            <w:tcW w:w="3617" w:type="dxa"/>
            <w:gridSpan w:val="2"/>
            <w:vAlign w:val="center"/>
          </w:tcPr>
          <w:p w14:paraId="7DD44951" w14:textId="77777777" w:rsidR="00307D63" w:rsidRPr="00A7294E" w:rsidRDefault="00DD3F84"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 xml:space="preserve">April </w:t>
            </w:r>
            <w:r w:rsidR="000D41C0" w:rsidRPr="00A7294E">
              <w:rPr>
                <w:rFonts w:ascii="Arial Narrow" w:hAnsi="Arial Narrow" w:cs="Comic Sans MS"/>
                <w:b/>
                <w:color w:val="FF0000"/>
              </w:rPr>
              <w:t>2</w:t>
            </w:r>
            <w:r w:rsidR="00307D63" w:rsidRPr="00A7294E">
              <w:rPr>
                <w:rFonts w:ascii="Arial Narrow" w:hAnsi="Arial Narrow" w:cs="Comic Sans MS"/>
                <w:b/>
                <w:color w:val="FF0000"/>
              </w:rPr>
              <w:t>01</w:t>
            </w:r>
            <w:r w:rsidR="00006DE3" w:rsidRPr="00A7294E">
              <w:rPr>
                <w:rFonts w:ascii="Arial Narrow" w:hAnsi="Arial Narrow" w:cs="Comic Sans MS"/>
                <w:b/>
                <w:color w:val="FF0000"/>
              </w:rPr>
              <w:t>9</w:t>
            </w:r>
          </w:p>
        </w:tc>
        <w:tc>
          <w:tcPr>
            <w:tcW w:w="1914" w:type="dxa"/>
            <w:vAlign w:val="center"/>
          </w:tcPr>
          <w:p w14:paraId="540D9825"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Status</w:t>
            </w:r>
          </w:p>
        </w:tc>
        <w:tc>
          <w:tcPr>
            <w:tcW w:w="1915" w:type="dxa"/>
            <w:vAlign w:val="center"/>
          </w:tcPr>
          <w:p w14:paraId="289296B0" w14:textId="77777777" w:rsidR="00307D63" w:rsidRPr="00A7294E" w:rsidRDefault="00DD3F84"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Draft</w:t>
            </w:r>
          </w:p>
        </w:tc>
      </w:tr>
      <w:tr w:rsidR="00307D63" w:rsidRPr="00A7294E" w14:paraId="0C06FC2B" w14:textId="77777777" w:rsidTr="00DD3F84">
        <w:trPr>
          <w:trHeight w:val="583"/>
          <w:jc w:val="center"/>
        </w:trPr>
        <w:tc>
          <w:tcPr>
            <w:tcW w:w="9568" w:type="dxa"/>
            <w:gridSpan w:val="5"/>
            <w:vAlign w:val="center"/>
          </w:tcPr>
          <w:p w14:paraId="4793CC07"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 COPYRIGHT 1World Consultants (Pty) Ltd</w:t>
            </w:r>
          </w:p>
        </w:tc>
      </w:tr>
      <w:tr w:rsidR="00307D63" w:rsidRPr="00A7294E" w14:paraId="3612936E" w14:textId="77777777" w:rsidTr="00DD3F84">
        <w:trPr>
          <w:trHeight w:val="548"/>
          <w:jc w:val="center"/>
        </w:trPr>
        <w:tc>
          <w:tcPr>
            <w:tcW w:w="2122" w:type="dxa"/>
            <w:shd w:val="clear" w:color="auto" w:fill="B8CCE4"/>
            <w:vAlign w:val="center"/>
          </w:tcPr>
          <w:p w14:paraId="0304A603"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Verification</w:t>
            </w:r>
          </w:p>
        </w:tc>
        <w:tc>
          <w:tcPr>
            <w:tcW w:w="1703" w:type="dxa"/>
            <w:shd w:val="clear" w:color="auto" w:fill="B8CCE4"/>
            <w:vAlign w:val="center"/>
          </w:tcPr>
          <w:p w14:paraId="646170E4"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Capacity</w:t>
            </w:r>
          </w:p>
        </w:tc>
        <w:tc>
          <w:tcPr>
            <w:tcW w:w="1914" w:type="dxa"/>
            <w:shd w:val="clear" w:color="auto" w:fill="B8CCE4"/>
            <w:vAlign w:val="center"/>
          </w:tcPr>
          <w:p w14:paraId="0934D6B1"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Name</w:t>
            </w:r>
          </w:p>
        </w:tc>
        <w:tc>
          <w:tcPr>
            <w:tcW w:w="1914" w:type="dxa"/>
            <w:shd w:val="clear" w:color="auto" w:fill="B8CCE4"/>
            <w:vAlign w:val="center"/>
          </w:tcPr>
          <w:p w14:paraId="4B1CF215"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Signature</w:t>
            </w:r>
          </w:p>
        </w:tc>
        <w:tc>
          <w:tcPr>
            <w:tcW w:w="1915" w:type="dxa"/>
            <w:shd w:val="clear" w:color="auto" w:fill="B8CCE4"/>
            <w:vAlign w:val="center"/>
          </w:tcPr>
          <w:p w14:paraId="307FE8CB"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Date</w:t>
            </w:r>
          </w:p>
        </w:tc>
      </w:tr>
      <w:tr w:rsidR="00307D63" w:rsidRPr="00A7294E" w14:paraId="5C5E4460" w14:textId="77777777" w:rsidTr="00DD3F84">
        <w:trPr>
          <w:trHeight w:val="620"/>
          <w:jc w:val="center"/>
        </w:trPr>
        <w:tc>
          <w:tcPr>
            <w:tcW w:w="2122" w:type="dxa"/>
            <w:vAlign w:val="center"/>
          </w:tcPr>
          <w:p w14:paraId="01AEBB15"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Author</w:t>
            </w:r>
          </w:p>
        </w:tc>
        <w:tc>
          <w:tcPr>
            <w:tcW w:w="1703" w:type="dxa"/>
            <w:vAlign w:val="center"/>
          </w:tcPr>
          <w:p w14:paraId="274BB91F"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EAP</w:t>
            </w:r>
          </w:p>
        </w:tc>
        <w:tc>
          <w:tcPr>
            <w:tcW w:w="1914" w:type="dxa"/>
            <w:vAlign w:val="center"/>
          </w:tcPr>
          <w:p w14:paraId="1F099F5A" w14:textId="77127E59" w:rsidR="00307D63" w:rsidRPr="00A7294E" w:rsidRDefault="00DE7186"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Adila Gafoor</w:t>
            </w:r>
          </w:p>
        </w:tc>
        <w:tc>
          <w:tcPr>
            <w:tcW w:w="1914" w:type="dxa"/>
            <w:vAlign w:val="center"/>
          </w:tcPr>
          <w:p w14:paraId="4F32F5F1" w14:textId="1B860529" w:rsidR="00307D63" w:rsidRPr="00A7294E" w:rsidRDefault="00307D63" w:rsidP="00DD3F84">
            <w:pPr>
              <w:autoSpaceDE w:val="0"/>
              <w:autoSpaceDN w:val="0"/>
              <w:adjustRightInd w:val="0"/>
              <w:jc w:val="center"/>
              <w:rPr>
                <w:rFonts w:ascii="Arial Narrow" w:hAnsi="Arial Narrow" w:cs="Comic Sans MS"/>
                <w:b/>
                <w:color w:val="FF0000"/>
              </w:rPr>
            </w:pPr>
          </w:p>
        </w:tc>
        <w:tc>
          <w:tcPr>
            <w:tcW w:w="1915" w:type="dxa"/>
            <w:vAlign w:val="center"/>
          </w:tcPr>
          <w:p w14:paraId="71120BDE" w14:textId="00467D0F" w:rsidR="00307D63" w:rsidRPr="00A7294E" w:rsidRDefault="00DE7186"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29</w:t>
            </w:r>
            <w:r w:rsidR="0087470B" w:rsidRPr="00A7294E">
              <w:rPr>
                <w:rFonts w:ascii="Arial Narrow" w:hAnsi="Arial Narrow" w:cs="Comic Sans MS"/>
                <w:b/>
                <w:color w:val="FF0000"/>
              </w:rPr>
              <w:t xml:space="preserve"> April </w:t>
            </w:r>
            <w:r w:rsidR="00075E04" w:rsidRPr="00A7294E">
              <w:rPr>
                <w:rFonts w:ascii="Arial Narrow" w:hAnsi="Arial Narrow" w:cs="Comic Sans MS"/>
                <w:b/>
                <w:color w:val="FF0000"/>
              </w:rPr>
              <w:t>2</w:t>
            </w:r>
            <w:r w:rsidR="0029085E" w:rsidRPr="00A7294E">
              <w:rPr>
                <w:rFonts w:ascii="Arial Narrow" w:hAnsi="Arial Narrow" w:cs="Comic Sans MS"/>
                <w:b/>
                <w:color w:val="FF0000"/>
              </w:rPr>
              <w:t>01</w:t>
            </w:r>
            <w:r w:rsidR="00075E04" w:rsidRPr="00A7294E">
              <w:rPr>
                <w:rFonts w:ascii="Arial Narrow" w:hAnsi="Arial Narrow" w:cs="Comic Sans MS"/>
                <w:b/>
                <w:color w:val="FF0000"/>
              </w:rPr>
              <w:t>9</w:t>
            </w:r>
          </w:p>
        </w:tc>
      </w:tr>
      <w:tr w:rsidR="00307D63" w:rsidRPr="00A7294E" w14:paraId="2EC88F6E" w14:textId="77777777" w:rsidTr="00DD3F84">
        <w:trPr>
          <w:trHeight w:val="583"/>
          <w:jc w:val="center"/>
        </w:trPr>
        <w:tc>
          <w:tcPr>
            <w:tcW w:w="2122" w:type="dxa"/>
            <w:vAlign w:val="center"/>
          </w:tcPr>
          <w:p w14:paraId="2771F31D"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Reviewed by</w:t>
            </w:r>
          </w:p>
        </w:tc>
        <w:tc>
          <w:tcPr>
            <w:tcW w:w="1703" w:type="dxa"/>
            <w:vAlign w:val="center"/>
          </w:tcPr>
          <w:p w14:paraId="59886A03"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Project Manager</w:t>
            </w:r>
          </w:p>
        </w:tc>
        <w:tc>
          <w:tcPr>
            <w:tcW w:w="1914" w:type="dxa"/>
            <w:vAlign w:val="center"/>
          </w:tcPr>
          <w:p w14:paraId="6157E40F"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Fatima Peer</w:t>
            </w:r>
          </w:p>
        </w:tc>
        <w:tc>
          <w:tcPr>
            <w:tcW w:w="1914" w:type="dxa"/>
            <w:vAlign w:val="center"/>
          </w:tcPr>
          <w:p w14:paraId="03D4EDAB" w14:textId="77777777" w:rsidR="00307D63" w:rsidRPr="00A7294E" w:rsidRDefault="00307D63"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noProof/>
                <w:color w:val="FF0000"/>
                <w:lang w:val="en-GB" w:eastAsia="en-GB"/>
              </w:rPr>
              <w:drawing>
                <wp:inline distT="0" distB="0" distL="0" distR="0" wp14:anchorId="538933B0" wp14:editId="5190CFC3">
                  <wp:extent cx="586740" cy="371616"/>
                  <wp:effectExtent l="0" t="0" r="381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lectronic signature for FP.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7401" cy="384702"/>
                          </a:xfrm>
                          <a:prstGeom prst="rect">
                            <a:avLst/>
                          </a:prstGeom>
                        </pic:spPr>
                      </pic:pic>
                    </a:graphicData>
                  </a:graphic>
                </wp:inline>
              </w:drawing>
            </w:r>
          </w:p>
        </w:tc>
        <w:tc>
          <w:tcPr>
            <w:tcW w:w="1915" w:type="dxa"/>
            <w:vAlign w:val="center"/>
          </w:tcPr>
          <w:p w14:paraId="1AAE60E9" w14:textId="401B3D48" w:rsidR="00307D63" w:rsidRPr="00A7294E" w:rsidRDefault="00DE7186" w:rsidP="00DD3F84">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05 May</w:t>
            </w:r>
            <w:r w:rsidR="0087470B" w:rsidRPr="00A7294E">
              <w:rPr>
                <w:rFonts w:ascii="Arial Narrow" w:hAnsi="Arial Narrow" w:cs="Comic Sans MS"/>
                <w:b/>
                <w:color w:val="FF0000"/>
              </w:rPr>
              <w:t xml:space="preserve"> </w:t>
            </w:r>
            <w:r w:rsidR="0029085E" w:rsidRPr="00A7294E">
              <w:rPr>
                <w:rFonts w:ascii="Arial Narrow" w:hAnsi="Arial Narrow" w:cs="Comic Sans MS"/>
                <w:b/>
                <w:color w:val="FF0000"/>
              </w:rPr>
              <w:t>201</w:t>
            </w:r>
            <w:r w:rsidR="00075E04" w:rsidRPr="00A7294E">
              <w:rPr>
                <w:rFonts w:ascii="Arial Narrow" w:hAnsi="Arial Narrow" w:cs="Comic Sans MS"/>
                <w:b/>
                <w:color w:val="FF0000"/>
              </w:rPr>
              <w:t>9</w:t>
            </w:r>
          </w:p>
        </w:tc>
      </w:tr>
      <w:tr w:rsidR="00DE7186" w:rsidRPr="00A7294E" w14:paraId="6DB4ECF3" w14:textId="77777777" w:rsidTr="00DD3F84">
        <w:trPr>
          <w:trHeight w:val="583"/>
          <w:jc w:val="center"/>
        </w:trPr>
        <w:tc>
          <w:tcPr>
            <w:tcW w:w="2122" w:type="dxa"/>
            <w:vAlign w:val="center"/>
          </w:tcPr>
          <w:p w14:paraId="5F333F0F" w14:textId="77777777" w:rsidR="00DE7186" w:rsidRPr="00A7294E" w:rsidRDefault="00DE7186" w:rsidP="00DE7186">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Approved by</w:t>
            </w:r>
          </w:p>
        </w:tc>
        <w:tc>
          <w:tcPr>
            <w:tcW w:w="1703" w:type="dxa"/>
            <w:vAlign w:val="center"/>
          </w:tcPr>
          <w:p w14:paraId="4C0702F5" w14:textId="77777777" w:rsidR="00DE7186" w:rsidRPr="00A7294E" w:rsidRDefault="00DE7186" w:rsidP="00DE7186">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Reviewer</w:t>
            </w:r>
          </w:p>
        </w:tc>
        <w:tc>
          <w:tcPr>
            <w:tcW w:w="1914" w:type="dxa"/>
            <w:vAlign w:val="center"/>
          </w:tcPr>
          <w:p w14:paraId="4409490B" w14:textId="5E99A4A8" w:rsidR="00DE7186" w:rsidRPr="00A7294E" w:rsidRDefault="00DE7186" w:rsidP="00DE7186">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Fatima Peer</w:t>
            </w:r>
          </w:p>
        </w:tc>
        <w:tc>
          <w:tcPr>
            <w:tcW w:w="1914" w:type="dxa"/>
            <w:vAlign w:val="center"/>
          </w:tcPr>
          <w:p w14:paraId="3344153F" w14:textId="31FC1C1E" w:rsidR="00DE7186" w:rsidRPr="00A7294E" w:rsidRDefault="00DE7186" w:rsidP="00DE7186">
            <w:pPr>
              <w:autoSpaceDE w:val="0"/>
              <w:autoSpaceDN w:val="0"/>
              <w:adjustRightInd w:val="0"/>
              <w:jc w:val="center"/>
              <w:rPr>
                <w:rFonts w:ascii="Arial Narrow" w:hAnsi="Arial Narrow" w:cs="Comic Sans MS"/>
                <w:b/>
                <w:noProof/>
                <w:color w:val="FF0000"/>
              </w:rPr>
            </w:pPr>
            <w:r w:rsidRPr="00A7294E">
              <w:rPr>
                <w:rFonts w:ascii="Arial Narrow" w:hAnsi="Arial Narrow" w:cs="Comic Sans MS"/>
                <w:b/>
                <w:noProof/>
                <w:color w:val="FF0000"/>
                <w:lang w:val="en-GB" w:eastAsia="en-GB"/>
              </w:rPr>
              <w:drawing>
                <wp:inline distT="0" distB="0" distL="0" distR="0" wp14:anchorId="2FCF8437" wp14:editId="470FF93D">
                  <wp:extent cx="586740" cy="371616"/>
                  <wp:effectExtent l="0" t="0" r="381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lectronic signature for FP.b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7401" cy="384702"/>
                          </a:xfrm>
                          <a:prstGeom prst="rect">
                            <a:avLst/>
                          </a:prstGeom>
                        </pic:spPr>
                      </pic:pic>
                    </a:graphicData>
                  </a:graphic>
                </wp:inline>
              </w:drawing>
            </w:r>
          </w:p>
        </w:tc>
        <w:tc>
          <w:tcPr>
            <w:tcW w:w="1915" w:type="dxa"/>
            <w:vAlign w:val="center"/>
          </w:tcPr>
          <w:p w14:paraId="55EFDB17" w14:textId="119F49E0" w:rsidR="00DE7186" w:rsidRPr="00A7294E" w:rsidRDefault="00DE7186" w:rsidP="00DE7186">
            <w:pPr>
              <w:autoSpaceDE w:val="0"/>
              <w:autoSpaceDN w:val="0"/>
              <w:adjustRightInd w:val="0"/>
              <w:jc w:val="center"/>
              <w:rPr>
                <w:rFonts w:ascii="Arial Narrow" w:hAnsi="Arial Narrow" w:cs="Comic Sans MS"/>
                <w:b/>
                <w:color w:val="FF0000"/>
              </w:rPr>
            </w:pPr>
            <w:r w:rsidRPr="00A7294E">
              <w:rPr>
                <w:rFonts w:ascii="Arial Narrow" w:hAnsi="Arial Narrow" w:cs="Comic Sans MS"/>
                <w:b/>
                <w:color w:val="FF0000"/>
              </w:rPr>
              <w:t>05 May 2019</w:t>
            </w:r>
          </w:p>
        </w:tc>
      </w:tr>
    </w:tbl>
    <w:p w14:paraId="50F3202F" w14:textId="77777777" w:rsidR="00307D63" w:rsidRPr="00307D63" w:rsidRDefault="00307D63" w:rsidP="00307D63">
      <w:pPr>
        <w:tabs>
          <w:tab w:val="center" w:pos="4153"/>
          <w:tab w:val="right" w:pos="8306"/>
        </w:tabs>
        <w:spacing w:after="0" w:line="288" w:lineRule="auto"/>
        <w:rPr>
          <w:rFonts w:ascii="Arial" w:eastAsia="Times New Roman" w:hAnsi="Arial" w:cs="Times New Roman"/>
          <w:szCs w:val="20"/>
          <w:lang w:val="en-GB"/>
        </w:rPr>
      </w:pPr>
    </w:p>
    <w:p w14:paraId="1A26994C" w14:textId="77777777" w:rsidR="00662178" w:rsidRDefault="00662178" w:rsidP="00741A9A">
      <w:pPr>
        <w:tabs>
          <w:tab w:val="center" w:pos="4153"/>
          <w:tab w:val="right" w:pos="8306"/>
        </w:tabs>
        <w:spacing w:after="0" w:line="288" w:lineRule="auto"/>
        <w:rPr>
          <w:rFonts w:ascii="Arial" w:eastAsia="Times New Roman" w:hAnsi="Arial" w:cs="Times New Roman"/>
          <w:szCs w:val="20"/>
          <w:lang w:val="en-GB"/>
        </w:rPr>
      </w:pPr>
    </w:p>
    <w:p w14:paraId="55D3B381" w14:textId="77777777" w:rsidR="00B867C5" w:rsidRPr="00AC3D92" w:rsidRDefault="00B867C5" w:rsidP="00B867C5">
      <w:pPr>
        <w:pStyle w:val="Heading1"/>
        <w:spacing w:before="0" w:after="240" w:line="276" w:lineRule="auto"/>
        <w:jc w:val="center"/>
        <w:rPr>
          <w:rFonts w:ascii="Arial Narrow" w:eastAsia="Times New Roman" w:hAnsi="Arial Narrow"/>
          <w:b/>
          <w:color w:val="auto"/>
          <w:lang w:val="en-GB"/>
        </w:rPr>
      </w:pPr>
      <w:bookmarkStart w:id="0" w:name="_Toc7436428"/>
      <w:r w:rsidRPr="00AC3D92">
        <w:rPr>
          <w:rFonts w:ascii="Arial Narrow" w:eastAsia="Times New Roman" w:hAnsi="Arial Narrow"/>
          <w:b/>
          <w:color w:val="auto"/>
          <w:lang w:val="en-GB"/>
        </w:rPr>
        <w:lastRenderedPageBreak/>
        <w:t>Executive Summary</w:t>
      </w:r>
      <w:bookmarkEnd w:id="0"/>
    </w:p>
    <w:p w14:paraId="2B0BBC50" w14:textId="636F8A95" w:rsidR="00B867C5" w:rsidRDefault="00B867C5"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49246566" w14:textId="1452C9C8"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4713BB52" w14:textId="5B06256F"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15D6FBB4" w14:textId="7382DCD6"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7E5F03A3" w14:textId="1E1B74D6"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1E5DE985" w14:textId="13D45A80"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54A0A967" w14:textId="328FCA82"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51589AE4" w14:textId="4F3B0979"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6E74F56" w14:textId="12DB4AB2"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01CD47D7" w14:textId="3B49A6EC"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13957ED6" w14:textId="692F8CB7"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6036326D" w14:textId="1A3979A9"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9FCF7C0" w14:textId="68B952CB"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8AA31FB" w14:textId="244C23CE"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18066377" w14:textId="48228699"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6F928886" w14:textId="638C80ED"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03AF4DE" w14:textId="10D0AA4A"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302190DB" w14:textId="12BEEF56"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41F07E8C" w14:textId="4233A590"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526363F2" w14:textId="49FE2490"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35CD8680" w14:textId="28AD9C57"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7538628" w14:textId="4A4E6A1F"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3D4A0CF1" w14:textId="5CDF3FAF"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7B9AF702" w14:textId="03031126"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7B59761" w14:textId="7C7D1D08"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66CFC6F9" w14:textId="4C111D17"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4795E501" w14:textId="5C7F358C"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17362210" w14:textId="12C5905D"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403FFD60" w14:textId="71E8318D"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73C1DAB7" w14:textId="6EF09F48"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01B704A" w14:textId="57AF8659"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03C1D868" w14:textId="3E97B99D"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5DB89FD7" w14:textId="0ED8D2DA" w:rsidR="007763C3"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2F1D9D35" w14:textId="77777777" w:rsidR="007763C3" w:rsidRPr="0063351D" w:rsidRDefault="007763C3" w:rsidP="00B867C5">
      <w:pPr>
        <w:tabs>
          <w:tab w:val="center" w:pos="4153"/>
          <w:tab w:val="right" w:pos="8306"/>
        </w:tabs>
        <w:spacing w:after="0" w:line="276" w:lineRule="auto"/>
        <w:jc w:val="both"/>
        <w:rPr>
          <w:rFonts w:ascii="Arial Narrow" w:eastAsia="Times New Roman" w:hAnsi="Arial Narrow" w:cs="Times New Roman"/>
          <w:sz w:val="20"/>
          <w:szCs w:val="20"/>
          <w:lang w:val="en-GB"/>
        </w:rPr>
      </w:pPr>
    </w:p>
    <w:p w14:paraId="7C4414BD" w14:textId="77777777" w:rsidR="008B5F63" w:rsidRPr="0063351D" w:rsidRDefault="008B5F63" w:rsidP="00741A9A">
      <w:pPr>
        <w:tabs>
          <w:tab w:val="center" w:pos="4153"/>
          <w:tab w:val="right" w:pos="8306"/>
        </w:tabs>
        <w:spacing w:after="0" w:line="288" w:lineRule="auto"/>
        <w:rPr>
          <w:rFonts w:ascii="Arial" w:eastAsia="Times New Roman" w:hAnsi="Arial" w:cs="Times New Roman"/>
          <w:szCs w:val="20"/>
          <w:lang w:val="en-GB"/>
        </w:rPr>
      </w:pPr>
    </w:p>
    <w:p w14:paraId="5ADC8208" w14:textId="77777777" w:rsidR="008B5F63" w:rsidRDefault="008B5F63" w:rsidP="00741A9A">
      <w:pPr>
        <w:tabs>
          <w:tab w:val="center" w:pos="4153"/>
          <w:tab w:val="right" w:pos="8306"/>
        </w:tabs>
        <w:spacing w:after="0" w:line="288" w:lineRule="auto"/>
        <w:rPr>
          <w:rFonts w:ascii="Arial" w:eastAsia="Times New Roman" w:hAnsi="Arial" w:cs="Times New Roman"/>
          <w:szCs w:val="20"/>
          <w:lang w:val="en-GB"/>
        </w:rPr>
      </w:pPr>
    </w:p>
    <w:p w14:paraId="587551FC" w14:textId="77777777" w:rsidR="00AC3D92" w:rsidRDefault="00AC3D92" w:rsidP="00741A9A">
      <w:pPr>
        <w:tabs>
          <w:tab w:val="center" w:pos="4153"/>
          <w:tab w:val="right" w:pos="8306"/>
        </w:tabs>
        <w:spacing w:after="0" w:line="288" w:lineRule="auto"/>
        <w:rPr>
          <w:rFonts w:ascii="Arial" w:eastAsia="Times New Roman" w:hAnsi="Arial" w:cs="Times New Roman"/>
          <w:szCs w:val="20"/>
          <w:lang w:val="en-GB"/>
        </w:rPr>
      </w:pPr>
    </w:p>
    <w:p w14:paraId="27D70BA9" w14:textId="77777777" w:rsidR="00AC3D92" w:rsidRDefault="00AC3D92" w:rsidP="00741A9A">
      <w:pPr>
        <w:tabs>
          <w:tab w:val="center" w:pos="4153"/>
          <w:tab w:val="right" w:pos="8306"/>
        </w:tabs>
        <w:spacing w:after="0" w:line="288" w:lineRule="auto"/>
        <w:rPr>
          <w:rFonts w:ascii="Arial" w:eastAsia="Times New Roman" w:hAnsi="Arial" w:cs="Times New Roman"/>
          <w:szCs w:val="20"/>
          <w:lang w:val="en-GB"/>
        </w:rPr>
      </w:pPr>
    </w:p>
    <w:p w14:paraId="7FE7276F" w14:textId="77777777" w:rsidR="00AC3D92" w:rsidRDefault="00AC3D92" w:rsidP="00741A9A">
      <w:pPr>
        <w:tabs>
          <w:tab w:val="center" w:pos="4153"/>
          <w:tab w:val="right" w:pos="8306"/>
        </w:tabs>
        <w:spacing w:after="0" w:line="288" w:lineRule="auto"/>
        <w:rPr>
          <w:rFonts w:ascii="Arial" w:eastAsia="Times New Roman" w:hAnsi="Arial" w:cs="Times New Roman"/>
          <w:szCs w:val="20"/>
          <w:lang w:val="en-GB"/>
        </w:rPr>
      </w:pPr>
    </w:p>
    <w:p w14:paraId="61E0D3BE" w14:textId="77777777" w:rsidR="00AC3D92" w:rsidRDefault="00AC3D92" w:rsidP="00741A9A">
      <w:pPr>
        <w:tabs>
          <w:tab w:val="center" w:pos="4153"/>
          <w:tab w:val="right" w:pos="8306"/>
        </w:tabs>
        <w:spacing w:after="0" w:line="288" w:lineRule="auto"/>
        <w:rPr>
          <w:rFonts w:ascii="Arial" w:eastAsia="Times New Roman" w:hAnsi="Arial" w:cs="Times New Roman"/>
          <w:szCs w:val="20"/>
          <w:lang w:val="en-GB"/>
        </w:rPr>
      </w:pPr>
    </w:p>
    <w:sdt>
      <w:sdtPr>
        <w:rPr>
          <w:rFonts w:asciiTheme="minorHAnsi" w:eastAsiaTheme="minorHAnsi" w:hAnsiTheme="minorHAnsi" w:cstheme="minorBidi"/>
          <w:color w:val="auto"/>
          <w:sz w:val="22"/>
          <w:szCs w:val="22"/>
        </w:rPr>
        <w:id w:val="695661765"/>
        <w:docPartObj>
          <w:docPartGallery w:val="Table of Contents"/>
          <w:docPartUnique/>
        </w:docPartObj>
      </w:sdtPr>
      <w:sdtEndPr>
        <w:rPr>
          <w:bCs/>
          <w:noProof/>
        </w:rPr>
      </w:sdtEndPr>
      <w:sdtContent>
        <w:p w14:paraId="44ABDEF2" w14:textId="77777777" w:rsidR="00A03D8D" w:rsidRPr="009835DA" w:rsidRDefault="00A03D8D">
          <w:pPr>
            <w:pStyle w:val="TOCHeading"/>
          </w:pPr>
          <w:r w:rsidRPr="009835DA">
            <w:t>Table of Contents</w:t>
          </w:r>
        </w:p>
        <w:p w14:paraId="6F8C6454" w14:textId="17761721" w:rsidR="000B288C" w:rsidRPr="000B288C" w:rsidRDefault="002D6BA0">
          <w:pPr>
            <w:pStyle w:val="TOC1"/>
            <w:tabs>
              <w:tab w:val="right" w:leader="dot" w:pos="9350"/>
            </w:tabs>
            <w:rPr>
              <w:rFonts w:eastAsiaTheme="minorEastAsia"/>
              <w:noProof/>
              <w:lang w:val="en-ZA" w:eastAsia="en-ZA"/>
            </w:rPr>
          </w:pPr>
          <w:r w:rsidRPr="000B288C">
            <w:fldChar w:fldCharType="begin"/>
          </w:r>
          <w:r w:rsidR="00A03D8D" w:rsidRPr="000B288C">
            <w:instrText xml:space="preserve"> TOC \o "1-3" \h \z \u </w:instrText>
          </w:r>
          <w:r w:rsidRPr="000B288C">
            <w:fldChar w:fldCharType="separate"/>
          </w:r>
          <w:hyperlink w:anchor="_Toc7436428" w:history="1">
            <w:r w:rsidR="000B288C" w:rsidRPr="000B288C">
              <w:rPr>
                <w:rStyle w:val="Hyperlink"/>
                <w:rFonts w:ascii="Arial Narrow" w:eastAsia="Times New Roman" w:hAnsi="Arial Narrow"/>
                <w:noProof/>
                <w:lang w:val="en-GB"/>
              </w:rPr>
              <w:t>Executive Summary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_Toc7436428 \h </w:instrText>
            </w:r>
            <w:r w:rsidR="000B288C" w:rsidRPr="000B288C">
              <w:rPr>
                <w:noProof/>
                <w:webHidden/>
              </w:rPr>
            </w:r>
            <w:r w:rsidR="000B288C" w:rsidRPr="000B288C">
              <w:rPr>
                <w:noProof/>
                <w:webHidden/>
              </w:rPr>
              <w:fldChar w:fldCharType="separate"/>
            </w:r>
            <w:r w:rsidR="000B288C" w:rsidRPr="000B288C">
              <w:rPr>
                <w:noProof/>
                <w:webHidden/>
              </w:rPr>
              <w:t>ii</w:t>
            </w:r>
            <w:r w:rsidR="000B288C" w:rsidRPr="000B288C">
              <w:rPr>
                <w:noProof/>
                <w:webHidden/>
              </w:rPr>
              <w:fldChar w:fldCharType="end"/>
            </w:r>
          </w:hyperlink>
        </w:p>
        <w:p w14:paraId="77F1DDC1" w14:textId="29806D72" w:rsidR="000B288C" w:rsidRPr="000B288C" w:rsidRDefault="004A5F0C">
          <w:pPr>
            <w:pStyle w:val="TOC1"/>
            <w:tabs>
              <w:tab w:val="left" w:pos="440"/>
              <w:tab w:val="right" w:leader="dot" w:pos="9350"/>
            </w:tabs>
            <w:rPr>
              <w:rFonts w:eastAsiaTheme="minorEastAsia"/>
              <w:noProof/>
              <w:lang w:val="en-ZA" w:eastAsia="en-ZA"/>
            </w:rPr>
          </w:pPr>
          <w:hyperlink w:anchor="_Toc7436429" w:history="1">
            <w:r w:rsidR="000B288C" w:rsidRPr="000B288C">
              <w:rPr>
                <w:rStyle w:val="Hyperlink"/>
                <w:rFonts w:ascii="Arial Narrow" w:hAnsi="Arial Narrow"/>
                <w:noProof/>
              </w:rPr>
              <w:t>1.</w:t>
            </w:r>
            <w:r w:rsidR="000B288C" w:rsidRPr="000B288C">
              <w:rPr>
                <w:rFonts w:eastAsiaTheme="minorEastAsia"/>
                <w:noProof/>
                <w:lang w:val="en-ZA" w:eastAsia="en-ZA"/>
              </w:rPr>
              <w:tab/>
            </w:r>
            <w:r w:rsidR="000B288C" w:rsidRPr="000B288C">
              <w:rPr>
                <w:rStyle w:val="Hyperlink"/>
                <w:rFonts w:ascii="Arial Narrow" w:hAnsi="Arial Narrow"/>
                <w:noProof/>
              </w:rPr>
              <w:t>INTRODUCTION</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_Toc7436429 \h </w:instrText>
            </w:r>
            <w:r w:rsidR="000B288C" w:rsidRPr="000B288C">
              <w:rPr>
                <w:noProof/>
                <w:webHidden/>
              </w:rPr>
            </w:r>
            <w:r w:rsidR="000B288C" w:rsidRPr="000B288C">
              <w:rPr>
                <w:noProof/>
                <w:webHidden/>
              </w:rPr>
              <w:fldChar w:fldCharType="separate"/>
            </w:r>
            <w:r w:rsidR="000B288C" w:rsidRPr="000B288C">
              <w:rPr>
                <w:noProof/>
                <w:webHidden/>
              </w:rPr>
              <w:t>1</w:t>
            </w:r>
            <w:r w:rsidR="000B288C" w:rsidRPr="000B288C">
              <w:rPr>
                <w:noProof/>
                <w:webHidden/>
              </w:rPr>
              <w:fldChar w:fldCharType="end"/>
            </w:r>
          </w:hyperlink>
        </w:p>
        <w:p w14:paraId="14D51D0B" w14:textId="0A5DFECF" w:rsidR="000B288C" w:rsidRPr="000B288C" w:rsidRDefault="004A5F0C">
          <w:pPr>
            <w:pStyle w:val="TOC2"/>
            <w:tabs>
              <w:tab w:val="left" w:pos="880"/>
              <w:tab w:val="right" w:leader="dot" w:pos="9350"/>
            </w:tabs>
            <w:rPr>
              <w:rFonts w:eastAsiaTheme="minorEastAsia"/>
              <w:noProof/>
              <w:lang w:val="en-ZA" w:eastAsia="en-ZA"/>
            </w:rPr>
          </w:pPr>
          <w:hyperlink w:anchor="_Toc7436430" w:history="1">
            <w:r w:rsidR="000B288C" w:rsidRPr="000B288C">
              <w:rPr>
                <w:rStyle w:val="Hyperlink"/>
                <w:rFonts w:ascii="Arial Narrow" w:hAnsi="Arial Narrow"/>
                <w:noProof/>
              </w:rPr>
              <w:t>1.1.</w:t>
            </w:r>
            <w:r w:rsidR="000B288C" w:rsidRPr="000B288C">
              <w:rPr>
                <w:rFonts w:eastAsiaTheme="minorEastAsia"/>
                <w:noProof/>
                <w:lang w:val="en-ZA" w:eastAsia="en-ZA"/>
              </w:rPr>
              <w:tab/>
            </w:r>
            <w:r w:rsidR="000B288C" w:rsidRPr="000B288C">
              <w:rPr>
                <w:rStyle w:val="Hyperlink"/>
                <w:rFonts w:ascii="Arial Narrow" w:hAnsi="Arial Narrow"/>
                <w:noProof/>
              </w:rPr>
              <w:t>Terms of Reference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_Toc7436430 \h </w:instrText>
            </w:r>
            <w:r w:rsidR="000B288C" w:rsidRPr="000B288C">
              <w:rPr>
                <w:noProof/>
                <w:webHidden/>
              </w:rPr>
            </w:r>
            <w:r w:rsidR="000B288C" w:rsidRPr="000B288C">
              <w:rPr>
                <w:noProof/>
                <w:webHidden/>
              </w:rPr>
              <w:fldChar w:fldCharType="separate"/>
            </w:r>
            <w:r w:rsidR="000B288C" w:rsidRPr="000B288C">
              <w:rPr>
                <w:noProof/>
                <w:webHidden/>
              </w:rPr>
              <w:t>2</w:t>
            </w:r>
            <w:r w:rsidR="000B288C" w:rsidRPr="000B288C">
              <w:rPr>
                <w:noProof/>
                <w:webHidden/>
              </w:rPr>
              <w:fldChar w:fldCharType="end"/>
            </w:r>
          </w:hyperlink>
        </w:p>
        <w:p w14:paraId="4EC7E013" w14:textId="4AA32E7C" w:rsidR="000B288C" w:rsidRPr="000B288C" w:rsidRDefault="004A5F0C">
          <w:pPr>
            <w:pStyle w:val="TOC2"/>
            <w:tabs>
              <w:tab w:val="left" w:pos="880"/>
              <w:tab w:val="right" w:leader="dot" w:pos="9350"/>
            </w:tabs>
            <w:rPr>
              <w:rFonts w:eastAsiaTheme="minorEastAsia"/>
              <w:noProof/>
              <w:lang w:val="en-ZA" w:eastAsia="en-ZA"/>
            </w:rPr>
          </w:pPr>
          <w:hyperlink w:anchor="_Toc7436431" w:history="1">
            <w:r w:rsidR="000B288C" w:rsidRPr="000B288C">
              <w:rPr>
                <w:rStyle w:val="Hyperlink"/>
                <w:rFonts w:ascii="Arial Narrow" w:hAnsi="Arial Narrow"/>
                <w:noProof/>
              </w:rPr>
              <w:t>1.2.</w:t>
            </w:r>
            <w:r w:rsidR="000B288C" w:rsidRPr="000B288C">
              <w:rPr>
                <w:rFonts w:eastAsiaTheme="minorEastAsia"/>
                <w:noProof/>
                <w:lang w:val="en-ZA" w:eastAsia="en-ZA"/>
              </w:rPr>
              <w:tab/>
            </w:r>
            <w:r w:rsidR="000B288C" w:rsidRPr="000B288C">
              <w:rPr>
                <w:rStyle w:val="Hyperlink"/>
                <w:rFonts w:ascii="Arial Narrow" w:hAnsi="Arial Narrow"/>
                <w:noProof/>
              </w:rPr>
              <w:t>Pre-application Meeting</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_Toc7436431 \h </w:instrText>
            </w:r>
            <w:r w:rsidR="000B288C" w:rsidRPr="000B288C">
              <w:rPr>
                <w:noProof/>
                <w:webHidden/>
              </w:rPr>
            </w:r>
            <w:r w:rsidR="000B288C" w:rsidRPr="000B288C">
              <w:rPr>
                <w:noProof/>
                <w:webHidden/>
              </w:rPr>
              <w:fldChar w:fldCharType="separate"/>
            </w:r>
            <w:r w:rsidR="000B288C" w:rsidRPr="000B288C">
              <w:rPr>
                <w:noProof/>
                <w:webHidden/>
              </w:rPr>
              <w:t>2</w:t>
            </w:r>
            <w:r w:rsidR="000B288C" w:rsidRPr="000B288C">
              <w:rPr>
                <w:noProof/>
                <w:webHidden/>
              </w:rPr>
              <w:fldChar w:fldCharType="end"/>
            </w:r>
          </w:hyperlink>
        </w:p>
        <w:p w14:paraId="64EC11C4" w14:textId="670930C5" w:rsidR="000B288C" w:rsidRPr="000B288C" w:rsidRDefault="004A5F0C">
          <w:pPr>
            <w:pStyle w:val="TOC2"/>
            <w:tabs>
              <w:tab w:val="left" w:pos="880"/>
              <w:tab w:val="right" w:leader="dot" w:pos="9350"/>
            </w:tabs>
            <w:rPr>
              <w:rFonts w:eastAsiaTheme="minorEastAsia"/>
              <w:noProof/>
              <w:lang w:val="en-ZA" w:eastAsia="en-ZA"/>
            </w:rPr>
          </w:pPr>
          <w:hyperlink w:anchor="_Toc7436432" w:history="1">
            <w:r w:rsidR="000B288C" w:rsidRPr="000B288C">
              <w:rPr>
                <w:rStyle w:val="Hyperlink"/>
                <w:rFonts w:ascii="Arial Narrow" w:hAnsi="Arial Narrow"/>
                <w:noProof/>
              </w:rPr>
              <w:t>1.3.</w:t>
            </w:r>
            <w:r w:rsidR="000B288C" w:rsidRPr="000B288C">
              <w:rPr>
                <w:rFonts w:eastAsiaTheme="minorEastAsia"/>
                <w:noProof/>
                <w:lang w:val="en-ZA" w:eastAsia="en-ZA"/>
              </w:rPr>
              <w:tab/>
            </w:r>
            <w:r w:rsidR="000B288C" w:rsidRPr="000B288C">
              <w:rPr>
                <w:rStyle w:val="Hyperlink"/>
                <w:rFonts w:ascii="Arial Narrow" w:hAnsi="Arial Narrow"/>
                <w:noProof/>
              </w:rPr>
              <w:t>Project Approach</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_Toc7436432 \h </w:instrText>
            </w:r>
            <w:r w:rsidR="000B288C" w:rsidRPr="000B288C">
              <w:rPr>
                <w:noProof/>
                <w:webHidden/>
              </w:rPr>
            </w:r>
            <w:r w:rsidR="000B288C" w:rsidRPr="000B288C">
              <w:rPr>
                <w:noProof/>
                <w:webHidden/>
              </w:rPr>
              <w:fldChar w:fldCharType="separate"/>
            </w:r>
            <w:r w:rsidR="000B288C" w:rsidRPr="000B288C">
              <w:rPr>
                <w:noProof/>
                <w:webHidden/>
              </w:rPr>
              <w:t>2</w:t>
            </w:r>
            <w:r w:rsidR="000B288C" w:rsidRPr="000B288C">
              <w:rPr>
                <w:noProof/>
                <w:webHidden/>
              </w:rPr>
              <w:fldChar w:fldCharType="end"/>
            </w:r>
          </w:hyperlink>
        </w:p>
        <w:p w14:paraId="4F727660" w14:textId="7302C4DF" w:rsidR="000B288C" w:rsidRPr="000B288C" w:rsidRDefault="004A5F0C">
          <w:pPr>
            <w:pStyle w:val="TOC1"/>
            <w:tabs>
              <w:tab w:val="left" w:pos="440"/>
              <w:tab w:val="right" w:leader="dot" w:pos="9350"/>
            </w:tabs>
            <w:rPr>
              <w:rFonts w:eastAsiaTheme="minorEastAsia"/>
              <w:noProof/>
              <w:lang w:val="en-ZA" w:eastAsia="en-ZA"/>
            </w:rPr>
          </w:pPr>
          <w:hyperlink w:anchor="_Toc7436433" w:history="1">
            <w:r w:rsidR="000B288C" w:rsidRPr="000B288C">
              <w:rPr>
                <w:rStyle w:val="Hyperlink"/>
                <w:rFonts w:ascii="Arial Narrow" w:hAnsi="Arial Narrow"/>
                <w:noProof/>
              </w:rPr>
              <w:t>2.</w:t>
            </w:r>
            <w:r w:rsidR="000B288C" w:rsidRPr="000B288C">
              <w:rPr>
                <w:rFonts w:eastAsiaTheme="minorEastAsia"/>
                <w:noProof/>
                <w:lang w:val="en-ZA" w:eastAsia="en-ZA"/>
              </w:rPr>
              <w:tab/>
            </w:r>
            <w:r w:rsidR="000B288C" w:rsidRPr="000B288C">
              <w:rPr>
                <w:rStyle w:val="Hyperlink"/>
                <w:rFonts w:ascii="Arial Narrow" w:hAnsi="Arial Narrow"/>
                <w:noProof/>
              </w:rPr>
              <w:t>BASIC ASSESSMENT REPORT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_Toc7436433 \h </w:instrText>
            </w:r>
            <w:r w:rsidR="000B288C" w:rsidRPr="000B288C">
              <w:rPr>
                <w:noProof/>
                <w:webHidden/>
              </w:rPr>
            </w:r>
            <w:r w:rsidR="000B288C" w:rsidRPr="000B288C">
              <w:rPr>
                <w:noProof/>
                <w:webHidden/>
              </w:rPr>
              <w:fldChar w:fldCharType="separate"/>
            </w:r>
            <w:r w:rsidR="000B288C" w:rsidRPr="000B288C">
              <w:rPr>
                <w:noProof/>
                <w:webHidden/>
              </w:rPr>
              <w:t>3</w:t>
            </w:r>
            <w:r w:rsidR="000B288C" w:rsidRPr="000B288C">
              <w:rPr>
                <w:noProof/>
                <w:webHidden/>
              </w:rPr>
              <w:fldChar w:fldCharType="end"/>
            </w:r>
          </w:hyperlink>
        </w:p>
        <w:p w14:paraId="75342979" w14:textId="3457E1D4" w:rsidR="000B288C" w:rsidRPr="000B288C" w:rsidRDefault="004A5F0C">
          <w:pPr>
            <w:pStyle w:val="TOC2"/>
            <w:tabs>
              <w:tab w:val="left" w:pos="880"/>
              <w:tab w:val="right" w:leader="dot" w:pos="9350"/>
            </w:tabs>
            <w:rPr>
              <w:rFonts w:eastAsiaTheme="minorEastAsia"/>
              <w:noProof/>
              <w:lang w:val="en-ZA" w:eastAsia="en-ZA"/>
            </w:rPr>
          </w:pPr>
          <w:hyperlink w:anchor="_Toc7436434" w:history="1">
            <w:r w:rsidR="000B288C" w:rsidRPr="000B288C">
              <w:rPr>
                <w:rStyle w:val="Hyperlink"/>
                <w:rFonts w:ascii="Arial Narrow" w:hAnsi="Arial Narrow"/>
                <w:noProof/>
              </w:rPr>
              <w:t>2.1.</w:t>
            </w:r>
            <w:r w:rsidR="000B288C" w:rsidRPr="000B288C">
              <w:rPr>
                <w:rFonts w:eastAsiaTheme="minorEastAsia"/>
                <w:noProof/>
                <w:lang w:val="en-ZA" w:eastAsia="en-ZA"/>
              </w:rPr>
              <w:tab/>
            </w:r>
            <w:r w:rsidR="000B288C" w:rsidRPr="000B288C">
              <w:rPr>
                <w:rStyle w:val="Hyperlink"/>
                <w:rFonts w:ascii="Arial Narrow" w:hAnsi="Arial Narrow"/>
                <w:noProof/>
              </w:rPr>
              <w:t>Environmental Assessment Practitioner</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_Toc7436434 \h </w:instrText>
            </w:r>
            <w:r w:rsidR="000B288C" w:rsidRPr="000B288C">
              <w:rPr>
                <w:noProof/>
                <w:webHidden/>
              </w:rPr>
            </w:r>
            <w:r w:rsidR="000B288C" w:rsidRPr="000B288C">
              <w:rPr>
                <w:noProof/>
                <w:webHidden/>
              </w:rPr>
              <w:fldChar w:fldCharType="separate"/>
            </w:r>
            <w:r w:rsidR="000B288C" w:rsidRPr="000B288C">
              <w:rPr>
                <w:noProof/>
                <w:webHidden/>
              </w:rPr>
              <w:t>3</w:t>
            </w:r>
            <w:r w:rsidR="000B288C" w:rsidRPr="000B288C">
              <w:rPr>
                <w:noProof/>
                <w:webHidden/>
              </w:rPr>
              <w:fldChar w:fldCharType="end"/>
            </w:r>
          </w:hyperlink>
        </w:p>
        <w:p w14:paraId="6D27F6AC" w14:textId="4FCECAFC" w:rsidR="000B288C" w:rsidRPr="000B288C" w:rsidRDefault="004A5F0C">
          <w:pPr>
            <w:pStyle w:val="TOC2"/>
            <w:tabs>
              <w:tab w:val="left" w:pos="880"/>
              <w:tab w:val="right" w:leader="dot" w:pos="9350"/>
            </w:tabs>
            <w:rPr>
              <w:rFonts w:eastAsiaTheme="minorEastAsia"/>
              <w:noProof/>
              <w:lang w:val="en-ZA" w:eastAsia="en-ZA"/>
            </w:rPr>
          </w:pPr>
          <w:hyperlink w:anchor="_Toc7436435" w:history="1">
            <w:r w:rsidR="000B288C" w:rsidRPr="000B288C">
              <w:rPr>
                <w:rStyle w:val="Hyperlink"/>
                <w:rFonts w:ascii="Arial Narrow" w:hAnsi="Arial Narrow"/>
                <w:noProof/>
              </w:rPr>
              <w:t>2.2.</w:t>
            </w:r>
            <w:r w:rsidR="000B288C" w:rsidRPr="000B288C">
              <w:rPr>
                <w:rFonts w:eastAsiaTheme="minorEastAsia"/>
                <w:noProof/>
                <w:lang w:val="en-ZA" w:eastAsia="en-ZA"/>
              </w:rPr>
              <w:tab/>
            </w:r>
            <w:r w:rsidR="000B288C" w:rsidRPr="000B288C">
              <w:rPr>
                <w:rStyle w:val="Hyperlink"/>
                <w:rFonts w:ascii="Arial Narrow" w:hAnsi="Arial Narrow"/>
                <w:noProof/>
              </w:rPr>
              <w:t>Objective of the Basic Assessment Process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_Toc7436435 \h </w:instrText>
            </w:r>
            <w:r w:rsidR="000B288C" w:rsidRPr="000B288C">
              <w:rPr>
                <w:noProof/>
                <w:webHidden/>
              </w:rPr>
            </w:r>
            <w:r w:rsidR="000B288C" w:rsidRPr="000B288C">
              <w:rPr>
                <w:noProof/>
                <w:webHidden/>
              </w:rPr>
              <w:fldChar w:fldCharType="separate"/>
            </w:r>
            <w:r w:rsidR="000B288C" w:rsidRPr="000B288C">
              <w:rPr>
                <w:noProof/>
                <w:webHidden/>
              </w:rPr>
              <w:t>4</w:t>
            </w:r>
            <w:r w:rsidR="000B288C" w:rsidRPr="000B288C">
              <w:rPr>
                <w:noProof/>
                <w:webHidden/>
              </w:rPr>
              <w:fldChar w:fldCharType="end"/>
            </w:r>
          </w:hyperlink>
        </w:p>
        <w:p w14:paraId="312F1E18" w14:textId="104AE553" w:rsidR="000B288C" w:rsidRPr="000B288C" w:rsidRDefault="004A5F0C">
          <w:pPr>
            <w:pStyle w:val="TOC1"/>
            <w:tabs>
              <w:tab w:val="left" w:pos="440"/>
              <w:tab w:val="right" w:leader="dot" w:pos="9350"/>
            </w:tabs>
            <w:rPr>
              <w:rFonts w:eastAsiaTheme="minorEastAsia"/>
              <w:noProof/>
              <w:lang w:val="en-ZA" w:eastAsia="en-ZA"/>
            </w:rPr>
          </w:pPr>
          <w:hyperlink w:anchor="_Toc7436436" w:history="1">
            <w:r w:rsidR="000B288C" w:rsidRPr="000B288C">
              <w:rPr>
                <w:rStyle w:val="Hyperlink"/>
                <w:rFonts w:ascii="Arial Narrow" w:hAnsi="Arial Narrow"/>
                <w:noProof/>
              </w:rPr>
              <w:t>3.</w:t>
            </w:r>
            <w:r w:rsidR="000B288C" w:rsidRPr="000B288C">
              <w:rPr>
                <w:rFonts w:eastAsiaTheme="minorEastAsia"/>
                <w:noProof/>
                <w:lang w:val="en-ZA" w:eastAsia="en-ZA"/>
              </w:rPr>
              <w:tab/>
            </w:r>
            <w:r w:rsidR="000B288C" w:rsidRPr="000B288C">
              <w:rPr>
                <w:rStyle w:val="Hyperlink"/>
                <w:rFonts w:ascii="Arial Narrow" w:hAnsi="Arial Narrow"/>
                <w:noProof/>
              </w:rPr>
              <w:t>LOCATION OF THE ACTIVITY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_Toc7436436 \h </w:instrText>
            </w:r>
            <w:r w:rsidR="000B288C" w:rsidRPr="000B288C">
              <w:rPr>
                <w:noProof/>
                <w:webHidden/>
              </w:rPr>
            </w:r>
            <w:r w:rsidR="000B288C" w:rsidRPr="000B288C">
              <w:rPr>
                <w:noProof/>
                <w:webHidden/>
              </w:rPr>
              <w:fldChar w:fldCharType="separate"/>
            </w:r>
            <w:r w:rsidR="000B288C" w:rsidRPr="000B288C">
              <w:rPr>
                <w:noProof/>
                <w:webHidden/>
              </w:rPr>
              <w:t>6</w:t>
            </w:r>
            <w:r w:rsidR="000B288C" w:rsidRPr="000B288C">
              <w:rPr>
                <w:noProof/>
                <w:webHidden/>
              </w:rPr>
              <w:fldChar w:fldCharType="end"/>
            </w:r>
          </w:hyperlink>
        </w:p>
        <w:p w14:paraId="77A25110" w14:textId="5BB06677" w:rsidR="000B288C" w:rsidRPr="000B288C" w:rsidRDefault="004A5F0C">
          <w:pPr>
            <w:pStyle w:val="TOC1"/>
            <w:tabs>
              <w:tab w:val="left" w:pos="440"/>
              <w:tab w:val="right" w:leader="dot" w:pos="9350"/>
            </w:tabs>
            <w:rPr>
              <w:rFonts w:eastAsiaTheme="minorEastAsia"/>
              <w:noProof/>
              <w:lang w:val="en-ZA" w:eastAsia="en-ZA"/>
            </w:rPr>
          </w:pPr>
          <w:hyperlink w:anchor="_Toc7436437" w:history="1">
            <w:r w:rsidR="000B288C" w:rsidRPr="000B288C">
              <w:rPr>
                <w:rStyle w:val="Hyperlink"/>
                <w:rFonts w:ascii="Arial Narrow" w:hAnsi="Arial Narrow"/>
                <w:noProof/>
              </w:rPr>
              <w:t>4.</w:t>
            </w:r>
            <w:r w:rsidR="000B288C" w:rsidRPr="000B288C">
              <w:rPr>
                <w:rFonts w:eastAsiaTheme="minorEastAsia"/>
                <w:noProof/>
                <w:lang w:val="en-ZA" w:eastAsia="en-ZA"/>
              </w:rPr>
              <w:tab/>
            </w:r>
            <w:r w:rsidR="000B288C" w:rsidRPr="000B288C">
              <w:rPr>
                <w:rStyle w:val="Hyperlink"/>
                <w:rFonts w:ascii="Arial Narrow" w:hAnsi="Arial Narrow"/>
                <w:noProof/>
              </w:rPr>
              <w:t>PROPOSED ACTIVITY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_Toc7436437 \h </w:instrText>
            </w:r>
            <w:r w:rsidR="000B288C" w:rsidRPr="000B288C">
              <w:rPr>
                <w:noProof/>
                <w:webHidden/>
              </w:rPr>
            </w:r>
            <w:r w:rsidR="000B288C" w:rsidRPr="000B288C">
              <w:rPr>
                <w:noProof/>
                <w:webHidden/>
              </w:rPr>
              <w:fldChar w:fldCharType="separate"/>
            </w:r>
            <w:r w:rsidR="000B288C" w:rsidRPr="000B288C">
              <w:rPr>
                <w:noProof/>
                <w:webHidden/>
              </w:rPr>
              <w:t>9</w:t>
            </w:r>
            <w:r w:rsidR="000B288C" w:rsidRPr="000B288C">
              <w:rPr>
                <w:noProof/>
                <w:webHidden/>
              </w:rPr>
              <w:fldChar w:fldCharType="end"/>
            </w:r>
          </w:hyperlink>
        </w:p>
        <w:p w14:paraId="290CC48E" w14:textId="65188BE7" w:rsidR="000B288C" w:rsidRPr="000B288C" w:rsidRDefault="004A5F0C">
          <w:pPr>
            <w:pStyle w:val="TOC2"/>
            <w:tabs>
              <w:tab w:val="left" w:pos="880"/>
              <w:tab w:val="right" w:leader="dot" w:pos="9350"/>
            </w:tabs>
            <w:rPr>
              <w:rFonts w:eastAsiaTheme="minorEastAsia"/>
              <w:noProof/>
              <w:lang w:val="en-ZA" w:eastAsia="en-ZA"/>
            </w:rPr>
          </w:pPr>
          <w:hyperlink w:anchor="_Toc7436438" w:history="1">
            <w:r w:rsidR="000B288C" w:rsidRPr="000B288C">
              <w:rPr>
                <w:rStyle w:val="Hyperlink"/>
                <w:rFonts w:ascii="Arial Narrow" w:hAnsi="Arial Narrow"/>
                <w:noProof/>
              </w:rPr>
              <w:t>4.1.</w:t>
            </w:r>
            <w:r w:rsidR="000B288C" w:rsidRPr="000B288C">
              <w:rPr>
                <w:rFonts w:eastAsiaTheme="minorEastAsia"/>
                <w:noProof/>
                <w:lang w:val="en-ZA" w:eastAsia="en-ZA"/>
              </w:rPr>
              <w:tab/>
            </w:r>
            <w:r w:rsidR="000B288C" w:rsidRPr="000B288C">
              <w:rPr>
                <w:rStyle w:val="Hyperlink"/>
                <w:rFonts w:ascii="Arial Narrow" w:hAnsi="Arial Narrow"/>
                <w:noProof/>
              </w:rPr>
              <w:t>Project Description and Plans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_Toc7436438 \h </w:instrText>
            </w:r>
            <w:r w:rsidR="000B288C" w:rsidRPr="000B288C">
              <w:rPr>
                <w:noProof/>
                <w:webHidden/>
              </w:rPr>
            </w:r>
            <w:r w:rsidR="000B288C" w:rsidRPr="000B288C">
              <w:rPr>
                <w:noProof/>
                <w:webHidden/>
              </w:rPr>
              <w:fldChar w:fldCharType="separate"/>
            </w:r>
            <w:r w:rsidR="000B288C" w:rsidRPr="000B288C">
              <w:rPr>
                <w:noProof/>
                <w:webHidden/>
              </w:rPr>
              <w:t>9</w:t>
            </w:r>
            <w:r w:rsidR="000B288C" w:rsidRPr="000B288C">
              <w:rPr>
                <w:noProof/>
                <w:webHidden/>
              </w:rPr>
              <w:fldChar w:fldCharType="end"/>
            </w:r>
          </w:hyperlink>
        </w:p>
        <w:p w14:paraId="69DD4B3C" w14:textId="40B2D642" w:rsidR="000B288C" w:rsidRPr="000B288C" w:rsidRDefault="004A5F0C">
          <w:pPr>
            <w:pStyle w:val="TOC1"/>
            <w:tabs>
              <w:tab w:val="left" w:pos="440"/>
              <w:tab w:val="right" w:leader="dot" w:pos="9350"/>
            </w:tabs>
            <w:rPr>
              <w:rFonts w:eastAsiaTheme="minorEastAsia"/>
              <w:noProof/>
              <w:lang w:val="en-ZA" w:eastAsia="en-ZA"/>
            </w:rPr>
          </w:pPr>
          <w:hyperlink w:anchor="_Toc7436439" w:history="1">
            <w:r w:rsidR="000B288C" w:rsidRPr="000B288C">
              <w:rPr>
                <w:rStyle w:val="Hyperlink"/>
                <w:rFonts w:ascii="Arial Narrow" w:hAnsi="Arial Narrow"/>
                <w:noProof/>
              </w:rPr>
              <w:t>5.</w:t>
            </w:r>
            <w:r w:rsidR="000B288C" w:rsidRPr="000B288C">
              <w:rPr>
                <w:rFonts w:eastAsiaTheme="minorEastAsia"/>
                <w:noProof/>
                <w:lang w:val="en-ZA" w:eastAsia="en-ZA"/>
              </w:rPr>
              <w:tab/>
            </w:r>
            <w:r w:rsidR="000B288C" w:rsidRPr="000B288C">
              <w:rPr>
                <w:rStyle w:val="Hyperlink"/>
                <w:rFonts w:ascii="Arial Narrow" w:hAnsi="Arial Narrow"/>
                <w:noProof/>
              </w:rPr>
              <w:t>LEGISLATION AND GUIDELINES APPLICABLE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_Toc7436439 \h </w:instrText>
            </w:r>
            <w:r w:rsidR="000B288C" w:rsidRPr="000B288C">
              <w:rPr>
                <w:noProof/>
                <w:webHidden/>
              </w:rPr>
            </w:r>
            <w:r w:rsidR="000B288C" w:rsidRPr="000B288C">
              <w:rPr>
                <w:noProof/>
                <w:webHidden/>
              </w:rPr>
              <w:fldChar w:fldCharType="separate"/>
            </w:r>
            <w:r w:rsidR="000B288C" w:rsidRPr="000B288C">
              <w:rPr>
                <w:noProof/>
                <w:webHidden/>
              </w:rPr>
              <w:t>12</w:t>
            </w:r>
            <w:r w:rsidR="000B288C" w:rsidRPr="000B288C">
              <w:rPr>
                <w:noProof/>
                <w:webHidden/>
              </w:rPr>
              <w:fldChar w:fldCharType="end"/>
            </w:r>
          </w:hyperlink>
        </w:p>
        <w:p w14:paraId="699C19DB" w14:textId="1EC5CC6B" w:rsidR="000B288C" w:rsidRPr="000B288C" w:rsidRDefault="004A5F0C">
          <w:pPr>
            <w:pStyle w:val="TOC2"/>
            <w:tabs>
              <w:tab w:val="left" w:pos="880"/>
              <w:tab w:val="right" w:leader="dot" w:pos="9350"/>
            </w:tabs>
            <w:rPr>
              <w:rFonts w:eastAsiaTheme="minorEastAsia"/>
              <w:noProof/>
              <w:lang w:val="en-ZA" w:eastAsia="en-ZA"/>
            </w:rPr>
          </w:pPr>
          <w:hyperlink w:anchor="_Toc7436440" w:history="1">
            <w:r w:rsidR="000B288C" w:rsidRPr="000B288C">
              <w:rPr>
                <w:rStyle w:val="Hyperlink"/>
                <w:rFonts w:ascii="Arial Narrow" w:hAnsi="Arial Narrow"/>
                <w:noProof/>
              </w:rPr>
              <w:t>5.1.</w:t>
            </w:r>
            <w:r w:rsidR="000B288C" w:rsidRPr="000B288C">
              <w:rPr>
                <w:rFonts w:eastAsiaTheme="minorEastAsia"/>
                <w:noProof/>
                <w:lang w:val="en-ZA" w:eastAsia="en-ZA"/>
              </w:rPr>
              <w:tab/>
            </w:r>
            <w:r w:rsidR="000B288C" w:rsidRPr="000B288C">
              <w:rPr>
                <w:rStyle w:val="Hyperlink"/>
                <w:rFonts w:ascii="Arial Narrow" w:hAnsi="Arial Narrow"/>
                <w:noProof/>
              </w:rPr>
              <w:t>Applicable Listed Activities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_Toc7436440 \h </w:instrText>
            </w:r>
            <w:r w:rsidR="000B288C" w:rsidRPr="000B288C">
              <w:rPr>
                <w:noProof/>
                <w:webHidden/>
              </w:rPr>
            </w:r>
            <w:r w:rsidR="000B288C" w:rsidRPr="000B288C">
              <w:rPr>
                <w:noProof/>
                <w:webHidden/>
              </w:rPr>
              <w:fldChar w:fldCharType="separate"/>
            </w:r>
            <w:r w:rsidR="000B288C" w:rsidRPr="000B288C">
              <w:rPr>
                <w:noProof/>
                <w:webHidden/>
              </w:rPr>
              <w:t>12</w:t>
            </w:r>
            <w:r w:rsidR="000B288C" w:rsidRPr="000B288C">
              <w:rPr>
                <w:noProof/>
                <w:webHidden/>
              </w:rPr>
              <w:fldChar w:fldCharType="end"/>
            </w:r>
          </w:hyperlink>
        </w:p>
        <w:p w14:paraId="2498D754" w14:textId="7EBB39BA" w:rsidR="000B288C" w:rsidRPr="000B288C" w:rsidRDefault="004A5F0C">
          <w:pPr>
            <w:pStyle w:val="TOC2"/>
            <w:tabs>
              <w:tab w:val="left" w:pos="880"/>
              <w:tab w:val="right" w:leader="dot" w:pos="9350"/>
            </w:tabs>
            <w:rPr>
              <w:rFonts w:eastAsiaTheme="minorEastAsia"/>
              <w:noProof/>
              <w:lang w:val="en-ZA" w:eastAsia="en-ZA"/>
            </w:rPr>
          </w:pPr>
          <w:hyperlink w:anchor="_Toc7436441" w:history="1">
            <w:r w:rsidR="000B288C" w:rsidRPr="000B288C">
              <w:rPr>
                <w:rStyle w:val="Hyperlink"/>
                <w:rFonts w:ascii="Arial Narrow" w:hAnsi="Arial Narrow"/>
                <w:noProof/>
              </w:rPr>
              <w:t>5.2.</w:t>
            </w:r>
            <w:r w:rsidR="000B288C" w:rsidRPr="000B288C">
              <w:rPr>
                <w:rFonts w:eastAsiaTheme="minorEastAsia"/>
                <w:noProof/>
                <w:lang w:val="en-ZA" w:eastAsia="en-ZA"/>
              </w:rPr>
              <w:tab/>
            </w:r>
            <w:r w:rsidR="000B288C" w:rsidRPr="000B288C">
              <w:rPr>
                <w:rStyle w:val="Hyperlink"/>
                <w:rFonts w:ascii="Arial Narrow" w:hAnsi="Arial Narrow"/>
                <w:noProof/>
              </w:rPr>
              <w:t>Policy and Legislative Context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_Toc7436441 \h </w:instrText>
            </w:r>
            <w:r w:rsidR="000B288C" w:rsidRPr="000B288C">
              <w:rPr>
                <w:noProof/>
                <w:webHidden/>
              </w:rPr>
            </w:r>
            <w:r w:rsidR="000B288C" w:rsidRPr="000B288C">
              <w:rPr>
                <w:noProof/>
                <w:webHidden/>
              </w:rPr>
              <w:fldChar w:fldCharType="separate"/>
            </w:r>
            <w:r w:rsidR="000B288C" w:rsidRPr="000B288C">
              <w:rPr>
                <w:noProof/>
                <w:webHidden/>
              </w:rPr>
              <w:t>13</w:t>
            </w:r>
            <w:r w:rsidR="000B288C" w:rsidRPr="000B288C">
              <w:rPr>
                <w:noProof/>
                <w:webHidden/>
              </w:rPr>
              <w:fldChar w:fldCharType="end"/>
            </w:r>
          </w:hyperlink>
        </w:p>
        <w:p w14:paraId="16897328" w14:textId="1EDE1082" w:rsidR="000B288C" w:rsidRPr="000B288C" w:rsidRDefault="004A5F0C">
          <w:pPr>
            <w:pStyle w:val="TOC1"/>
            <w:tabs>
              <w:tab w:val="left" w:pos="440"/>
              <w:tab w:val="right" w:leader="dot" w:pos="9350"/>
            </w:tabs>
            <w:rPr>
              <w:rFonts w:eastAsiaTheme="minorEastAsia"/>
              <w:noProof/>
              <w:lang w:val="en-ZA" w:eastAsia="en-ZA"/>
            </w:rPr>
          </w:pPr>
          <w:hyperlink w:anchor="_Toc7436442" w:history="1">
            <w:r w:rsidR="000B288C" w:rsidRPr="000B288C">
              <w:rPr>
                <w:rStyle w:val="Hyperlink"/>
                <w:rFonts w:ascii="Arial Narrow" w:hAnsi="Arial Narrow"/>
                <w:noProof/>
              </w:rPr>
              <w:t>6.</w:t>
            </w:r>
            <w:r w:rsidR="000B288C" w:rsidRPr="000B288C">
              <w:rPr>
                <w:rFonts w:eastAsiaTheme="minorEastAsia"/>
                <w:noProof/>
                <w:lang w:val="en-ZA" w:eastAsia="en-ZA"/>
              </w:rPr>
              <w:tab/>
            </w:r>
            <w:r w:rsidR="000B288C" w:rsidRPr="000B288C">
              <w:rPr>
                <w:rStyle w:val="Hyperlink"/>
                <w:rFonts w:ascii="Arial Narrow" w:hAnsi="Arial Narrow"/>
                <w:noProof/>
              </w:rPr>
              <w:t>NEED AND DESIRABILITY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_Toc7436442 \h </w:instrText>
            </w:r>
            <w:r w:rsidR="000B288C" w:rsidRPr="000B288C">
              <w:rPr>
                <w:noProof/>
                <w:webHidden/>
              </w:rPr>
            </w:r>
            <w:r w:rsidR="000B288C" w:rsidRPr="000B288C">
              <w:rPr>
                <w:noProof/>
                <w:webHidden/>
              </w:rPr>
              <w:fldChar w:fldCharType="separate"/>
            </w:r>
            <w:r w:rsidR="000B288C" w:rsidRPr="000B288C">
              <w:rPr>
                <w:noProof/>
                <w:webHidden/>
              </w:rPr>
              <w:t>14</w:t>
            </w:r>
            <w:r w:rsidR="000B288C" w:rsidRPr="000B288C">
              <w:rPr>
                <w:noProof/>
                <w:webHidden/>
              </w:rPr>
              <w:fldChar w:fldCharType="end"/>
            </w:r>
          </w:hyperlink>
        </w:p>
        <w:p w14:paraId="32137D81" w14:textId="23262A5A" w:rsidR="000B288C" w:rsidRPr="000B288C" w:rsidRDefault="004A5F0C">
          <w:pPr>
            <w:pStyle w:val="TOC1"/>
            <w:tabs>
              <w:tab w:val="left" w:pos="440"/>
              <w:tab w:val="right" w:leader="dot" w:pos="9350"/>
            </w:tabs>
            <w:rPr>
              <w:rFonts w:eastAsiaTheme="minorEastAsia"/>
              <w:noProof/>
              <w:lang w:val="en-ZA" w:eastAsia="en-ZA"/>
            </w:rPr>
          </w:pPr>
          <w:hyperlink w:anchor="_Toc7436443" w:history="1">
            <w:r w:rsidR="000B288C" w:rsidRPr="000B288C">
              <w:rPr>
                <w:rStyle w:val="Hyperlink"/>
                <w:rFonts w:ascii="Arial Narrow" w:hAnsi="Arial Narrow"/>
                <w:noProof/>
              </w:rPr>
              <w:t>7.</w:t>
            </w:r>
            <w:r w:rsidR="000B288C" w:rsidRPr="000B288C">
              <w:rPr>
                <w:rFonts w:eastAsiaTheme="minorEastAsia"/>
                <w:noProof/>
                <w:lang w:val="en-ZA" w:eastAsia="en-ZA"/>
              </w:rPr>
              <w:tab/>
            </w:r>
            <w:r w:rsidR="000B288C" w:rsidRPr="000B288C">
              <w:rPr>
                <w:rStyle w:val="Hyperlink"/>
                <w:rFonts w:ascii="Arial Narrow" w:hAnsi="Arial Narrow"/>
                <w:noProof/>
              </w:rPr>
              <w:t>CONSIDERATION OF ALTERNATIVES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_Toc7436443 \h </w:instrText>
            </w:r>
            <w:r w:rsidR="000B288C" w:rsidRPr="000B288C">
              <w:rPr>
                <w:noProof/>
                <w:webHidden/>
              </w:rPr>
            </w:r>
            <w:r w:rsidR="000B288C" w:rsidRPr="000B288C">
              <w:rPr>
                <w:noProof/>
                <w:webHidden/>
              </w:rPr>
              <w:fldChar w:fldCharType="separate"/>
            </w:r>
            <w:r w:rsidR="000B288C" w:rsidRPr="000B288C">
              <w:rPr>
                <w:noProof/>
                <w:webHidden/>
              </w:rPr>
              <w:t>14</w:t>
            </w:r>
            <w:r w:rsidR="000B288C" w:rsidRPr="000B288C">
              <w:rPr>
                <w:noProof/>
                <w:webHidden/>
              </w:rPr>
              <w:fldChar w:fldCharType="end"/>
            </w:r>
          </w:hyperlink>
        </w:p>
        <w:p w14:paraId="30C28BA4" w14:textId="445938DE" w:rsidR="000B288C" w:rsidRPr="000B288C" w:rsidRDefault="004A5F0C">
          <w:pPr>
            <w:pStyle w:val="TOC2"/>
            <w:tabs>
              <w:tab w:val="left" w:pos="880"/>
              <w:tab w:val="right" w:leader="dot" w:pos="9350"/>
            </w:tabs>
            <w:rPr>
              <w:rFonts w:eastAsiaTheme="minorEastAsia"/>
              <w:noProof/>
              <w:lang w:val="en-ZA" w:eastAsia="en-ZA"/>
            </w:rPr>
          </w:pPr>
          <w:hyperlink w:anchor="_Toc7436444" w:history="1">
            <w:r w:rsidR="000B288C" w:rsidRPr="000B288C">
              <w:rPr>
                <w:rStyle w:val="Hyperlink"/>
                <w:rFonts w:ascii="Arial Narrow" w:hAnsi="Arial Narrow"/>
                <w:noProof/>
              </w:rPr>
              <w:t>7.1.</w:t>
            </w:r>
            <w:r w:rsidR="000B288C" w:rsidRPr="000B288C">
              <w:rPr>
                <w:rFonts w:eastAsiaTheme="minorEastAsia"/>
                <w:noProof/>
                <w:lang w:val="en-ZA" w:eastAsia="en-ZA"/>
              </w:rPr>
              <w:tab/>
            </w:r>
            <w:r w:rsidR="000B288C" w:rsidRPr="000B288C">
              <w:rPr>
                <w:rStyle w:val="Hyperlink"/>
                <w:rFonts w:ascii="Arial Narrow" w:hAnsi="Arial Narrow"/>
                <w:noProof/>
              </w:rPr>
              <w:t>Motivation for the Preferred Site, Activity and Technology Alternative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_Toc7436444 \h </w:instrText>
            </w:r>
            <w:r w:rsidR="000B288C" w:rsidRPr="000B288C">
              <w:rPr>
                <w:noProof/>
                <w:webHidden/>
              </w:rPr>
            </w:r>
            <w:r w:rsidR="000B288C" w:rsidRPr="000B288C">
              <w:rPr>
                <w:noProof/>
                <w:webHidden/>
              </w:rPr>
              <w:fldChar w:fldCharType="separate"/>
            </w:r>
            <w:r w:rsidR="000B288C" w:rsidRPr="000B288C">
              <w:rPr>
                <w:noProof/>
                <w:webHidden/>
              </w:rPr>
              <w:t>14</w:t>
            </w:r>
            <w:r w:rsidR="000B288C" w:rsidRPr="000B288C">
              <w:rPr>
                <w:noProof/>
                <w:webHidden/>
              </w:rPr>
              <w:fldChar w:fldCharType="end"/>
            </w:r>
          </w:hyperlink>
        </w:p>
        <w:p w14:paraId="3273DAE3" w14:textId="4FE4CC64" w:rsidR="000B288C" w:rsidRPr="000B288C" w:rsidRDefault="004A5F0C">
          <w:pPr>
            <w:pStyle w:val="TOC2"/>
            <w:tabs>
              <w:tab w:val="left" w:pos="880"/>
              <w:tab w:val="right" w:leader="dot" w:pos="9350"/>
            </w:tabs>
            <w:rPr>
              <w:rFonts w:eastAsiaTheme="minorEastAsia"/>
              <w:noProof/>
              <w:lang w:val="en-ZA" w:eastAsia="en-ZA"/>
            </w:rPr>
          </w:pPr>
          <w:hyperlink w:anchor="_Toc7436445" w:history="1">
            <w:r w:rsidR="000B288C" w:rsidRPr="000B288C">
              <w:rPr>
                <w:rStyle w:val="Hyperlink"/>
                <w:rFonts w:ascii="Arial Narrow" w:hAnsi="Arial Narrow"/>
                <w:noProof/>
              </w:rPr>
              <w:t>7.2.</w:t>
            </w:r>
            <w:r w:rsidR="000B288C" w:rsidRPr="000B288C">
              <w:rPr>
                <w:rFonts w:eastAsiaTheme="minorEastAsia"/>
                <w:noProof/>
                <w:lang w:val="en-ZA" w:eastAsia="en-ZA"/>
              </w:rPr>
              <w:tab/>
            </w:r>
            <w:r w:rsidR="000B288C" w:rsidRPr="000B288C">
              <w:rPr>
                <w:rStyle w:val="Hyperlink"/>
                <w:rFonts w:ascii="Arial Narrow" w:hAnsi="Arial Narrow"/>
                <w:noProof/>
              </w:rPr>
              <w:t>Alternatives to Site Selection – Preferred Site Alternative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_Toc7436445 \h </w:instrText>
            </w:r>
            <w:r w:rsidR="000B288C" w:rsidRPr="000B288C">
              <w:rPr>
                <w:noProof/>
                <w:webHidden/>
              </w:rPr>
            </w:r>
            <w:r w:rsidR="000B288C" w:rsidRPr="000B288C">
              <w:rPr>
                <w:noProof/>
                <w:webHidden/>
              </w:rPr>
              <w:fldChar w:fldCharType="separate"/>
            </w:r>
            <w:r w:rsidR="000B288C" w:rsidRPr="000B288C">
              <w:rPr>
                <w:noProof/>
                <w:webHidden/>
              </w:rPr>
              <w:t>15</w:t>
            </w:r>
            <w:r w:rsidR="000B288C" w:rsidRPr="000B288C">
              <w:rPr>
                <w:noProof/>
                <w:webHidden/>
              </w:rPr>
              <w:fldChar w:fldCharType="end"/>
            </w:r>
          </w:hyperlink>
        </w:p>
        <w:p w14:paraId="21A0F4CF" w14:textId="07A2050B" w:rsidR="000B288C" w:rsidRPr="000B288C" w:rsidRDefault="004A5F0C">
          <w:pPr>
            <w:pStyle w:val="TOC2"/>
            <w:tabs>
              <w:tab w:val="left" w:pos="880"/>
              <w:tab w:val="right" w:leader="dot" w:pos="9350"/>
            </w:tabs>
            <w:rPr>
              <w:rFonts w:eastAsiaTheme="minorEastAsia"/>
              <w:noProof/>
              <w:lang w:val="en-ZA" w:eastAsia="en-ZA"/>
            </w:rPr>
          </w:pPr>
          <w:hyperlink w:anchor="_Toc7436446" w:history="1">
            <w:r w:rsidR="000B288C" w:rsidRPr="000B288C">
              <w:rPr>
                <w:rStyle w:val="Hyperlink"/>
                <w:rFonts w:ascii="Arial Narrow" w:hAnsi="Arial Narrow"/>
                <w:noProof/>
              </w:rPr>
              <w:t>7.3.</w:t>
            </w:r>
            <w:r w:rsidR="000B288C" w:rsidRPr="000B288C">
              <w:rPr>
                <w:rFonts w:eastAsiaTheme="minorEastAsia"/>
                <w:noProof/>
                <w:lang w:val="en-ZA" w:eastAsia="en-ZA"/>
              </w:rPr>
              <w:tab/>
            </w:r>
            <w:r w:rsidR="000B288C" w:rsidRPr="000B288C">
              <w:rPr>
                <w:rStyle w:val="Hyperlink"/>
                <w:rFonts w:ascii="Arial Narrow" w:hAnsi="Arial Narrow"/>
                <w:noProof/>
              </w:rPr>
              <w:t>Alternatives to Layouts and Designs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_Toc7436446 \h </w:instrText>
            </w:r>
            <w:r w:rsidR="000B288C" w:rsidRPr="000B288C">
              <w:rPr>
                <w:noProof/>
                <w:webHidden/>
              </w:rPr>
            </w:r>
            <w:r w:rsidR="000B288C" w:rsidRPr="000B288C">
              <w:rPr>
                <w:noProof/>
                <w:webHidden/>
              </w:rPr>
              <w:fldChar w:fldCharType="separate"/>
            </w:r>
            <w:r w:rsidR="000B288C" w:rsidRPr="000B288C">
              <w:rPr>
                <w:noProof/>
                <w:webHidden/>
              </w:rPr>
              <w:t>20</w:t>
            </w:r>
            <w:r w:rsidR="000B288C" w:rsidRPr="000B288C">
              <w:rPr>
                <w:noProof/>
                <w:webHidden/>
              </w:rPr>
              <w:fldChar w:fldCharType="end"/>
            </w:r>
          </w:hyperlink>
        </w:p>
        <w:p w14:paraId="36DC6179" w14:textId="5C9EF0EB" w:rsidR="000B288C" w:rsidRPr="000B288C" w:rsidRDefault="004A5F0C">
          <w:pPr>
            <w:pStyle w:val="TOC2"/>
            <w:tabs>
              <w:tab w:val="left" w:pos="880"/>
              <w:tab w:val="right" w:leader="dot" w:pos="9350"/>
            </w:tabs>
            <w:rPr>
              <w:rFonts w:eastAsiaTheme="minorEastAsia"/>
              <w:noProof/>
              <w:lang w:val="en-ZA" w:eastAsia="en-ZA"/>
            </w:rPr>
          </w:pPr>
          <w:hyperlink w:anchor="_Toc7436447" w:history="1">
            <w:r w:rsidR="000B288C" w:rsidRPr="000B288C">
              <w:rPr>
                <w:rStyle w:val="Hyperlink"/>
                <w:rFonts w:ascii="Arial Narrow" w:hAnsi="Arial Narrow"/>
                <w:noProof/>
              </w:rPr>
              <w:t>7.4.</w:t>
            </w:r>
            <w:r w:rsidR="000B288C" w:rsidRPr="000B288C">
              <w:rPr>
                <w:rFonts w:eastAsiaTheme="minorEastAsia"/>
                <w:noProof/>
                <w:lang w:val="en-ZA" w:eastAsia="en-ZA"/>
              </w:rPr>
              <w:tab/>
            </w:r>
            <w:r w:rsidR="000B288C" w:rsidRPr="000B288C">
              <w:rPr>
                <w:rStyle w:val="Hyperlink"/>
                <w:rFonts w:ascii="Arial Narrow" w:hAnsi="Arial Narrow"/>
                <w:noProof/>
              </w:rPr>
              <w:t>Preferred Technology Alternative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_Toc7436447 \h </w:instrText>
            </w:r>
            <w:r w:rsidR="000B288C" w:rsidRPr="000B288C">
              <w:rPr>
                <w:noProof/>
                <w:webHidden/>
              </w:rPr>
            </w:r>
            <w:r w:rsidR="000B288C" w:rsidRPr="000B288C">
              <w:rPr>
                <w:noProof/>
                <w:webHidden/>
              </w:rPr>
              <w:fldChar w:fldCharType="separate"/>
            </w:r>
            <w:r w:rsidR="000B288C" w:rsidRPr="000B288C">
              <w:rPr>
                <w:noProof/>
                <w:webHidden/>
              </w:rPr>
              <w:t>24</w:t>
            </w:r>
            <w:r w:rsidR="000B288C" w:rsidRPr="000B288C">
              <w:rPr>
                <w:noProof/>
                <w:webHidden/>
              </w:rPr>
              <w:fldChar w:fldCharType="end"/>
            </w:r>
          </w:hyperlink>
        </w:p>
        <w:p w14:paraId="3F94223E" w14:textId="2E790577" w:rsidR="000B288C" w:rsidRPr="000B288C" w:rsidRDefault="004A5F0C">
          <w:pPr>
            <w:pStyle w:val="TOC2"/>
            <w:tabs>
              <w:tab w:val="left" w:pos="880"/>
              <w:tab w:val="right" w:leader="dot" w:pos="9350"/>
            </w:tabs>
            <w:rPr>
              <w:rFonts w:eastAsiaTheme="minorEastAsia"/>
              <w:noProof/>
              <w:lang w:val="en-ZA" w:eastAsia="en-ZA"/>
            </w:rPr>
          </w:pPr>
          <w:hyperlink w:anchor="_Toc7436448" w:history="1">
            <w:r w:rsidR="000B288C" w:rsidRPr="000B288C">
              <w:rPr>
                <w:rStyle w:val="Hyperlink"/>
                <w:rFonts w:ascii="Arial Narrow" w:hAnsi="Arial Narrow"/>
                <w:noProof/>
              </w:rPr>
              <w:t>7.5.</w:t>
            </w:r>
            <w:r w:rsidR="000B288C" w:rsidRPr="000B288C">
              <w:rPr>
                <w:rFonts w:eastAsiaTheme="minorEastAsia"/>
                <w:noProof/>
                <w:lang w:val="en-ZA" w:eastAsia="en-ZA"/>
              </w:rPr>
              <w:tab/>
            </w:r>
            <w:r w:rsidR="000B288C" w:rsidRPr="000B288C">
              <w:rPr>
                <w:rStyle w:val="Hyperlink"/>
                <w:rFonts w:ascii="Arial Narrow" w:hAnsi="Arial Narrow"/>
                <w:noProof/>
              </w:rPr>
              <w:t>No-Go Alternative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_Toc7436448 \h </w:instrText>
            </w:r>
            <w:r w:rsidR="000B288C" w:rsidRPr="000B288C">
              <w:rPr>
                <w:noProof/>
                <w:webHidden/>
              </w:rPr>
            </w:r>
            <w:r w:rsidR="000B288C" w:rsidRPr="000B288C">
              <w:rPr>
                <w:noProof/>
                <w:webHidden/>
              </w:rPr>
              <w:fldChar w:fldCharType="separate"/>
            </w:r>
            <w:r w:rsidR="000B288C" w:rsidRPr="000B288C">
              <w:rPr>
                <w:noProof/>
                <w:webHidden/>
              </w:rPr>
              <w:t>24</w:t>
            </w:r>
            <w:r w:rsidR="000B288C" w:rsidRPr="000B288C">
              <w:rPr>
                <w:noProof/>
                <w:webHidden/>
              </w:rPr>
              <w:fldChar w:fldCharType="end"/>
            </w:r>
          </w:hyperlink>
        </w:p>
        <w:p w14:paraId="30F282B6" w14:textId="7B164008" w:rsidR="000B288C" w:rsidRPr="000B288C" w:rsidRDefault="004A5F0C">
          <w:pPr>
            <w:pStyle w:val="TOC1"/>
            <w:tabs>
              <w:tab w:val="left" w:pos="440"/>
              <w:tab w:val="right" w:leader="dot" w:pos="9350"/>
            </w:tabs>
            <w:rPr>
              <w:rFonts w:eastAsiaTheme="minorEastAsia"/>
              <w:noProof/>
              <w:lang w:val="en-ZA" w:eastAsia="en-ZA"/>
            </w:rPr>
          </w:pPr>
          <w:hyperlink w:anchor="_Toc7436449" w:history="1">
            <w:r w:rsidR="000B288C" w:rsidRPr="000B288C">
              <w:rPr>
                <w:rStyle w:val="Hyperlink"/>
                <w:rFonts w:ascii="Arial Narrow" w:hAnsi="Arial Narrow"/>
                <w:noProof/>
              </w:rPr>
              <w:t>8.</w:t>
            </w:r>
            <w:r w:rsidR="000B288C" w:rsidRPr="000B288C">
              <w:rPr>
                <w:rFonts w:eastAsiaTheme="minorEastAsia"/>
                <w:noProof/>
                <w:lang w:val="en-ZA" w:eastAsia="en-ZA"/>
              </w:rPr>
              <w:tab/>
            </w:r>
            <w:r w:rsidR="000B288C" w:rsidRPr="000B288C">
              <w:rPr>
                <w:rStyle w:val="Hyperlink"/>
                <w:rFonts w:ascii="Arial Narrow" w:hAnsi="Arial Narrow"/>
                <w:noProof/>
              </w:rPr>
              <w:t>PUBLIC PARTICIPATION</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_Toc7436449 \h </w:instrText>
            </w:r>
            <w:r w:rsidR="000B288C" w:rsidRPr="000B288C">
              <w:rPr>
                <w:noProof/>
                <w:webHidden/>
              </w:rPr>
            </w:r>
            <w:r w:rsidR="000B288C" w:rsidRPr="000B288C">
              <w:rPr>
                <w:noProof/>
                <w:webHidden/>
              </w:rPr>
              <w:fldChar w:fldCharType="separate"/>
            </w:r>
            <w:r w:rsidR="000B288C" w:rsidRPr="000B288C">
              <w:rPr>
                <w:noProof/>
                <w:webHidden/>
              </w:rPr>
              <w:t>24</w:t>
            </w:r>
            <w:r w:rsidR="000B288C" w:rsidRPr="000B288C">
              <w:rPr>
                <w:noProof/>
                <w:webHidden/>
              </w:rPr>
              <w:fldChar w:fldCharType="end"/>
            </w:r>
          </w:hyperlink>
        </w:p>
        <w:p w14:paraId="628D3FF4" w14:textId="70161597" w:rsidR="000B288C" w:rsidRPr="000B288C" w:rsidRDefault="004A5F0C">
          <w:pPr>
            <w:pStyle w:val="TOC2"/>
            <w:tabs>
              <w:tab w:val="left" w:pos="880"/>
              <w:tab w:val="right" w:leader="dot" w:pos="9350"/>
            </w:tabs>
            <w:rPr>
              <w:rFonts w:eastAsiaTheme="minorEastAsia"/>
              <w:noProof/>
              <w:lang w:val="en-ZA" w:eastAsia="en-ZA"/>
            </w:rPr>
          </w:pPr>
          <w:hyperlink w:anchor="_Toc7436450" w:history="1">
            <w:r w:rsidR="000B288C" w:rsidRPr="000B288C">
              <w:rPr>
                <w:rStyle w:val="Hyperlink"/>
                <w:rFonts w:ascii="Arial Narrow" w:hAnsi="Arial Narrow"/>
                <w:noProof/>
              </w:rPr>
              <w:t>8.1.</w:t>
            </w:r>
            <w:r w:rsidR="000B288C" w:rsidRPr="000B288C">
              <w:rPr>
                <w:rFonts w:eastAsiaTheme="minorEastAsia"/>
                <w:noProof/>
                <w:lang w:val="en-ZA" w:eastAsia="en-ZA"/>
              </w:rPr>
              <w:tab/>
            </w:r>
            <w:r w:rsidR="000B288C" w:rsidRPr="000B288C">
              <w:rPr>
                <w:rStyle w:val="Hyperlink"/>
                <w:rFonts w:ascii="Arial Narrow" w:hAnsi="Arial Narrow"/>
                <w:noProof/>
              </w:rPr>
              <w:t>Objectives of the PPP</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_Toc7436450 \h </w:instrText>
            </w:r>
            <w:r w:rsidR="000B288C" w:rsidRPr="000B288C">
              <w:rPr>
                <w:noProof/>
                <w:webHidden/>
              </w:rPr>
            </w:r>
            <w:r w:rsidR="000B288C" w:rsidRPr="000B288C">
              <w:rPr>
                <w:noProof/>
                <w:webHidden/>
              </w:rPr>
              <w:fldChar w:fldCharType="separate"/>
            </w:r>
            <w:r w:rsidR="000B288C" w:rsidRPr="000B288C">
              <w:rPr>
                <w:noProof/>
                <w:webHidden/>
              </w:rPr>
              <w:t>24</w:t>
            </w:r>
            <w:r w:rsidR="000B288C" w:rsidRPr="000B288C">
              <w:rPr>
                <w:noProof/>
                <w:webHidden/>
              </w:rPr>
              <w:fldChar w:fldCharType="end"/>
            </w:r>
          </w:hyperlink>
        </w:p>
        <w:p w14:paraId="5FDB6A8D" w14:textId="561E30B1" w:rsidR="000B288C" w:rsidRPr="000B288C" w:rsidRDefault="004A5F0C">
          <w:pPr>
            <w:pStyle w:val="TOC2"/>
            <w:tabs>
              <w:tab w:val="left" w:pos="880"/>
              <w:tab w:val="right" w:leader="dot" w:pos="9350"/>
            </w:tabs>
            <w:rPr>
              <w:rFonts w:eastAsiaTheme="minorEastAsia"/>
              <w:noProof/>
              <w:lang w:val="en-ZA" w:eastAsia="en-ZA"/>
            </w:rPr>
          </w:pPr>
          <w:hyperlink w:anchor="_Toc7436451" w:history="1">
            <w:r w:rsidR="000B288C" w:rsidRPr="000B288C">
              <w:rPr>
                <w:rStyle w:val="Hyperlink"/>
                <w:rFonts w:ascii="Arial Narrow" w:hAnsi="Arial Narrow"/>
                <w:noProof/>
              </w:rPr>
              <w:t>8.2.</w:t>
            </w:r>
            <w:r w:rsidR="000B288C" w:rsidRPr="000B288C">
              <w:rPr>
                <w:rFonts w:eastAsiaTheme="minorEastAsia"/>
                <w:noProof/>
                <w:lang w:val="en-ZA" w:eastAsia="en-ZA"/>
              </w:rPr>
              <w:tab/>
            </w:r>
            <w:r w:rsidR="000B288C" w:rsidRPr="000B288C">
              <w:rPr>
                <w:rStyle w:val="Hyperlink"/>
                <w:rFonts w:ascii="Arial Narrow" w:hAnsi="Arial Narrow"/>
                <w:noProof/>
              </w:rPr>
              <w:t>Public Participation Process Followed</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_Toc7436451 \h </w:instrText>
            </w:r>
            <w:r w:rsidR="000B288C" w:rsidRPr="000B288C">
              <w:rPr>
                <w:noProof/>
                <w:webHidden/>
              </w:rPr>
            </w:r>
            <w:r w:rsidR="000B288C" w:rsidRPr="000B288C">
              <w:rPr>
                <w:noProof/>
                <w:webHidden/>
              </w:rPr>
              <w:fldChar w:fldCharType="separate"/>
            </w:r>
            <w:r w:rsidR="000B288C" w:rsidRPr="000B288C">
              <w:rPr>
                <w:noProof/>
                <w:webHidden/>
              </w:rPr>
              <w:t>25</w:t>
            </w:r>
            <w:r w:rsidR="000B288C" w:rsidRPr="000B288C">
              <w:rPr>
                <w:noProof/>
                <w:webHidden/>
              </w:rPr>
              <w:fldChar w:fldCharType="end"/>
            </w:r>
          </w:hyperlink>
        </w:p>
        <w:p w14:paraId="7F93872C" w14:textId="66958BF6" w:rsidR="000B288C" w:rsidRPr="000B288C" w:rsidRDefault="004A5F0C">
          <w:pPr>
            <w:pStyle w:val="TOC3"/>
            <w:tabs>
              <w:tab w:val="left" w:pos="1320"/>
              <w:tab w:val="right" w:leader="dot" w:pos="9350"/>
            </w:tabs>
            <w:rPr>
              <w:rFonts w:eastAsiaTheme="minorEastAsia"/>
              <w:noProof/>
              <w:lang w:val="en-ZA" w:eastAsia="en-ZA"/>
            </w:rPr>
          </w:pPr>
          <w:hyperlink w:anchor="_Toc7436459" w:history="1">
            <w:r w:rsidR="000B288C" w:rsidRPr="000B288C">
              <w:rPr>
                <w:rStyle w:val="Hyperlink"/>
                <w:rFonts w:ascii="Arial Narrow" w:hAnsi="Arial Narrow"/>
                <w:noProof/>
              </w:rPr>
              <w:t>9.2.1.</w:t>
            </w:r>
            <w:r w:rsidR="000B288C" w:rsidRPr="000B288C">
              <w:rPr>
                <w:rFonts w:eastAsiaTheme="minorEastAsia"/>
                <w:noProof/>
                <w:lang w:val="en-ZA" w:eastAsia="en-ZA"/>
              </w:rPr>
              <w:tab/>
            </w:r>
            <w:r w:rsidR="000B288C" w:rsidRPr="000B288C">
              <w:rPr>
                <w:rStyle w:val="Hyperlink"/>
                <w:rFonts w:ascii="Arial Narrow" w:hAnsi="Arial Narrow"/>
                <w:noProof/>
              </w:rPr>
              <w:t>Written Notifications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_Toc7436459 \h </w:instrText>
            </w:r>
            <w:r w:rsidR="000B288C" w:rsidRPr="000B288C">
              <w:rPr>
                <w:noProof/>
                <w:webHidden/>
              </w:rPr>
            </w:r>
            <w:r w:rsidR="000B288C" w:rsidRPr="000B288C">
              <w:rPr>
                <w:noProof/>
                <w:webHidden/>
              </w:rPr>
              <w:fldChar w:fldCharType="separate"/>
            </w:r>
            <w:r w:rsidR="000B288C" w:rsidRPr="000B288C">
              <w:rPr>
                <w:noProof/>
                <w:webHidden/>
              </w:rPr>
              <w:t>25</w:t>
            </w:r>
            <w:r w:rsidR="000B288C" w:rsidRPr="000B288C">
              <w:rPr>
                <w:noProof/>
                <w:webHidden/>
              </w:rPr>
              <w:fldChar w:fldCharType="end"/>
            </w:r>
          </w:hyperlink>
        </w:p>
        <w:p w14:paraId="59B5AF06" w14:textId="7F45F3A9" w:rsidR="000B288C" w:rsidRPr="000B288C" w:rsidRDefault="004A5F0C">
          <w:pPr>
            <w:pStyle w:val="TOC3"/>
            <w:tabs>
              <w:tab w:val="left" w:pos="1320"/>
              <w:tab w:val="right" w:leader="dot" w:pos="9350"/>
            </w:tabs>
            <w:rPr>
              <w:rFonts w:eastAsiaTheme="minorEastAsia"/>
              <w:noProof/>
              <w:lang w:val="en-ZA" w:eastAsia="en-ZA"/>
            </w:rPr>
          </w:pPr>
          <w:hyperlink w:anchor="_Toc7436460" w:history="1">
            <w:r w:rsidR="000B288C" w:rsidRPr="000B288C">
              <w:rPr>
                <w:rStyle w:val="Hyperlink"/>
                <w:rFonts w:ascii="Arial Narrow" w:hAnsi="Arial Narrow"/>
                <w:noProof/>
              </w:rPr>
              <w:t>9.2.2.</w:t>
            </w:r>
            <w:r w:rsidR="000B288C" w:rsidRPr="000B288C">
              <w:rPr>
                <w:rFonts w:eastAsiaTheme="minorEastAsia"/>
                <w:noProof/>
                <w:lang w:val="en-ZA" w:eastAsia="en-ZA"/>
              </w:rPr>
              <w:tab/>
            </w:r>
            <w:r w:rsidR="000B288C" w:rsidRPr="000B288C">
              <w:rPr>
                <w:rStyle w:val="Hyperlink"/>
                <w:rFonts w:ascii="Arial Narrow" w:hAnsi="Arial Narrow"/>
                <w:noProof/>
              </w:rPr>
              <w:t>Newspaper Advertisement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_Toc7436460 \h </w:instrText>
            </w:r>
            <w:r w:rsidR="000B288C" w:rsidRPr="000B288C">
              <w:rPr>
                <w:noProof/>
                <w:webHidden/>
              </w:rPr>
            </w:r>
            <w:r w:rsidR="000B288C" w:rsidRPr="000B288C">
              <w:rPr>
                <w:noProof/>
                <w:webHidden/>
              </w:rPr>
              <w:fldChar w:fldCharType="separate"/>
            </w:r>
            <w:r w:rsidR="000B288C" w:rsidRPr="000B288C">
              <w:rPr>
                <w:noProof/>
                <w:webHidden/>
              </w:rPr>
              <w:t>25</w:t>
            </w:r>
            <w:r w:rsidR="000B288C" w:rsidRPr="000B288C">
              <w:rPr>
                <w:noProof/>
                <w:webHidden/>
              </w:rPr>
              <w:fldChar w:fldCharType="end"/>
            </w:r>
          </w:hyperlink>
        </w:p>
        <w:p w14:paraId="2A0865C1" w14:textId="73CBD67A" w:rsidR="000B288C" w:rsidRPr="000B288C" w:rsidRDefault="004A5F0C">
          <w:pPr>
            <w:pStyle w:val="TOC3"/>
            <w:tabs>
              <w:tab w:val="left" w:pos="1320"/>
              <w:tab w:val="right" w:leader="dot" w:pos="9350"/>
            </w:tabs>
            <w:rPr>
              <w:rFonts w:eastAsiaTheme="minorEastAsia"/>
              <w:noProof/>
              <w:lang w:val="en-ZA" w:eastAsia="en-ZA"/>
            </w:rPr>
          </w:pPr>
          <w:hyperlink w:anchor="_Toc7436461" w:history="1">
            <w:r w:rsidR="000B288C" w:rsidRPr="000B288C">
              <w:rPr>
                <w:rStyle w:val="Hyperlink"/>
                <w:rFonts w:ascii="Arial Narrow" w:hAnsi="Arial Narrow"/>
                <w:noProof/>
              </w:rPr>
              <w:t>9.2.3.</w:t>
            </w:r>
            <w:r w:rsidR="000B288C" w:rsidRPr="000B288C">
              <w:rPr>
                <w:rFonts w:eastAsiaTheme="minorEastAsia"/>
                <w:noProof/>
                <w:lang w:val="en-ZA" w:eastAsia="en-ZA"/>
              </w:rPr>
              <w:tab/>
            </w:r>
            <w:r w:rsidR="000B288C" w:rsidRPr="000B288C">
              <w:rPr>
                <w:rStyle w:val="Hyperlink"/>
                <w:rFonts w:ascii="Arial Narrow" w:hAnsi="Arial Narrow"/>
                <w:noProof/>
              </w:rPr>
              <w:t>Site Notice Boards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_Toc7436461 \h </w:instrText>
            </w:r>
            <w:r w:rsidR="000B288C" w:rsidRPr="000B288C">
              <w:rPr>
                <w:noProof/>
                <w:webHidden/>
              </w:rPr>
            </w:r>
            <w:r w:rsidR="000B288C" w:rsidRPr="000B288C">
              <w:rPr>
                <w:noProof/>
                <w:webHidden/>
              </w:rPr>
              <w:fldChar w:fldCharType="separate"/>
            </w:r>
            <w:r w:rsidR="000B288C" w:rsidRPr="000B288C">
              <w:rPr>
                <w:noProof/>
                <w:webHidden/>
              </w:rPr>
              <w:t>25</w:t>
            </w:r>
            <w:r w:rsidR="000B288C" w:rsidRPr="000B288C">
              <w:rPr>
                <w:noProof/>
                <w:webHidden/>
              </w:rPr>
              <w:fldChar w:fldCharType="end"/>
            </w:r>
          </w:hyperlink>
        </w:p>
        <w:p w14:paraId="1F345829" w14:textId="0C09EBF7" w:rsidR="000B288C" w:rsidRPr="000B288C" w:rsidRDefault="004A5F0C">
          <w:pPr>
            <w:pStyle w:val="TOC3"/>
            <w:tabs>
              <w:tab w:val="left" w:pos="1320"/>
              <w:tab w:val="right" w:leader="dot" w:pos="9350"/>
            </w:tabs>
            <w:rPr>
              <w:rFonts w:eastAsiaTheme="minorEastAsia"/>
              <w:noProof/>
              <w:lang w:val="en-ZA" w:eastAsia="en-ZA"/>
            </w:rPr>
          </w:pPr>
          <w:hyperlink w:anchor="_Toc7436462" w:history="1">
            <w:r w:rsidR="000B288C" w:rsidRPr="000B288C">
              <w:rPr>
                <w:rStyle w:val="Hyperlink"/>
                <w:rFonts w:ascii="Arial Narrow" w:hAnsi="Arial Narrow"/>
                <w:noProof/>
              </w:rPr>
              <w:t>9.2.4.</w:t>
            </w:r>
            <w:r w:rsidR="000B288C" w:rsidRPr="000B288C">
              <w:rPr>
                <w:rFonts w:eastAsiaTheme="minorEastAsia"/>
                <w:noProof/>
                <w:lang w:val="en-ZA" w:eastAsia="en-ZA"/>
              </w:rPr>
              <w:tab/>
            </w:r>
            <w:r w:rsidR="000B288C" w:rsidRPr="000B288C">
              <w:rPr>
                <w:rStyle w:val="Hyperlink"/>
                <w:rFonts w:ascii="Arial Narrow" w:hAnsi="Arial Narrow"/>
                <w:noProof/>
              </w:rPr>
              <w:t>Public Meeting</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_Toc7436462 \h </w:instrText>
            </w:r>
            <w:r w:rsidR="000B288C" w:rsidRPr="000B288C">
              <w:rPr>
                <w:noProof/>
                <w:webHidden/>
              </w:rPr>
            </w:r>
            <w:r w:rsidR="000B288C" w:rsidRPr="000B288C">
              <w:rPr>
                <w:noProof/>
                <w:webHidden/>
              </w:rPr>
              <w:fldChar w:fldCharType="separate"/>
            </w:r>
            <w:r w:rsidR="000B288C" w:rsidRPr="000B288C">
              <w:rPr>
                <w:noProof/>
                <w:webHidden/>
              </w:rPr>
              <w:t>25</w:t>
            </w:r>
            <w:r w:rsidR="000B288C" w:rsidRPr="000B288C">
              <w:rPr>
                <w:noProof/>
                <w:webHidden/>
              </w:rPr>
              <w:fldChar w:fldCharType="end"/>
            </w:r>
          </w:hyperlink>
        </w:p>
        <w:p w14:paraId="3626D577" w14:textId="02239BCE" w:rsidR="000B288C" w:rsidRPr="000B288C" w:rsidRDefault="004A5F0C">
          <w:pPr>
            <w:pStyle w:val="TOC2"/>
            <w:tabs>
              <w:tab w:val="left" w:pos="880"/>
              <w:tab w:val="right" w:leader="dot" w:pos="9350"/>
            </w:tabs>
            <w:rPr>
              <w:rFonts w:eastAsiaTheme="minorEastAsia"/>
              <w:noProof/>
              <w:lang w:val="en-ZA" w:eastAsia="en-ZA"/>
            </w:rPr>
          </w:pPr>
          <w:hyperlink w:anchor="_Toc7436463" w:history="1">
            <w:r w:rsidR="000B288C" w:rsidRPr="000B288C">
              <w:rPr>
                <w:rStyle w:val="Hyperlink"/>
                <w:rFonts w:ascii="Arial Narrow" w:hAnsi="Arial Narrow"/>
                <w:noProof/>
              </w:rPr>
              <w:t>8.3.</w:t>
            </w:r>
            <w:r w:rsidR="000B288C" w:rsidRPr="000B288C">
              <w:rPr>
                <w:rFonts w:eastAsiaTheme="minorEastAsia"/>
                <w:noProof/>
                <w:lang w:val="en-ZA" w:eastAsia="en-ZA"/>
              </w:rPr>
              <w:tab/>
            </w:r>
            <w:r w:rsidR="000B288C" w:rsidRPr="000B288C">
              <w:rPr>
                <w:rStyle w:val="Hyperlink"/>
                <w:rFonts w:ascii="Arial Narrow" w:hAnsi="Arial Narrow"/>
                <w:noProof/>
              </w:rPr>
              <w:t>Issues Raised by the I&amp;APs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_Toc7436463 \h </w:instrText>
            </w:r>
            <w:r w:rsidR="000B288C" w:rsidRPr="000B288C">
              <w:rPr>
                <w:noProof/>
                <w:webHidden/>
              </w:rPr>
            </w:r>
            <w:r w:rsidR="000B288C" w:rsidRPr="000B288C">
              <w:rPr>
                <w:noProof/>
                <w:webHidden/>
              </w:rPr>
              <w:fldChar w:fldCharType="separate"/>
            </w:r>
            <w:r w:rsidR="000B288C" w:rsidRPr="000B288C">
              <w:rPr>
                <w:noProof/>
                <w:webHidden/>
              </w:rPr>
              <w:t>25</w:t>
            </w:r>
            <w:r w:rsidR="000B288C" w:rsidRPr="000B288C">
              <w:rPr>
                <w:noProof/>
                <w:webHidden/>
              </w:rPr>
              <w:fldChar w:fldCharType="end"/>
            </w:r>
          </w:hyperlink>
        </w:p>
        <w:p w14:paraId="0AD81565" w14:textId="5A3B613B" w:rsidR="000B288C" w:rsidRPr="000B288C" w:rsidRDefault="004A5F0C">
          <w:pPr>
            <w:pStyle w:val="TOC1"/>
            <w:tabs>
              <w:tab w:val="left" w:pos="440"/>
              <w:tab w:val="right" w:leader="dot" w:pos="9350"/>
            </w:tabs>
            <w:rPr>
              <w:rFonts w:eastAsiaTheme="minorEastAsia"/>
              <w:noProof/>
              <w:lang w:val="en-ZA" w:eastAsia="en-ZA"/>
            </w:rPr>
          </w:pPr>
          <w:hyperlink w:anchor="_Toc7436464" w:history="1">
            <w:r w:rsidR="000B288C" w:rsidRPr="000B288C">
              <w:rPr>
                <w:rStyle w:val="Hyperlink"/>
                <w:rFonts w:ascii="Arial Narrow" w:hAnsi="Arial Narrow"/>
                <w:noProof/>
              </w:rPr>
              <w:t>9.</w:t>
            </w:r>
            <w:r w:rsidR="000B288C" w:rsidRPr="000B288C">
              <w:rPr>
                <w:rFonts w:eastAsiaTheme="minorEastAsia"/>
                <w:noProof/>
                <w:lang w:val="en-ZA" w:eastAsia="en-ZA"/>
              </w:rPr>
              <w:tab/>
            </w:r>
            <w:r w:rsidR="000B288C" w:rsidRPr="000B288C">
              <w:rPr>
                <w:rStyle w:val="Hyperlink"/>
                <w:rFonts w:ascii="Arial Narrow" w:hAnsi="Arial Narrow"/>
                <w:noProof/>
              </w:rPr>
              <w:t>ENVIRONMENTAL ATTRIBUTES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_Toc7436464 \h </w:instrText>
            </w:r>
            <w:r w:rsidR="000B288C" w:rsidRPr="000B288C">
              <w:rPr>
                <w:noProof/>
                <w:webHidden/>
              </w:rPr>
            </w:r>
            <w:r w:rsidR="000B288C" w:rsidRPr="000B288C">
              <w:rPr>
                <w:noProof/>
                <w:webHidden/>
              </w:rPr>
              <w:fldChar w:fldCharType="separate"/>
            </w:r>
            <w:r w:rsidR="000B288C" w:rsidRPr="000B288C">
              <w:rPr>
                <w:noProof/>
                <w:webHidden/>
              </w:rPr>
              <w:t>26</w:t>
            </w:r>
            <w:r w:rsidR="000B288C" w:rsidRPr="000B288C">
              <w:rPr>
                <w:noProof/>
                <w:webHidden/>
              </w:rPr>
              <w:fldChar w:fldCharType="end"/>
            </w:r>
          </w:hyperlink>
        </w:p>
        <w:p w14:paraId="1EB96B08" w14:textId="08156D48" w:rsidR="000B288C" w:rsidRPr="000B288C" w:rsidRDefault="004A5F0C">
          <w:pPr>
            <w:pStyle w:val="TOC2"/>
            <w:tabs>
              <w:tab w:val="left" w:pos="880"/>
              <w:tab w:val="right" w:leader="dot" w:pos="9350"/>
            </w:tabs>
            <w:rPr>
              <w:rFonts w:eastAsiaTheme="minorEastAsia"/>
              <w:noProof/>
              <w:lang w:val="en-ZA" w:eastAsia="en-ZA"/>
            </w:rPr>
          </w:pPr>
          <w:hyperlink w:anchor="_Toc7436465" w:history="1">
            <w:r w:rsidR="000B288C" w:rsidRPr="000B288C">
              <w:rPr>
                <w:rStyle w:val="Hyperlink"/>
                <w:rFonts w:ascii="Arial Narrow" w:hAnsi="Arial Narrow"/>
                <w:noProof/>
              </w:rPr>
              <w:t>9.1.</w:t>
            </w:r>
            <w:r w:rsidR="000B288C" w:rsidRPr="000B288C">
              <w:rPr>
                <w:rFonts w:eastAsiaTheme="minorEastAsia"/>
                <w:noProof/>
                <w:lang w:val="en-ZA" w:eastAsia="en-ZA"/>
              </w:rPr>
              <w:tab/>
            </w:r>
            <w:r w:rsidR="000B288C" w:rsidRPr="000B288C">
              <w:rPr>
                <w:rStyle w:val="Hyperlink"/>
                <w:rFonts w:ascii="Arial Narrow" w:hAnsi="Arial Narrow"/>
                <w:noProof/>
              </w:rPr>
              <w:t>Geographic Location</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_Toc7436465 \h </w:instrText>
            </w:r>
            <w:r w:rsidR="000B288C" w:rsidRPr="000B288C">
              <w:rPr>
                <w:noProof/>
                <w:webHidden/>
              </w:rPr>
            </w:r>
            <w:r w:rsidR="000B288C" w:rsidRPr="000B288C">
              <w:rPr>
                <w:noProof/>
                <w:webHidden/>
              </w:rPr>
              <w:fldChar w:fldCharType="separate"/>
            </w:r>
            <w:r w:rsidR="000B288C" w:rsidRPr="000B288C">
              <w:rPr>
                <w:noProof/>
                <w:webHidden/>
              </w:rPr>
              <w:t>26</w:t>
            </w:r>
            <w:r w:rsidR="000B288C" w:rsidRPr="000B288C">
              <w:rPr>
                <w:noProof/>
                <w:webHidden/>
              </w:rPr>
              <w:fldChar w:fldCharType="end"/>
            </w:r>
          </w:hyperlink>
        </w:p>
        <w:p w14:paraId="4A4BD33E" w14:textId="59B971DE" w:rsidR="000B288C" w:rsidRPr="000B288C" w:rsidRDefault="004A5F0C">
          <w:pPr>
            <w:pStyle w:val="TOC2"/>
            <w:tabs>
              <w:tab w:val="left" w:pos="880"/>
              <w:tab w:val="right" w:leader="dot" w:pos="9350"/>
            </w:tabs>
            <w:rPr>
              <w:rFonts w:eastAsiaTheme="minorEastAsia"/>
              <w:noProof/>
              <w:lang w:val="en-ZA" w:eastAsia="en-ZA"/>
            </w:rPr>
          </w:pPr>
          <w:hyperlink w:anchor="_Toc7436466" w:history="1">
            <w:r w:rsidR="000B288C" w:rsidRPr="000B288C">
              <w:rPr>
                <w:rStyle w:val="Hyperlink"/>
                <w:rFonts w:ascii="Arial Narrow" w:hAnsi="Arial Narrow"/>
                <w:noProof/>
              </w:rPr>
              <w:t>9.2.</w:t>
            </w:r>
            <w:r w:rsidR="000B288C" w:rsidRPr="000B288C">
              <w:rPr>
                <w:rFonts w:eastAsiaTheme="minorEastAsia"/>
                <w:noProof/>
                <w:lang w:val="en-ZA" w:eastAsia="en-ZA"/>
              </w:rPr>
              <w:tab/>
            </w:r>
            <w:r w:rsidR="000B288C" w:rsidRPr="000B288C">
              <w:rPr>
                <w:rStyle w:val="Hyperlink"/>
                <w:rFonts w:ascii="Arial Narrow" w:hAnsi="Arial Narrow"/>
                <w:noProof/>
              </w:rPr>
              <w:t>General Land Use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_Toc7436466 \h </w:instrText>
            </w:r>
            <w:r w:rsidR="000B288C" w:rsidRPr="000B288C">
              <w:rPr>
                <w:noProof/>
                <w:webHidden/>
              </w:rPr>
            </w:r>
            <w:r w:rsidR="000B288C" w:rsidRPr="000B288C">
              <w:rPr>
                <w:noProof/>
                <w:webHidden/>
              </w:rPr>
              <w:fldChar w:fldCharType="separate"/>
            </w:r>
            <w:r w:rsidR="000B288C" w:rsidRPr="000B288C">
              <w:rPr>
                <w:noProof/>
                <w:webHidden/>
              </w:rPr>
              <w:t>27</w:t>
            </w:r>
            <w:r w:rsidR="000B288C" w:rsidRPr="000B288C">
              <w:rPr>
                <w:noProof/>
                <w:webHidden/>
              </w:rPr>
              <w:fldChar w:fldCharType="end"/>
            </w:r>
          </w:hyperlink>
        </w:p>
        <w:p w14:paraId="59F3DA59" w14:textId="46809545" w:rsidR="000B288C" w:rsidRPr="000B288C" w:rsidRDefault="004A5F0C">
          <w:pPr>
            <w:pStyle w:val="TOC2"/>
            <w:tabs>
              <w:tab w:val="left" w:pos="880"/>
              <w:tab w:val="right" w:leader="dot" w:pos="9350"/>
            </w:tabs>
            <w:rPr>
              <w:rFonts w:eastAsiaTheme="minorEastAsia"/>
              <w:noProof/>
              <w:lang w:val="en-ZA" w:eastAsia="en-ZA"/>
            </w:rPr>
          </w:pPr>
          <w:hyperlink w:anchor="_Toc7436467" w:history="1">
            <w:r w:rsidR="000B288C" w:rsidRPr="000B288C">
              <w:rPr>
                <w:rStyle w:val="Hyperlink"/>
                <w:rFonts w:ascii="Arial Narrow" w:hAnsi="Arial Narrow"/>
                <w:noProof/>
              </w:rPr>
              <w:t>9.3.</w:t>
            </w:r>
            <w:r w:rsidR="000B288C" w:rsidRPr="000B288C">
              <w:rPr>
                <w:rFonts w:eastAsiaTheme="minorEastAsia"/>
                <w:noProof/>
                <w:lang w:val="en-ZA" w:eastAsia="en-ZA"/>
              </w:rPr>
              <w:tab/>
            </w:r>
            <w:r w:rsidR="000B288C" w:rsidRPr="000B288C">
              <w:rPr>
                <w:rStyle w:val="Hyperlink"/>
                <w:rFonts w:ascii="Arial Narrow" w:hAnsi="Arial Narrow"/>
                <w:noProof/>
              </w:rPr>
              <w:t>Heritage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_Toc7436467 \h </w:instrText>
            </w:r>
            <w:r w:rsidR="000B288C" w:rsidRPr="000B288C">
              <w:rPr>
                <w:noProof/>
                <w:webHidden/>
              </w:rPr>
            </w:r>
            <w:r w:rsidR="000B288C" w:rsidRPr="000B288C">
              <w:rPr>
                <w:noProof/>
                <w:webHidden/>
              </w:rPr>
              <w:fldChar w:fldCharType="separate"/>
            </w:r>
            <w:r w:rsidR="000B288C" w:rsidRPr="000B288C">
              <w:rPr>
                <w:noProof/>
                <w:webHidden/>
              </w:rPr>
              <w:t>27</w:t>
            </w:r>
            <w:r w:rsidR="000B288C" w:rsidRPr="000B288C">
              <w:rPr>
                <w:noProof/>
                <w:webHidden/>
              </w:rPr>
              <w:fldChar w:fldCharType="end"/>
            </w:r>
          </w:hyperlink>
        </w:p>
        <w:p w14:paraId="7B0C6697" w14:textId="4D859DC7" w:rsidR="000B288C" w:rsidRPr="000B288C" w:rsidRDefault="004A5F0C">
          <w:pPr>
            <w:pStyle w:val="TOC2"/>
            <w:tabs>
              <w:tab w:val="left" w:pos="880"/>
              <w:tab w:val="right" w:leader="dot" w:pos="9350"/>
            </w:tabs>
            <w:rPr>
              <w:rFonts w:eastAsiaTheme="minorEastAsia"/>
              <w:noProof/>
              <w:lang w:val="en-ZA" w:eastAsia="en-ZA"/>
            </w:rPr>
          </w:pPr>
          <w:hyperlink w:anchor="_Toc7436468" w:history="1">
            <w:r w:rsidR="000B288C" w:rsidRPr="000B288C">
              <w:rPr>
                <w:rStyle w:val="Hyperlink"/>
                <w:rFonts w:ascii="Arial Narrow" w:hAnsi="Arial Narrow"/>
                <w:noProof/>
              </w:rPr>
              <w:t>9.4.</w:t>
            </w:r>
            <w:r w:rsidR="000B288C" w:rsidRPr="000B288C">
              <w:rPr>
                <w:rFonts w:eastAsiaTheme="minorEastAsia"/>
                <w:noProof/>
                <w:lang w:val="en-ZA" w:eastAsia="en-ZA"/>
              </w:rPr>
              <w:tab/>
            </w:r>
            <w:r w:rsidR="000B288C" w:rsidRPr="000B288C">
              <w:rPr>
                <w:rStyle w:val="Hyperlink"/>
                <w:rFonts w:ascii="Arial Narrow" w:hAnsi="Arial Narrow"/>
                <w:noProof/>
              </w:rPr>
              <w:t>Tourism Profile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_Toc7436468 \h </w:instrText>
            </w:r>
            <w:r w:rsidR="000B288C" w:rsidRPr="000B288C">
              <w:rPr>
                <w:noProof/>
                <w:webHidden/>
              </w:rPr>
            </w:r>
            <w:r w:rsidR="000B288C" w:rsidRPr="000B288C">
              <w:rPr>
                <w:noProof/>
                <w:webHidden/>
              </w:rPr>
              <w:fldChar w:fldCharType="separate"/>
            </w:r>
            <w:r w:rsidR="000B288C" w:rsidRPr="000B288C">
              <w:rPr>
                <w:noProof/>
                <w:webHidden/>
              </w:rPr>
              <w:t>27</w:t>
            </w:r>
            <w:r w:rsidR="000B288C" w:rsidRPr="000B288C">
              <w:rPr>
                <w:noProof/>
                <w:webHidden/>
              </w:rPr>
              <w:fldChar w:fldCharType="end"/>
            </w:r>
          </w:hyperlink>
        </w:p>
        <w:p w14:paraId="25C89C07" w14:textId="0F06DA90" w:rsidR="000B288C" w:rsidRPr="000B288C" w:rsidRDefault="004A5F0C">
          <w:pPr>
            <w:pStyle w:val="TOC2"/>
            <w:tabs>
              <w:tab w:val="left" w:pos="880"/>
              <w:tab w:val="right" w:leader="dot" w:pos="9350"/>
            </w:tabs>
            <w:rPr>
              <w:rFonts w:eastAsiaTheme="minorEastAsia"/>
              <w:noProof/>
              <w:lang w:val="en-ZA" w:eastAsia="en-ZA"/>
            </w:rPr>
          </w:pPr>
          <w:hyperlink w:anchor="_Toc7436469" w:history="1">
            <w:r w:rsidR="000B288C" w:rsidRPr="000B288C">
              <w:rPr>
                <w:rStyle w:val="Hyperlink"/>
                <w:rFonts w:ascii="Arial Narrow" w:hAnsi="Arial Narrow"/>
                <w:noProof/>
              </w:rPr>
              <w:t>9.5.</w:t>
            </w:r>
            <w:r w:rsidR="000B288C" w:rsidRPr="000B288C">
              <w:rPr>
                <w:rFonts w:eastAsiaTheme="minorEastAsia"/>
                <w:noProof/>
                <w:lang w:val="en-ZA" w:eastAsia="en-ZA"/>
              </w:rPr>
              <w:tab/>
            </w:r>
            <w:r w:rsidR="000B288C" w:rsidRPr="000B288C">
              <w:rPr>
                <w:rStyle w:val="Hyperlink"/>
                <w:rFonts w:ascii="Arial Narrow" w:hAnsi="Arial Narrow"/>
                <w:noProof/>
              </w:rPr>
              <w:t>Employment Profile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_Toc7436469 \h </w:instrText>
            </w:r>
            <w:r w:rsidR="000B288C" w:rsidRPr="000B288C">
              <w:rPr>
                <w:noProof/>
                <w:webHidden/>
              </w:rPr>
            </w:r>
            <w:r w:rsidR="000B288C" w:rsidRPr="000B288C">
              <w:rPr>
                <w:noProof/>
                <w:webHidden/>
              </w:rPr>
              <w:fldChar w:fldCharType="separate"/>
            </w:r>
            <w:r w:rsidR="000B288C" w:rsidRPr="000B288C">
              <w:rPr>
                <w:noProof/>
                <w:webHidden/>
              </w:rPr>
              <w:t>28</w:t>
            </w:r>
            <w:r w:rsidR="000B288C" w:rsidRPr="000B288C">
              <w:rPr>
                <w:noProof/>
                <w:webHidden/>
              </w:rPr>
              <w:fldChar w:fldCharType="end"/>
            </w:r>
          </w:hyperlink>
        </w:p>
        <w:p w14:paraId="1C16850C" w14:textId="72B157DC" w:rsidR="000B288C" w:rsidRPr="000B288C" w:rsidRDefault="004A5F0C">
          <w:pPr>
            <w:pStyle w:val="TOC1"/>
            <w:tabs>
              <w:tab w:val="left" w:pos="660"/>
              <w:tab w:val="right" w:leader="dot" w:pos="9350"/>
            </w:tabs>
            <w:rPr>
              <w:rFonts w:eastAsiaTheme="minorEastAsia"/>
              <w:noProof/>
              <w:lang w:val="en-ZA" w:eastAsia="en-ZA"/>
            </w:rPr>
          </w:pPr>
          <w:hyperlink w:anchor="_Toc7436470" w:history="1">
            <w:r w:rsidR="000B288C" w:rsidRPr="000B288C">
              <w:rPr>
                <w:rStyle w:val="Hyperlink"/>
                <w:rFonts w:ascii="Arial Narrow" w:hAnsi="Arial Narrow"/>
                <w:noProof/>
              </w:rPr>
              <w:t>10.</w:t>
            </w:r>
            <w:r w:rsidR="000B288C" w:rsidRPr="000B288C">
              <w:rPr>
                <w:rFonts w:eastAsiaTheme="minorEastAsia"/>
                <w:noProof/>
                <w:lang w:val="en-ZA" w:eastAsia="en-ZA"/>
              </w:rPr>
              <w:tab/>
            </w:r>
            <w:r w:rsidR="000B288C" w:rsidRPr="000B288C">
              <w:rPr>
                <w:rStyle w:val="Hyperlink"/>
                <w:rFonts w:ascii="Arial Narrow" w:hAnsi="Arial Narrow"/>
                <w:noProof/>
              </w:rPr>
              <w:t>SUMMARY OF SPECIALIST STUDY FINDINGS AND IMPACTS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_Toc7436470 \h </w:instrText>
            </w:r>
            <w:r w:rsidR="000B288C" w:rsidRPr="000B288C">
              <w:rPr>
                <w:noProof/>
                <w:webHidden/>
              </w:rPr>
            </w:r>
            <w:r w:rsidR="000B288C" w:rsidRPr="000B288C">
              <w:rPr>
                <w:noProof/>
                <w:webHidden/>
              </w:rPr>
              <w:fldChar w:fldCharType="separate"/>
            </w:r>
            <w:r w:rsidR="000B288C" w:rsidRPr="000B288C">
              <w:rPr>
                <w:noProof/>
                <w:webHidden/>
              </w:rPr>
              <w:t>29</w:t>
            </w:r>
            <w:r w:rsidR="000B288C" w:rsidRPr="000B288C">
              <w:rPr>
                <w:noProof/>
                <w:webHidden/>
              </w:rPr>
              <w:fldChar w:fldCharType="end"/>
            </w:r>
          </w:hyperlink>
        </w:p>
        <w:p w14:paraId="26FAE24C" w14:textId="5CAB4687" w:rsidR="000B288C" w:rsidRPr="000B288C" w:rsidRDefault="004A5F0C">
          <w:pPr>
            <w:pStyle w:val="TOC2"/>
            <w:tabs>
              <w:tab w:val="left" w:pos="880"/>
              <w:tab w:val="right" w:leader="dot" w:pos="9350"/>
            </w:tabs>
            <w:rPr>
              <w:rFonts w:eastAsiaTheme="minorEastAsia"/>
              <w:noProof/>
              <w:lang w:val="en-ZA" w:eastAsia="en-ZA"/>
            </w:rPr>
          </w:pPr>
          <w:hyperlink w:anchor="_Toc7436471" w:history="1">
            <w:r w:rsidR="000B288C" w:rsidRPr="000B288C">
              <w:rPr>
                <w:rStyle w:val="Hyperlink"/>
                <w:rFonts w:ascii="Arial Narrow" w:hAnsi="Arial Narrow" w:cs="Century Gothic"/>
                <w:noProof/>
              </w:rPr>
              <w:t>10.1.</w:t>
            </w:r>
            <w:r w:rsidR="000B288C" w:rsidRPr="000B288C">
              <w:rPr>
                <w:rFonts w:eastAsiaTheme="minorEastAsia"/>
                <w:noProof/>
                <w:lang w:val="en-ZA" w:eastAsia="en-ZA"/>
              </w:rPr>
              <w:tab/>
            </w:r>
            <w:r w:rsidR="000B288C" w:rsidRPr="000B288C">
              <w:rPr>
                <w:rStyle w:val="Hyperlink"/>
                <w:rFonts w:ascii="Arial Narrow" w:hAnsi="Arial Narrow"/>
                <w:noProof/>
              </w:rPr>
              <w:t>Biodiversity Baseline and Impact Report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_Toc7436471 \h </w:instrText>
            </w:r>
            <w:r w:rsidR="000B288C" w:rsidRPr="000B288C">
              <w:rPr>
                <w:noProof/>
                <w:webHidden/>
              </w:rPr>
            </w:r>
            <w:r w:rsidR="000B288C" w:rsidRPr="000B288C">
              <w:rPr>
                <w:noProof/>
                <w:webHidden/>
              </w:rPr>
              <w:fldChar w:fldCharType="separate"/>
            </w:r>
            <w:r w:rsidR="000B288C" w:rsidRPr="000B288C">
              <w:rPr>
                <w:noProof/>
                <w:webHidden/>
              </w:rPr>
              <w:t>29</w:t>
            </w:r>
            <w:r w:rsidR="000B288C" w:rsidRPr="000B288C">
              <w:rPr>
                <w:noProof/>
                <w:webHidden/>
              </w:rPr>
              <w:fldChar w:fldCharType="end"/>
            </w:r>
          </w:hyperlink>
        </w:p>
        <w:p w14:paraId="01C83549" w14:textId="5EE28521" w:rsidR="000B288C" w:rsidRPr="000B288C" w:rsidRDefault="004A5F0C">
          <w:pPr>
            <w:pStyle w:val="TOC2"/>
            <w:tabs>
              <w:tab w:val="left" w:pos="880"/>
              <w:tab w:val="right" w:leader="dot" w:pos="9350"/>
            </w:tabs>
            <w:rPr>
              <w:rFonts w:eastAsiaTheme="minorEastAsia"/>
              <w:noProof/>
              <w:lang w:val="en-ZA" w:eastAsia="en-ZA"/>
            </w:rPr>
          </w:pPr>
          <w:hyperlink w:anchor="_Toc7436472" w:history="1">
            <w:r w:rsidR="000B288C" w:rsidRPr="000B288C">
              <w:rPr>
                <w:rStyle w:val="Hyperlink"/>
                <w:rFonts w:ascii="Arial Narrow" w:hAnsi="Arial Narrow"/>
                <w:noProof/>
              </w:rPr>
              <w:t>10.2.</w:t>
            </w:r>
            <w:r w:rsidR="000B288C" w:rsidRPr="000B288C">
              <w:rPr>
                <w:rFonts w:eastAsiaTheme="minorEastAsia"/>
                <w:noProof/>
                <w:lang w:val="en-ZA" w:eastAsia="en-ZA"/>
              </w:rPr>
              <w:tab/>
            </w:r>
            <w:r w:rsidR="000B288C" w:rsidRPr="000B288C">
              <w:rPr>
                <w:rStyle w:val="Hyperlink"/>
                <w:rFonts w:ascii="Arial Narrow" w:hAnsi="Arial Narrow"/>
                <w:noProof/>
              </w:rPr>
              <w:t>Heritage Impact Assessment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_Toc7436472 \h </w:instrText>
            </w:r>
            <w:r w:rsidR="000B288C" w:rsidRPr="000B288C">
              <w:rPr>
                <w:noProof/>
                <w:webHidden/>
              </w:rPr>
            </w:r>
            <w:r w:rsidR="000B288C" w:rsidRPr="000B288C">
              <w:rPr>
                <w:noProof/>
                <w:webHidden/>
              </w:rPr>
              <w:fldChar w:fldCharType="separate"/>
            </w:r>
            <w:r w:rsidR="000B288C" w:rsidRPr="000B288C">
              <w:rPr>
                <w:noProof/>
                <w:webHidden/>
              </w:rPr>
              <w:t>32</w:t>
            </w:r>
            <w:r w:rsidR="000B288C" w:rsidRPr="000B288C">
              <w:rPr>
                <w:noProof/>
                <w:webHidden/>
              </w:rPr>
              <w:fldChar w:fldCharType="end"/>
            </w:r>
          </w:hyperlink>
        </w:p>
        <w:p w14:paraId="78B0E36B" w14:textId="28F08EB4" w:rsidR="000B288C" w:rsidRPr="000B288C" w:rsidRDefault="004A5F0C">
          <w:pPr>
            <w:pStyle w:val="TOC1"/>
            <w:tabs>
              <w:tab w:val="left" w:pos="660"/>
              <w:tab w:val="right" w:leader="dot" w:pos="9350"/>
            </w:tabs>
            <w:rPr>
              <w:rFonts w:eastAsiaTheme="minorEastAsia"/>
              <w:noProof/>
              <w:lang w:val="en-ZA" w:eastAsia="en-ZA"/>
            </w:rPr>
          </w:pPr>
          <w:hyperlink w:anchor="_Toc7436473" w:history="1">
            <w:r w:rsidR="000B288C" w:rsidRPr="000B288C">
              <w:rPr>
                <w:rStyle w:val="Hyperlink"/>
                <w:rFonts w:ascii="Arial Narrow" w:hAnsi="Arial Narrow"/>
                <w:noProof/>
              </w:rPr>
              <w:t>11.</w:t>
            </w:r>
            <w:r w:rsidR="000B288C" w:rsidRPr="000B288C">
              <w:rPr>
                <w:rFonts w:eastAsiaTheme="minorEastAsia"/>
                <w:noProof/>
                <w:lang w:val="en-ZA" w:eastAsia="en-ZA"/>
              </w:rPr>
              <w:tab/>
            </w:r>
            <w:r w:rsidR="000B288C" w:rsidRPr="000B288C">
              <w:rPr>
                <w:rStyle w:val="Hyperlink"/>
                <w:rFonts w:ascii="Arial Narrow" w:hAnsi="Arial Narrow"/>
                <w:noProof/>
              </w:rPr>
              <w:t>IMPACT ASSESSMENT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_Toc7436473 \h </w:instrText>
            </w:r>
            <w:r w:rsidR="000B288C" w:rsidRPr="000B288C">
              <w:rPr>
                <w:noProof/>
                <w:webHidden/>
              </w:rPr>
            </w:r>
            <w:r w:rsidR="000B288C" w:rsidRPr="000B288C">
              <w:rPr>
                <w:noProof/>
                <w:webHidden/>
              </w:rPr>
              <w:fldChar w:fldCharType="separate"/>
            </w:r>
            <w:r w:rsidR="000B288C" w:rsidRPr="000B288C">
              <w:rPr>
                <w:noProof/>
                <w:webHidden/>
              </w:rPr>
              <w:t>35</w:t>
            </w:r>
            <w:r w:rsidR="000B288C" w:rsidRPr="000B288C">
              <w:rPr>
                <w:noProof/>
                <w:webHidden/>
              </w:rPr>
              <w:fldChar w:fldCharType="end"/>
            </w:r>
          </w:hyperlink>
        </w:p>
        <w:p w14:paraId="35117F07" w14:textId="3922DEB3" w:rsidR="000B288C" w:rsidRPr="000B288C" w:rsidRDefault="004A5F0C">
          <w:pPr>
            <w:pStyle w:val="TOC2"/>
            <w:tabs>
              <w:tab w:val="left" w:pos="880"/>
              <w:tab w:val="right" w:leader="dot" w:pos="9350"/>
            </w:tabs>
            <w:rPr>
              <w:rFonts w:eastAsiaTheme="minorEastAsia"/>
              <w:noProof/>
              <w:lang w:val="en-ZA" w:eastAsia="en-ZA"/>
            </w:rPr>
          </w:pPr>
          <w:hyperlink w:anchor="_Toc7436474" w:history="1">
            <w:r w:rsidR="000B288C" w:rsidRPr="000B288C">
              <w:rPr>
                <w:rStyle w:val="Hyperlink"/>
                <w:rFonts w:ascii="Arial Narrow" w:hAnsi="Arial Narrow"/>
                <w:noProof/>
              </w:rPr>
              <w:t>11.1.</w:t>
            </w:r>
            <w:r w:rsidR="000B288C" w:rsidRPr="000B288C">
              <w:rPr>
                <w:rFonts w:eastAsiaTheme="minorEastAsia"/>
                <w:noProof/>
                <w:lang w:val="en-ZA" w:eastAsia="en-ZA"/>
              </w:rPr>
              <w:tab/>
            </w:r>
            <w:r w:rsidR="000B288C" w:rsidRPr="000B288C">
              <w:rPr>
                <w:rStyle w:val="Hyperlink"/>
                <w:rFonts w:ascii="Arial Narrow" w:hAnsi="Arial Narrow"/>
                <w:noProof/>
              </w:rPr>
              <w:t>Methodology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_Toc7436474 \h </w:instrText>
            </w:r>
            <w:r w:rsidR="000B288C" w:rsidRPr="000B288C">
              <w:rPr>
                <w:noProof/>
                <w:webHidden/>
              </w:rPr>
            </w:r>
            <w:r w:rsidR="000B288C" w:rsidRPr="000B288C">
              <w:rPr>
                <w:noProof/>
                <w:webHidden/>
              </w:rPr>
              <w:fldChar w:fldCharType="separate"/>
            </w:r>
            <w:r w:rsidR="000B288C" w:rsidRPr="000B288C">
              <w:rPr>
                <w:noProof/>
                <w:webHidden/>
              </w:rPr>
              <w:t>36</w:t>
            </w:r>
            <w:r w:rsidR="000B288C" w:rsidRPr="000B288C">
              <w:rPr>
                <w:noProof/>
                <w:webHidden/>
              </w:rPr>
              <w:fldChar w:fldCharType="end"/>
            </w:r>
          </w:hyperlink>
        </w:p>
        <w:p w14:paraId="7B430362" w14:textId="0CF7BE18" w:rsidR="000B288C" w:rsidRPr="000B288C" w:rsidRDefault="004A5F0C">
          <w:pPr>
            <w:pStyle w:val="TOC2"/>
            <w:tabs>
              <w:tab w:val="left" w:pos="880"/>
              <w:tab w:val="right" w:leader="dot" w:pos="9350"/>
            </w:tabs>
            <w:rPr>
              <w:rFonts w:eastAsiaTheme="minorEastAsia"/>
              <w:noProof/>
              <w:lang w:val="en-ZA" w:eastAsia="en-ZA"/>
            </w:rPr>
          </w:pPr>
          <w:hyperlink w:anchor="_Toc7436475" w:history="1">
            <w:r w:rsidR="000B288C" w:rsidRPr="000B288C">
              <w:rPr>
                <w:rStyle w:val="Hyperlink"/>
                <w:rFonts w:ascii="Arial Narrow" w:hAnsi="Arial Narrow"/>
                <w:noProof/>
              </w:rPr>
              <w:t>11.2.</w:t>
            </w:r>
            <w:r w:rsidR="000B288C" w:rsidRPr="000B288C">
              <w:rPr>
                <w:rFonts w:eastAsiaTheme="minorEastAsia"/>
                <w:noProof/>
                <w:lang w:val="en-ZA" w:eastAsia="en-ZA"/>
              </w:rPr>
              <w:tab/>
            </w:r>
            <w:r w:rsidR="000B288C" w:rsidRPr="000B288C">
              <w:rPr>
                <w:rStyle w:val="Hyperlink"/>
                <w:rFonts w:ascii="Arial Narrow" w:hAnsi="Arial Narrow"/>
                <w:noProof/>
              </w:rPr>
              <w:t>Impacts Identified</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_Toc7436475 \h </w:instrText>
            </w:r>
            <w:r w:rsidR="000B288C" w:rsidRPr="000B288C">
              <w:rPr>
                <w:noProof/>
                <w:webHidden/>
              </w:rPr>
            </w:r>
            <w:r w:rsidR="000B288C" w:rsidRPr="000B288C">
              <w:rPr>
                <w:noProof/>
                <w:webHidden/>
              </w:rPr>
              <w:fldChar w:fldCharType="separate"/>
            </w:r>
            <w:r w:rsidR="000B288C" w:rsidRPr="000B288C">
              <w:rPr>
                <w:noProof/>
                <w:webHidden/>
              </w:rPr>
              <w:t>38</w:t>
            </w:r>
            <w:r w:rsidR="000B288C" w:rsidRPr="000B288C">
              <w:rPr>
                <w:noProof/>
                <w:webHidden/>
              </w:rPr>
              <w:fldChar w:fldCharType="end"/>
            </w:r>
          </w:hyperlink>
        </w:p>
        <w:p w14:paraId="54E5D09E" w14:textId="6A06B4A1" w:rsidR="000B288C" w:rsidRPr="000B288C" w:rsidRDefault="004A5F0C">
          <w:pPr>
            <w:pStyle w:val="TOC2"/>
            <w:tabs>
              <w:tab w:val="right" w:leader="dot" w:pos="9350"/>
            </w:tabs>
            <w:rPr>
              <w:rFonts w:eastAsiaTheme="minorEastAsia"/>
              <w:noProof/>
              <w:lang w:val="en-ZA" w:eastAsia="en-ZA"/>
            </w:rPr>
          </w:pPr>
          <w:hyperlink w:anchor="_Toc7436476" w:history="1">
            <w:r w:rsidR="000B288C" w:rsidRPr="000B288C">
              <w:rPr>
                <w:rStyle w:val="Hyperlink"/>
                <w:rFonts w:ascii="Arial Narrow" w:eastAsia="Times New Roman" w:hAnsi="Arial Narrow"/>
                <w:noProof/>
              </w:rPr>
              <w:t>Phase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_Toc7436476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0F812DB8" w14:textId="7BBEAC64" w:rsidR="000B288C" w:rsidRPr="000B288C" w:rsidRDefault="004A5F0C">
          <w:pPr>
            <w:pStyle w:val="TOC2"/>
            <w:tabs>
              <w:tab w:val="right" w:leader="dot" w:pos="9350"/>
            </w:tabs>
            <w:rPr>
              <w:rFonts w:eastAsiaTheme="minorEastAsia"/>
              <w:noProof/>
              <w:lang w:val="en-ZA" w:eastAsia="en-ZA"/>
            </w:rPr>
          </w:pPr>
          <w:hyperlink w:anchor="_Toc7436477" w:history="1">
            <w:r w:rsidR="000B288C" w:rsidRPr="000B288C">
              <w:rPr>
                <w:rStyle w:val="Hyperlink"/>
                <w:rFonts w:ascii="Arial Narrow" w:eastAsia="Times New Roman" w:hAnsi="Arial Narrow"/>
                <w:noProof/>
              </w:rPr>
              <w:t>Potential Impact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_Toc7436477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69C3AA08" w14:textId="157753C0" w:rsidR="000B288C" w:rsidRPr="000B288C" w:rsidRDefault="004A5F0C">
          <w:pPr>
            <w:pStyle w:val="TOC2"/>
            <w:tabs>
              <w:tab w:val="right" w:leader="dot" w:pos="9350"/>
            </w:tabs>
            <w:rPr>
              <w:rFonts w:eastAsiaTheme="minorEastAsia"/>
              <w:noProof/>
              <w:lang w:val="en-ZA" w:eastAsia="en-ZA"/>
            </w:rPr>
          </w:pPr>
          <w:hyperlink w:anchor="_Toc7436478" w:history="1">
            <w:r w:rsidR="000B288C" w:rsidRPr="000B288C">
              <w:rPr>
                <w:rStyle w:val="Hyperlink"/>
                <w:rFonts w:ascii="Arial Narrow" w:eastAsia="Times New Roman" w:hAnsi="Arial Narrow"/>
                <w:noProof/>
              </w:rPr>
              <w:t>Impact Type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_Toc7436478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125EEBF8" w14:textId="7AA23439" w:rsidR="000B288C" w:rsidRPr="000B288C" w:rsidRDefault="004A5F0C">
          <w:pPr>
            <w:pStyle w:val="TOC2"/>
            <w:tabs>
              <w:tab w:val="right" w:leader="dot" w:pos="9350"/>
            </w:tabs>
            <w:rPr>
              <w:rFonts w:eastAsiaTheme="minorEastAsia"/>
              <w:noProof/>
              <w:lang w:val="en-ZA" w:eastAsia="en-ZA"/>
            </w:rPr>
          </w:pPr>
          <w:hyperlink w:anchor="_Toc7436479" w:history="1">
            <w:r w:rsidR="000B288C" w:rsidRPr="000B288C">
              <w:rPr>
                <w:rStyle w:val="Hyperlink"/>
                <w:rFonts w:ascii="Arial Narrow" w:eastAsia="Times New Roman" w:hAnsi="Arial Narrow"/>
                <w:noProof/>
              </w:rPr>
              <w:t>Mitigation</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_Toc7436479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5E8F549F" w14:textId="11B231BF" w:rsidR="000B288C" w:rsidRPr="000B288C" w:rsidRDefault="004A5F0C">
          <w:pPr>
            <w:pStyle w:val="TOC2"/>
            <w:tabs>
              <w:tab w:val="right" w:leader="dot" w:pos="9350"/>
            </w:tabs>
            <w:rPr>
              <w:rFonts w:eastAsiaTheme="minorEastAsia"/>
              <w:noProof/>
              <w:lang w:val="en-ZA" w:eastAsia="en-ZA"/>
            </w:rPr>
          </w:pPr>
          <w:hyperlink w:anchor="_Toc7436480" w:history="1">
            <w:r w:rsidR="000B288C" w:rsidRPr="000B288C">
              <w:rPr>
                <w:rStyle w:val="Hyperlink"/>
                <w:rFonts w:ascii="Arial Narrow" w:eastAsia="Times New Roman" w:hAnsi="Arial Narrow"/>
                <w:noProof/>
              </w:rPr>
              <w:t>Frequency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_Toc7436480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3BAE3533" w14:textId="25DA04BD" w:rsidR="000B288C" w:rsidRPr="000B288C" w:rsidRDefault="004A5F0C">
          <w:pPr>
            <w:pStyle w:val="TOC2"/>
            <w:tabs>
              <w:tab w:val="right" w:leader="dot" w:pos="9350"/>
            </w:tabs>
            <w:rPr>
              <w:rFonts w:eastAsiaTheme="minorEastAsia"/>
              <w:noProof/>
              <w:lang w:val="en-ZA" w:eastAsia="en-ZA"/>
            </w:rPr>
          </w:pPr>
          <w:hyperlink w:anchor="_Toc7436481" w:history="1">
            <w:r w:rsidR="000B288C" w:rsidRPr="000B288C">
              <w:rPr>
                <w:rStyle w:val="Hyperlink"/>
                <w:rFonts w:ascii="Arial Narrow" w:eastAsia="Times New Roman" w:hAnsi="Arial Narrow"/>
                <w:noProof/>
              </w:rPr>
              <w:t>Severity</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_Toc7436481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253BAC69" w14:textId="178E23BC" w:rsidR="000B288C" w:rsidRPr="000B288C" w:rsidRDefault="004A5F0C">
          <w:pPr>
            <w:pStyle w:val="TOC2"/>
            <w:tabs>
              <w:tab w:val="right" w:leader="dot" w:pos="9350"/>
            </w:tabs>
            <w:rPr>
              <w:rFonts w:eastAsiaTheme="minorEastAsia"/>
              <w:noProof/>
              <w:lang w:val="en-ZA" w:eastAsia="en-ZA"/>
            </w:rPr>
          </w:pPr>
          <w:hyperlink w:anchor="_Toc7436482" w:history="1">
            <w:r w:rsidR="000B288C" w:rsidRPr="000B288C">
              <w:rPr>
                <w:rStyle w:val="Hyperlink"/>
                <w:rFonts w:ascii="Arial Narrow" w:eastAsia="Times New Roman" w:hAnsi="Arial Narrow"/>
                <w:noProof/>
              </w:rPr>
              <w:t>Duration</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_Toc7436482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7D520B89" w14:textId="6DAF5167" w:rsidR="000B288C" w:rsidRPr="000B288C" w:rsidRDefault="004A5F0C">
          <w:pPr>
            <w:pStyle w:val="TOC2"/>
            <w:tabs>
              <w:tab w:val="right" w:leader="dot" w:pos="9350"/>
            </w:tabs>
            <w:rPr>
              <w:rFonts w:eastAsiaTheme="minorEastAsia"/>
              <w:noProof/>
              <w:lang w:val="en-ZA" w:eastAsia="en-ZA"/>
            </w:rPr>
          </w:pPr>
          <w:hyperlink w:anchor="_Toc7436483" w:history="1">
            <w:r w:rsidR="000B288C" w:rsidRPr="000B288C">
              <w:rPr>
                <w:rStyle w:val="Hyperlink"/>
                <w:rFonts w:ascii="Arial Narrow" w:eastAsia="Times New Roman" w:hAnsi="Arial Narrow"/>
                <w:noProof/>
              </w:rPr>
              <w:t>Spatial Scope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_Toc7436483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4F918D57" w14:textId="23BEB56B" w:rsidR="000B288C" w:rsidRPr="000B288C" w:rsidRDefault="004A5F0C">
          <w:pPr>
            <w:pStyle w:val="TOC2"/>
            <w:tabs>
              <w:tab w:val="right" w:leader="dot" w:pos="9350"/>
            </w:tabs>
            <w:rPr>
              <w:rFonts w:eastAsiaTheme="minorEastAsia"/>
              <w:noProof/>
              <w:lang w:val="en-ZA" w:eastAsia="en-ZA"/>
            </w:rPr>
          </w:pPr>
          <w:hyperlink w:anchor="_Toc7436484" w:history="1">
            <w:r w:rsidR="000B288C" w:rsidRPr="000B288C">
              <w:rPr>
                <w:rStyle w:val="Hyperlink"/>
                <w:rFonts w:ascii="Arial Narrow" w:eastAsia="Times New Roman" w:hAnsi="Arial Narrow"/>
                <w:noProof/>
              </w:rPr>
              <w:t>Impact Score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_Toc7436484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1DE82523" w14:textId="13703FC1" w:rsidR="000B288C" w:rsidRPr="000B288C" w:rsidRDefault="004A5F0C">
          <w:pPr>
            <w:pStyle w:val="TOC2"/>
            <w:tabs>
              <w:tab w:val="right" w:leader="dot" w:pos="9350"/>
            </w:tabs>
            <w:rPr>
              <w:rFonts w:eastAsiaTheme="minorEastAsia"/>
              <w:noProof/>
              <w:lang w:val="en-ZA" w:eastAsia="en-ZA"/>
            </w:rPr>
          </w:pPr>
          <w:hyperlink w:anchor="_Toc7436485" w:history="1">
            <w:r w:rsidR="000B288C" w:rsidRPr="000B288C">
              <w:rPr>
                <w:rStyle w:val="Hyperlink"/>
                <w:rFonts w:ascii="Arial Narrow" w:eastAsia="Times New Roman" w:hAnsi="Arial Narrow"/>
                <w:noProof/>
              </w:rPr>
              <w:t>Significance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_Toc7436485 \h </w:instrText>
            </w:r>
            <w:r w:rsidR="000B288C" w:rsidRPr="000B288C">
              <w:rPr>
                <w:noProof/>
                <w:webHidden/>
              </w:rPr>
            </w:r>
            <w:r w:rsidR="000B288C" w:rsidRPr="000B288C">
              <w:rPr>
                <w:noProof/>
                <w:webHidden/>
              </w:rPr>
              <w:fldChar w:fldCharType="separate"/>
            </w:r>
            <w:r w:rsidR="000B288C" w:rsidRPr="000B288C">
              <w:rPr>
                <w:noProof/>
                <w:webHidden/>
              </w:rPr>
              <w:t>52</w:t>
            </w:r>
            <w:r w:rsidR="000B288C" w:rsidRPr="000B288C">
              <w:rPr>
                <w:noProof/>
                <w:webHidden/>
              </w:rPr>
              <w:fldChar w:fldCharType="end"/>
            </w:r>
          </w:hyperlink>
        </w:p>
        <w:p w14:paraId="6DE58415" w14:textId="2CA142CB" w:rsidR="000B288C" w:rsidRPr="000B288C" w:rsidRDefault="004A5F0C">
          <w:pPr>
            <w:pStyle w:val="TOC2"/>
            <w:tabs>
              <w:tab w:val="left" w:pos="880"/>
              <w:tab w:val="right" w:leader="dot" w:pos="9350"/>
            </w:tabs>
            <w:rPr>
              <w:rFonts w:eastAsiaTheme="minorEastAsia"/>
              <w:noProof/>
              <w:lang w:val="en-ZA" w:eastAsia="en-ZA"/>
            </w:rPr>
          </w:pPr>
          <w:hyperlink w:anchor="_Toc7436486" w:history="1">
            <w:r w:rsidR="000B288C" w:rsidRPr="000B288C">
              <w:rPr>
                <w:rStyle w:val="Hyperlink"/>
                <w:rFonts w:ascii="Arial Narrow" w:hAnsi="Arial Narrow"/>
                <w:noProof/>
              </w:rPr>
              <w:t>11.3.</w:t>
            </w:r>
            <w:r w:rsidR="000B288C" w:rsidRPr="000B288C">
              <w:rPr>
                <w:rFonts w:eastAsiaTheme="minorEastAsia"/>
                <w:noProof/>
                <w:lang w:val="en-ZA" w:eastAsia="en-ZA"/>
              </w:rPr>
              <w:tab/>
            </w:r>
            <w:r w:rsidR="000B288C" w:rsidRPr="000B288C">
              <w:rPr>
                <w:rStyle w:val="Hyperlink"/>
                <w:rFonts w:ascii="Arial Narrow" w:hAnsi="Arial Narrow"/>
                <w:noProof/>
              </w:rPr>
              <w:t>Significance of Impacts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_Toc7436486 \h </w:instrText>
            </w:r>
            <w:r w:rsidR="000B288C" w:rsidRPr="000B288C">
              <w:rPr>
                <w:noProof/>
                <w:webHidden/>
              </w:rPr>
            </w:r>
            <w:r w:rsidR="000B288C" w:rsidRPr="000B288C">
              <w:rPr>
                <w:noProof/>
                <w:webHidden/>
              </w:rPr>
              <w:fldChar w:fldCharType="separate"/>
            </w:r>
            <w:r w:rsidR="000B288C" w:rsidRPr="000B288C">
              <w:rPr>
                <w:noProof/>
                <w:webHidden/>
              </w:rPr>
              <w:t>60</w:t>
            </w:r>
            <w:r w:rsidR="000B288C" w:rsidRPr="000B288C">
              <w:rPr>
                <w:noProof/>
                <w:webHidden/>
              </w:rPr>
              <w:fldChar w:fldCharType="end"/>
            </w:r>
          </w:hyperlink>
        </w:p>
        <w:p w14:paraId="190907B4" w14:textId="34021FC0" w:rsidR="000B288C" w:rsidRPr="000B288C" w:rsidRDefault="004A5F0C">
          <w:pPr>
            <w:pStyle w:val="TOC2"/>
            <w:tabs>
              <w:tab w:val="left" w:pos="880"/>
              <w:tab w:val="right" w:leader="dot" w:pos="9350"/>
            </w:tabs>
            <w:rPr>
              <w:rFonts w:eastAsiaTheme="minorEastAsia"/>
              <w:noProof/>
              <w:lang w:val="en-ZA" w:eastAsia="en-ZA"/>
            </w:rPr>
          </w:pPr>
          <w:hyperlink w:anchor="_Toc7436487" w:history="1">
            <w:r w:rsidR="000B288C" w:rsidRPr="000B288C">
              <w:rPr>
                <w:rStyle w:val="Hyperlink"/>
                <w:rFonts w:ascii="Arial Narrow" w:hAnsi="Arial Narrow"/>
                <w:noProof/>
              </w:rPr>
              <w:t>11.4.</w:t>
            </w:r>
            <w:r w:rsidR="000B288C" w:rsidRPr="000B288C">
              <w:rPr>
                <w:rFonts w:eastAsiaTheme="minorEastAsia"/>
                <w:noProof/>
                <w:lang w:val="en-ZA" w:eastAsia="en-ZA"/>
              </w:rPr>
              <w:tab/>
            </w:r>
            <w:r w:rsidR="000B288C" w:rsidRPr="000B288C">
              <w:rPr>
                <w:rStyle w:val="Hyperlink"/>
                <w:rFonts w:ascii="Arial Narrow" w:hAnsi="Arial Narrow"/>
                <w:noProof/>
              </w:rPr>
              <w:t>Biodiversity Impact Assessment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_Toc7436487 \h </w:instrText>
            </w:r>
            <w:r w:rsidR="000B288C" w:rsidRPr="000B288C">
              <w:rPr>
                <w:noProof/>
                <w:webHidden/>
              </w:rPr>
            </w:r>
            <w:r w:rsidR="000B288C" w:rsidRPr="000B288C">
              <w:rPr>
                <w:noProof/>
                <w:webHidden/>
              </w:rPr>
              <w:fldChar w:fldCharType="separate"/>
            </w:r>
            <w:r w:rsidR="000B288C" w:rsidRPr="000B288C">
              <w:rPr>
                <w:noProof/>
                <w:webHidden/>
              </w:rPr>
              <w:t>60</w:t>
            </w:r>
            <w:r w:rsidR="000B288C" w:rsidRPr="000B288C">
              <w:rPr>
                <w:noProof/>
                <w:webHidden/>
              </w:rPr>
              <w:fldChar w:fldCharType="end"/>
            </w:r>
          </w:hyperlink>
        </w:p>
        <w:p w14:paraId="0A79316D" w14:textId="3A10D861" w:rsidR="000B288C" w:rsidRPr="000B288C" w:rsidRDefault="004A5F0C">
          <w:pPr>
            <w:pStyle w:val="TOC1"/>
            <w:tabs>
              <w:tab w:val="left" w:pos="660"/>
              <w:tab w:val="right" w:leader="dot" w:pos="9350"/>
            </w:tabs>
            <w:rPr>
              <w:rFonts w:eastAsiaTheme="minorEastAsia"/>
              <w:noProof/>
              <w:lang w:val="en-ZA" w:eastAsia="en-ZA"/>
            </w:rPr>
          </w:pPr>
          <w:hyperlink w:anchor="_Toc7436488" w:history="1">
            <w:r w:rsidR="000B288C" w:rsidRPr="000B288C">
              <w:rPr>
                <w:rStyle w:val="Hyperlink"/>
                <w:rFonts w:ascii="Arial Narrow" w:hAnsi="Arial Narrow"/>
                <w:noProof/>
              </w:rPr>
              <w:t>12.</w:t>
            </w:r>
            <w:r w:rsidR="000B288C" w:rsidRPr="000B288C">
              <w:rPr>
                <w:rFonts w:eastAsiaTheme="minorEastAsia"/>
                <w:noProof/>
                <w:lang w:val="en-ZA" w:eastAsia="en-ZA"/>
              </w:rPr>
              <w:tab/>
            </w:r>
            <w:r w:rsidR="000B288C" w:rsidRPr="000B288C">
              <w:rPr>
                <w:rStyle w:val="Hyperlink"/>
                <w:rFonts w:ascii="Arial Narrow" w:hAnsi="Arial Narrow"/>
                <w:noProof/>
              </w:rPr>
              <w:t>IMPACT MANAGEMENT MEASURES FROM SPECIALIST STUDIES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_Toc7436488 \h </w:instrText>
            </w:r>
            <w:r w:rsidR="000B288C" w:rsidRPr="000B288C">
              <w:rPr>
                <w:noProof/>
                <w:webHidden/>
              </w:rPr>
            </w:r>
            <w:r w:rsidR="000B288C" w:rsidRPr="000B288C">
              <w:rPr>
                <w:noProof/>
                <w:webHidden/>
              </w:rPr>
              <w:fldChar w:fldCharType="separate"/>
            </w:r>
            <w:r w:rsidR="000B288C" w:rsidRPr="000B288C">
              <w:rPr>
                <w:noProof/>
                <w:webHidden/>
              </w:rPr>
              <w:t>63</w:t>
            </w:r>
            <w:r w:rsidR="000B288C" w:rsidRPr="000B288C">
              <w:rPr>
                <w:noProof/>
                <w:webHidden/>
              </w:rPr>
              <w:fldChar w:fldCharType="end"/>
            </w:r>
          </w:hyperlink>
        </w:p>
        <w:p w14:paraId="6669DC71" w14:textId="3AA8CB5A" w:rsidR="000B288C" w:rsidRPr="000B288C" w:rsidRDefault="004A5F0C">
          <w:pPr>
            <w:pStyle w:val="TOC2"/>
            <w:tabs>
              <w:tab w:val="left" w:pos="880"/>
              <w:tab w:val="right" w:leader="dot" w:pos="9350"/>
            </w:tabs>
            <w:rPr>
              <w:rFonts w:eastAsiaTheme="minorEastAsia"/>
              <w:noProof/>
              <w:lang w:val="en-ZA" w:eastAsia="en-ZA"/>
            </w:rPr>
          </w:pPr>
          <w:hyperlink w:anchor="_Toc7436489" w:history="1">
            <w:r w:rsidR="000B288C" w:rsidRPr="000B288C">
              <w:rPr>
                <w:rStyle w:val="Hyperlink"/>
                <w:rFonts w:ascii="Arial Narrow" w:hAnsi="Arial Narrow" w:cs="Century Gothic"/>
                <w:noProof/>
              </w:rPr>
              <w:t>12.1.</w:t>
            </w:r>
            <w:r w:rsidR="000B288C" w:rsidRPr="000B288C">
              <w:rPr>
                <w:rFonts w:eastAsiaTheme="minorEastAsia"/>
                <w:noProof/>
                <w:lang w:val="en-ZA" w:eastAsia="en-ZA"/>
              </w:rPr>
              <w:tab/>
            </w:r>
            <w:r w:rsidR="000B288C" w:rsidRPr="000B288C">
              <w:rPr>
                <w:rStyle w:val="Hyperlink"/>
                <w:rFonts w:ascii="Arial Narrow" w:hAnsi="Arial Narrow"/>
                <w:noProof/>
              </w:rPr>
              <w:t>Biodiversity Baseline and Impact Report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_Toc7436489 \h </w:instrText>
            </w:r>
            <w:r w:rsidR="000B288C" w:rsidRPr="000B288C">
              <w:rPr>
                <w:noProof/>
                <w:webHidden/>
              </w:rPr>
            </w:r>
            <w:r w:rsidR="000B288C" w:rsidRPr="000B288C">
              <w:rPr>
                <w:noProof/>
                <w:webHidden/>
              </w:rPr>
              <w:fldChar w:fldCharType="separate"/>
            </w:r>
            <w:r w:rsidR="000B288C" w:rsidRPr="000B288C">
              <w:rPr>
                <w:noProof/>
                <w:webHidden/>
              </w:rPr>
              <w:t>63</w:t>
            </w:r>
            <w:r w:rsidR="000B288C" w:rsidRPr="000B288C">
              <w:rPr>
                <w:noProof/>
                <w:webHidden/>
              </w:rPr>
              <w:fldChar w:fldCharType="end"/>
            </w:r>
          </w:hyperlink>
        </w:p>
        <w:p w14:paraId="063ABD96" w14:textId="7B7432A4" w:rsidR="000B288C" w:rsidRPr="000B288C" w:rsidRDefault="004A5F0C">
          <w:pPr>
            <w:pStyle w:val="TOC2"/>
            <w:tabs>
              <w:tab w:val="left" w:pos="880"/>
              <w:tab w:val="right" w:leader="dot" w:pos="9350"/>
            </w:tabs>
            <w:rPr>
              <w:rFonts w:eastAsiaTheme="minorEastAsia"/>
              <w:noProof/>
              <w:lang w:val="en-ZA" w:eastAsia="en-ZA"/>
            </w:rPr>
          </w:pPr>
          <w:hyperlink w:anchor="_Toc7436490" w:history="1">
            <w:r w:rsidR="000B288C" w:rsidRPr="000B288C">
              <w:rPr>
                <w:rStyle w:val="Hyperlink"/>
                <w:rFonts w:ascii="Arial Narrow" w:hAnsi="Arial Narrow"/>
                <w:noProof/>
              </w:rPr>
              <w:t>12.2.</w:t>
            </w:r>
            <w:r w:rsidR="000B288C" w:rsidRPr="000B288C">
              <w:rPr>
                <w:rFonts w:eastAsiaTheme="minorEastAsia"/>
                <w:noProof/>
                <w:lang w:val="en-ZA" w:eastAsia="en-ZA"/>
              </w:rPr>
              <w:tab/>
            </w:r>
            <w:r w:rsidR="000B288C" w:rsidRPr="000B288C">
              <w:rPr>
                <w:rStyle w:val="Hyperlink"/>
                <w:rFonts w:ascii="Arial Narrow" w:hAnsi="Arial Narrow"/>
                <w:noProof/>
              </w:rPr>
              <w:t>Heritage Impact Assessment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_Toc7436490 \h </w:instrText>
            </w:r>
            <w:r w:rsidR="000B288C" w:rsidRPr="000B288C">
              <w:rPr>
                <w:noProof/>
                <w:webHidden/>
              </w:rPr>
            </w:r>
            <w:r w:rsidR="000B288C" w:rsidRPr="000B288C">
              <w:rPr>
                <w:noProof/>
                <w:webHidden/>
              </w:rPr>
              <w:fldChar w:fldCharType="separate"/>
            </w:r>
            <w:r w:rsidR="000B288C" w:rsidRPr="000B288C">
              <w:rPr>
                <w:noProof/>
                <w:webHidden/>
              </w:rPr>
              <w:t>64</w:t>
            </w:r>
            <w:r w:rsidR="000B288C" w:rsidRPr="000B288C">
              <w:rPr>
                <w:noProof/>
                <w:webHidden/>
              </w:rPr>
              <w:fldChar w:fldCharType="end"/>
            </w:r>
          </w:hyperlink>
        </w:p>
        <w:p w14:paraId="1687D180" w14:textId="7899BE63" w:rsidR="000B288C" w:rsidRPr="000B288C" w:rsidRDefault="004A5F0C">
          <w:pPr>
            <w:pStyle w:val="TOC1"/>
            <w:tabs>
              <w:tab w:val="left" w:pos="660"/>
              <w:tab w:val="right" w:leader="dot" w:pos="9350"/>
            </w:tabs>
            <w:rPr>
              <w:rFonts w:eastAsiaTheme="minorEastAsia"/>
              <w:noProof/>
              <w:lang w:val="en-ZA" w:eastAsia="en-ZA"/>
            </w:rPr>
          </w:pPr>
          <w:hyperlink w:anchor="_Toc7436491" w:history="1">
            <w:r w:rsidR="000B288C" w:rsidRPr="000B288C">
              <w:rPr>
                <w:rStyle w:val="Hyperlink"/>
                <w:rFonts w:ascii="Arial Narrow" w:hAnsi="Arial Narrow"/>
                <w:noProof/>
              </w:rPr>
              <w:t>13.</w:t>
            </w:r>
            <w:r w:rsidR="000B288C" w:rsidRPr="000B288C">
              <w:rPr>
                <w:rFonts w:eastAsiaTheme="minorEastAsia"/>
                <w:noProof/>
                <w:lang w:val="en-ZA" w:eastAsia="en-ZA"/>
              </w:rPr>
              <w:tab/>
            </w:r>
            <w:r w:rsidR="000B288C" w:rsidRPr="000B288C">
              <w:rPr>
                <w:rStyle w:val="Hyperlink"/>
                <w:rFonts w:ascii="Arial Narrow" w:hAnsi="Arial Narrow"/>
                <w:noProof/>
              </w:rPr>
              <w:t>ENVIRONMENTAL IMPACT STATEMENT</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_Toc7436491 \h </w:instrText>
            </w:r>
            <w:r w:rsidR="000B288C" w:rsidRPr="000B288C">
              <w:rPr>
                <w:noProof/>
                <w:webHidden/>
              </w:rPr>
            </w:r>
            <w:r w:rsidR="000B288C" w:rsidRPr="000B288C">
              <w:rPr>
                <w:noProof/>
                <w:webHidden/>
              </w:rPr>
              <w:fldChar w:fldCharType="separate"/>
            </w:r>
            <w:r w:rsidR="000B288C" w:rsidRPr="000B288C">
              <w:rPr>
                <w:noProof/>
                <w:webHidden/>
              </w:rPr>
              <w:t>64</w:t>
            </w:r>
            <w:r w:rsidR="000B288C" w:rsidRPr="000B288C">
              <w:rPr>
                <w:noProof/>
                <w:webHidden/>
              </w:rPr>
              <w:fldChar w:fldCharType="end"/>
            </w:r>
          </w:hyperlink>
        </w:p>
        <w:p w14:paraId="737CE334" w14:textId="4BDBD81F" w:rsidR="000B288C" w:rsidRPr="000B288C" w:rsidRDefault="004A5F0C">
          <w:pPr>
            <w:pStyle w:val="TOC1"/>
            <w:tabs>
              <w:tab w:val="left" w:pos="660"/>
              <w:tab w:val="right" w:leader="dot" w:pos="9350"/>
            </w:tabs>
            <w:rPr>
              <w:rFonts w:eastAsiaTheme="minorEastAsia"/>
              <w:noProof/>
              <w:lang w:val="en-ZA" w:eastAsia="en-ZA"/>
            </w:rPr>
          </w:pPr>
          <w:hyperlink w:anchor="_Toc7436492" w:history="1">
            <w:r w:rsidR="000B288C" w:rsidRPr="000B288C">
              <w:rPr>
                <w:rStyle w:val="Hyperlink"/>
                <w:rFonts w:ascii="Arial Narrow" w:hAnsi="Arial Narrow"/>
                <w:noProof/>
              </w:rPr>
              <w:t>14.</w:t>
            </w:r>
            <w:r w:rsidR="000B288C" w:rsidRPr="000B288C">
              <w:rPr>
                <w:rFonts w:eastAsiaTheme="minorEastAsia"/>
                <w:noProof/>
                <w:lang w:val="en-ZA" w:eastAsia="en-ZA"/>
              </w:rPr>
              <w:tab/>
            </w:r>
            <w:r w:rsidR="000B288C" w:rsidRPr="000B288C">
              <w:rPr>
                <w:rStyle w:val="Hyperlink"/>
                <w:rFonts w:ascii="Arial Narrow" w:hAnsi="Arial Narrow"/>
                <w:noProof/>
              </w:rPr>
              <w:t>CONDITIONS OF AUTHORISATION</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_Toc7436492 \h </w:instrText>
            </w:r>
            <w:r w:rsidR="000B288C" w:rsidRPr="000B288C">
              <w:rPr>
                <w:noProof/>
                <w:webHidden/>
              </w:rPr>
            </w:r>
            <w:r w:rsidR="000B288C" w:rsidRPr="000B288C">
              <w:rPr>
                <w:noProof/>
                <w:webHidden/>
              </w:rPr>
              <w:fldChar w:fldCharType="separate"/>
            </w:r>
            <w:r w:rsidR="000B288C" w:rsidRPr="000B288C">
              <w:rPr>
                <w:noProof/>
                <w:webHidden/>
              </w:rPr>
              <w:t>65</w:t>
            </w:r>
            <w:r w:rsidR="000B288C" w:rsidRPr="000B288C">
              <w:rPr>
                <w:noProof/>
                <w:webHidden/>
              </w:rPr>
              <w:fldChar w:fldCharType="end"/>
            </w:r>
          </w:hyperlink>
        </w:p>
        <w:p w14:paraId="19253B94" w14:textId="75451C1C" w:rsidR="000B288C" w:rsidRPr="000B288C" w:rsidRDefault="004A5F0C">
          <w:pPr>
            <w:pStyle w:val="TOC1"/>
            <w:tabs>
              <w:tab w:val="left" w:pos="660"/>
              <w:tab w:val="right" w:leader="dot" w:pos="9350"/>
            </w:tabs>
            <w:rPr>
              <w:rFonts w:eastAsiaTheme="minorEastAsia"/>
              <w:noProof/>
              <w:lang w:val="en-ZA" w:eastAsia="en-ZA"/>
            </w:rPr>
          </w:pPr>
          <w:hyperlink w:anchor="_Toc7436493" w:history="1">
            <w:r w:rsidR="000B288C" w:rsidRPr="000B288C">
              <w:rPr>
                <w:rStyle w:val="Hyperlink"/>
                <w:rFonts w:ascii="Arial Narrow" w:hAnsi="Arial Narrow"/>
                <w:noProof/>
              </w:rPr>
              <w:t>15.</w:t>
            </w:r>
            <w:r w:rsidR="000B288C" w:rsidRPr="000B288C">
              <w:rPr>
                <w:rFonts w:eastAsiaTheme="minorEastAsia"/>
                <w:noProof/>
                <w:lang w:val="en-ZA" w:eastAsia="en-ZA"/>
              </w:rPr>
              <w:tab/>
            </w:r>
            <w:r w:rsidR="000B288C" w:rsidRPr="000B288C">
              <w:rPr>
                <w:rStyle w:val="Hyperlink"/>
                <w:rFonts w:ascii="Arial Narrow" w:hAnsi="Arial Narrow"/>
                <w:noProof/>
              </w:rPr>
              <w:t>ASSUMPTIONS, UNCERTAINTIES AND GAPS IN KNOWLEDGE</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_Toc7436493 \h </w:instrText>
            </w:r>
            <w:r w:rsidR="000B288C" w:rsidRPr="000B288C">
              <w:rPr>
                <w:noProof/>
                <w:webHidden/>
              </w:rPr>
            </w:r>
            <w:r w:rsidR="000B288C" w:rsidRPr="000B288C">
              <w:rPr>
                <w:noProof/>
                <w:webHidden/>
              </w:rPr>
              <w:fldChar w:fldCharType="separate"/>
            </w:r>
            <w:r w:rsidR="000B288C" w:rsidRPr="000B288C">
              <w:rPr>
                <w:noProof/>
                <w:webHidden/>
              </w:rPr>
              <w:t>65</w:t>
            </w:r>
            <w:r w:rsidR="000B288C" w:rsidRPr="000B288C">
              <w:rPr>
                <w:noProof/>
                <w:webHidden/>
              </w:rPr>
              <w:fldChar w:fldCharType="end"/>
            </w:r>
          </w:hyperlink>
        </w:p>
        <w:p w14:paraId="446B4FA4" w14:textId="54EF7423" w:rsidR="000B288C" w:rsidRPr="000B288C" w:rsidRDefault="004A5F0C">
          <w:pPr>
            <w:pStyle w:val="TOC1"/>
            <w:tabs>
              <w:tab w:val="left" w:pos="660"/>
              <w:tab w:val="right" w:leader="dot" w:pos="9350"/>
            </w:tabs>
            <w:rPr>
              <w:rFonts w:eastAsiaTheme="minorEastAsia"/>
              <w:noProof/>
              <w:lang w:val="en-ZA" w:eastAsia="en-ZA"/>
            </w:rPr>
          </w:pPr>
          <w:hyperlink w:anchor="_Toc7436494" w:history="1">
            <w:r w:rsidR="000B288C" w:rsidRPr="000B288C">
              <w:rPr>
                <w:rStyle w:val="Hyperlink"/>
                <w:rFonts w:ascii="Arial Narrow" w:hAnsi="Arial Narrow"/>
                <w:noProof/>
              </w:rPr>
              <w:t>16.</w:t>
            </w:r>
            <w:r w:rsidR="000B288C" w:rsidRPr="000B288C">
              <w:rPr>
                <w:rFonts w:eastAsiaTheme="minorEastAsia"/>
                <w:noProof/>
                <w:lang w:val="en-ZA" w:eastAsia="en-ZA"/>
              </w:rPr>
              <w:tab/>
            </w:r>
            <w:r w:rsidR="000B288C" w:rsidRPr="000B288C">
              <w:rPr>
                <w:rStyle w:val="Hyperlink"/>
                <w:rFonts w:ascii="Arial Narrow" w:hAnsi="Arial Narrow"/>
                <w:noProof/>
              </w:rPr>
              <w:t>RECOMMENDATIONS OF THE EAP</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_Toc7436494 \h </w:instrText>
            </w:r>
            <w:r w:rsidR="000B288C" w:rsidRPr="000B288C">
              <w:rPr>
                <w:noProof/>
                <w:webHidden/>
              </w:rPr>
            </w:r>
            <w:r w:rsidR="000B288C" w:rsidRPr="000B288C">
              <w:rPr>
                <w:noProof/>
                <w:webHidden/>
              </w:rPr>
              <w:fldChar w:fldCharType="separate"/>
            </w:r>
            <w:r w:rsidR="000B288C" w:rsidRPr="000B288C">
              <w:rPr>
                <w:noProof/>
                <w:webHidden/>
              </w:rPr>
              <w:t>66</w:t>
            </w:r>
            <w:r w:rsidR="000B288C" w:rsidRPr="000B288C">
              <w:rPr>
                <w:noProof/>
                <w:webHidden/>
              </w:rPr>
              <w:fldChar w:fldCharType="end"/>
            </w:r>
          </w:hyperlink>
        </w:p>
        <w:p w14:paraId="63DB2D3A" w14:textId="135C4753" w:rsidR="000B288C" w:rsidRPr="000B288C" w:rsidRDefault="004A5F0C">
          <w:pPr>
            <w:pStyle w:val="TOC1"/>
            <w:tabs>
              <w:tab w:val="left" w:pos="660"/>
              <w:tab w:val="right" w:leader="dot" w:pos="9350"/>
            </w:tabs>
            <w:rPr>
              <w:rFonts w:eastAsiaTheme="minorEastAsia"/>
              <w:noProof/>
              <w:lang w:val="en-ZA" w:eastAsia="en-ZA"/>
            </w:rPr>
          </w:pPr>
          <w:hyperlink w:anchor="_Toc7436495" w:history="1">
            <w:r w:rsidR="000B288C" w:rsidRPr="000B288C">
              <w:rPr>
                <w:rStyle w:val="Hyperlink"/>
                <w:rFonts w:ascii="Arial Narrow" w:hAnsi="Arial Narrow"/>
                <w:noProof/>
              </w:rPr>
              <w:t>17.</w:t>
            </w:r>
            <w:r w:rsidR="000B288C" w:rsidRPr="000B288C">
              <w:rPr>
                <w:rFonts w:eastAsiaTheme="minorEastAsia"/>
                <w:noProof/>
                <w:lang w:val="en-ZA" w:eastAsia="en-ZA"/>
              </w:rPr>
              <w:tab/>
            </w:r>
            <w:r w:rsidR="000B288C" w:rsidRPr="000B288C">
              <w:rPr>
                <w:rStyle w:val="Hyperlink"/>
                <w:rFonts w:ascii="Arial Narrow" w:hAnsi="Arial Narrow"/>
                <w:noProof/>
              </w:rPr>
              <w:t>TIMEFRAMES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_Toc7436495 \h </w:instrText>
            </w:r>
            <w:r w:rsidR="000B288C" w:rsidRPr="000B288C">
              <w:rPr>
                <w:noProof/>
                <w:webHidden/>
              </w:rPr>
            </w:r>
            <w:r w:rsidR="000B288C" w:rsidRPr="000B288C">
              <w:rPr>
                <w:noProof/>
                <w:webHidden/>
              </w:rPr>
              <w:fldChar w:fldCharType="separate"/>
            </w:r>
            <w:r w:rsidR="000B288C" w:rsidRPr="000B288C">
              <w:rPr>
                <w:noProof/>
                <w:webHidden/>
              </w:rPr>
              <w:t>66</w:t>
            </w:r>
            <w:r w:rsidR="000B288C" w:rsidRPr="000B288C">
              <w:rPr>
                <w:noProof/>
                <w:webHidden/>
              </w:rPr>
              <w:fldChar w:fldCharType="end"/>
            </w:r>
          </w:hyperlink>
        </w:p>
        <w:p w14:paraId="6A63046D" w14:textId="616B81F6" w:rsidR="000B288C" w:rsidRPr="000B288C" w:rsidRDefault="004A5F0C">
          <w:pPr>
            <w:pStyle w:val="TOC1"/>
            <w:tabs>
              <w:tab w:val="left" w:pos="660"/>
              <w:tab w:val="right" w:leader="dot" w:pos="9350"/>
            </w:tabs>
            <w:rPr>
              <w:rFonts w:eastAsiaTheme="minorEastAsia"/>
              <w:noProof/>
              <w:lang w:val="en-ZA" w:eastAsia="en-ZA"/>
            </w:rPr>
          </w:pPr>
          <w:hyperlink w:anchor="_Toc7436496" w:history="1">
            <w:r w:rsidR="000B288C" w:rsidRPr="000B288C">
              <w:rPr>
                <w:rStyle w:val="Hyperlink"/>
                <w:rFonts w:ascii="Arial Narrow" w:hAnsi="Arial Narrow"/>
                <w:noProof/>
              </w:rPr>
              <w:t>18.</w:t>
            </w:r>
            <w:r w:rsidR="000B288C" w:rsidRPr="000B288C">
              <w:rPr>
                <w:rFonts w:eastAsiaTheme="minorEastAsia"/>
                <w:noProof/>
                <w:lang w:val="en-ZA" w:eastAsia="en-ZA"/>
              </w:rPr>
              <w:tab/>
            </w:r>
            <w:r w:rsidR="000B288C" w:rsidRPr="000B288C">
              <w:rPr>
                <w:rStyle w:val="Hyperlink"/>
                <w:rFonts w:ascii="Arial Narrow" w:hAnsi="Arial Narrow"/>
                <w:noProof/>
              </w:rPr>
              <w:t>UNDERTAKING UNDER OATH OR AFFIRMATION BY THE EAP</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_Toc7436496 \h </w:instrText>
            </w:r>
            <w:r w:rsidR="000B288C" w:rsidRPr="000B288C">
              <w:rPr>
                <w:noProof/>
                <w:webHidden/>
              </w:rPr>
            </w:r>
            <w:r w:rsidR="000B288C" w:rsidRPr="000B288C">
              <w:rPr>
                <w:noProof/>
                <w:webHidden/>
              </w:rPr>
              <w:fldChar w:fldCharType="separate"/>
            </w:r>
            <w:r w:rsidR="000B288C" w:rsidRPr="000B288C">
              <w:rPr>
                <w:noProof/>
                <w:webHidden/>
              </w:rPr>
              <w:t>66</w:t>
            </w:r>
            <w:r w:rsidR="000B288C" w:rsidRPr="000B288C">
              <w:rPr>
                <w:noProof/>
                <w:webHidden/>
              </w:rPr>
              <w:fldChar w:fldCharType="end"/>
            </w:r>
          </w:hyperlink>
        </w:p>
        <w:p w14:paraId="73ADBB30" w14:textId="16F848E7" w:rsidR="000B288C" w:rsidRPr="000B288C" w:rsidRDefault="004A5F0C">
          <w:pPr>
            <w:pStyle w:val="TOC1"/>
            <w:tabs>
              <w:tab w:val="right" w:leader="dot" w:pos="9350"/>
            </w:tabs>
            <w:rPr>
              <w:rFonts w:eastAsiaTheme="minorEastAsia"/>
              <w:noProof/>
              <w:lang w:val="en-ZA" w:eastAsia="en-ZA"/>
            </w:rPr>
          </w:pPr>
          <w:hyperlink w:anchor="_Toc7436497" w:history="1">
            <w:r w:rsidR="000B288C" w:rsidRPr="000B288C">
              <w:rPr>
                <w:rStyle w:val="Hyperlink"/>
                <w:rFonts w:ascii="Arial Narrow" w:eastAsia="Calibri" w:hAnsi="Arial Narrow"/>
                <w:noProof/>
              </w:rPr>
              <w:t>APPENDICES</w:t>
            </w:r>
            <w:r w:rsidR="000B288C" w:rsidRPr="000B288C">
              <w:rPr>
                <w:noProof/>
                <w:webHidden/>
              </w:rPr>
              <w:tab/>
            </w:r>
            <w:r w:rsidR="000B288C" w:rsidRPr="000B288C">
              <w:rPr>
                <w:noProof/>
                <w:webHidden/>
              </w:rPr>
              <w:fldChar w:fldCharType="begin"/>
            </w:r>
            <w:r w:rsidR="000B288C" w:rsidRPr="000B288C">
              <w:rPr>
                <w:noProof/>
                <w:webHidden/>
              </w:rPr>
              <w:instrText xml:space="preserve"> PAGEREF _Toc7436497 \h </w:instrText>
            </w:r>
            <w:r w:rsidR="000B288C" w:rsidRPr="000B288C">
              <w:rPr>
                <w:noProof/>
                <w:webHidden/>
              </w:rPr>
            </w:r>
            <w:r w:rsidR="000B288C" w:rsidRPr="000B288C">
              <w:rPr>
                <w:noProof/>
                <w:webHidden/>
              </w:rPr>
              <w:fldChar w:fldCharType="separate"/>
            </w:r>
            <w:r w:rsidR="000B288C" w:rsidRPr="000B288C">
              <w:rPr>
                <w:noProof/>
                <w:webHidden/>
              </w:rPr>
              <w:t>67</w:t>
            </w:r>
            <w:r w:rsidR="000B288C" w:rsidRPr="000B288C">
              <w:rPr>
                <w:noProof/>
                <w:webHidden/>
              </w:rPr>
              <w:fldChar w:fldCharType="end"/>
            </w:r>
          </w:hyperlink>
        </w:p>
        <w:p w14:paraId="570BF470" w14:textId="40E014D7" w:rsidR="00A03D8D" w:rsidRPr="000B288C" w:rsidRDefault="002D6BA0">
          <w:r w:rsidRPr="000B288C">
            <w:rPr>
              <w:bCs/>
              <w:noProof/>
            </w:rPr>
            <w:fldChar w:fldCharType="end"/>
          </w:r>
        </w:p>
      </w:sdtContent>
    </w:sdt>
    <w:p w14:paraId="00AD60AE" w14:textId="77777777" w:rsidR="00F1226B" w:rsidRPr="000B288C" w:rsidRDefault="00F1226B" w:rsidP="00741A9A">
      <w:pPr>
        <w:tabs>
          <w:tab w:val="center" w:pos="4153"/>
          <w:tab w:val="right" w:pos="8306"/>
        </w:tabs>
        <w:spacing w:after="0" w:line="288" w:lineRule="auto"/>
        <w:rPr>
          <w:rFonts w:ascii="Arial" w:eastAsia="Times New Roman" w:hAnsi="Arial" w:cs="Times New Roman"/>
          <w:szCs w:val="20"/>
          <w:lang w:val="en-GB"/>
        </w:rPr>
      </w:pPr>
    </w:p>
    <w:p w14:paraId="1662AD95" w14:textId="77777777" w:rsidR="00F1226B" w:rsidRPr="000B288C" w:rsidRDefault="00F1226B" w:rsidP="00741A9A">
      <w:pPr>
        <w:tabs>
          <w:tab w:val="center" w:pos="4153"/>
          <w:tab w:val="right" w:pos="8306"/>
        </w:tabs>
        <w:spacing w:after="0" w:line="288" w:lineRule="auto"/>
        <w:rPr>
          <w:rFonts w:ascii="Arial" w:eastAsia="Times New Roman" w:hAnsi="Arial" w:cs="Times New Roman"/>
          <w:szCs w:val="20"/>
          <w:lang w:val="en-GB"/>
        </w:rPr>
      </w:pPr>
    </w:p>
    <w:p w14:paraId="62A9F3B6" w14:textId="77777777" w:rsidR="00F1226B" w:rsidRDefault="00F1226B" w:rsidP="00741A9A">
      <w:pPr>
        <w:tabs>
          <w:tab w:val="center" w:pos="4153"/>
          <w:tab w:val="right" w:pos="8306"/>
        </w:tabs>
        <w:spacing w:after="0" w:line="288" w:lineRule="auto"/>
        <w:rPr>
          <w:rFonts w:ascii="Arial" w:eastAsia="Times New Roman" w:hAnsi="Arial" w:cs="Times New Roman"/>
          <w:szCs w:val="20"/>
          <w:lang w:val="en-GB"/>
        </w:rPr>
      </w:pPr>
    </w:p>
    <w:p w14:paraId="2CF77681" w14:textId="77777777" w:rsidR="008B5F63" w:rsidRPr="003D52C4" w:rsidRDefault="00805AD3" w:rsidP="00741A9A">
      <w:pPr>
        <w:tabs>
          <w:tab w:val="center" w:pos="4153"/>
          <w:tab w:val="right" w:pos="8306"/>
        </w:tabs>
        <w:spacing w:after="0" w:line="288" w:lineRule="auto"/>
        <w:rPr>
          <w:rFonts w:ascii="Arial" w:eastAsia="Times New Roman" w:hAnsi="Arial" w:cs="Times New Roman"/>
          <w:szCs w:val="20"/>
          <w:lang w:val="en-GB"/>
        </w:rPr>
      </w:pPr>
      <w:r>
        <w:rPr>
          <w:rFonts w:ascii="Arial" w:eastAsia="Times New Roman" w:hAnsi="Arial" w:cs="Times New Roman"/>
          <w:szCs w:val="20"/>
          <w:lang w:val="en-GB"/>
        </w:rPr>
        <w:t xml:space="preserve"> </w:t>
      </w:r>
    </w:p>
    <w:p w14:paraId="2C8A0BE1" w14:textId="77777777" w:rsidR="008B5F63" w:rsidRPr="003D52C4" w:rsidRDefault="008B5F63" w:rsidP="008B5F63">
      <w:pPr>
        <w:widowControl w:val="0"/>
        <w:spacing w:after="0" w:line="240" w:lineRule="auto"/>
        <w:jc w:val="right"/>
        <w:rPr>
          <w:rFonts w:ascii="Arial Narrow" w:eastAsia="Arial Narrow" w:hAnsi="Arial Narrow" w:cs="Times New Roman"/>
          <w:b/>
          <w:bCs/>
          <w:i/>
          <w:sz w:val="24"/>
        </w:rPr>
      </w:pPr>
      <w:r w:rsidRPr="003D52C4">
        <w:rPr>
          <w:rFonts w:ascii="Arial Narrow" w:eastAsia="Arial Narrow" w:hAnsi="Arial Narrow" w:cs="Times New Roman"/>
          <w:b/>
          <w:i/>
          <w:sz w:val="24"/>
        </w:rPr>
        <w:t>Double</w:t>
      </w:r>
      <w:r w:rsidRPr="003D52C4">
        <w:rPr>
          <w:rFonts w:ascii="Arial Narrow" w:eastAsia="Arial Narrow" w:hAnsi="Arial Narrow" w:cs="Times New Roman"/>
          <w:b/>
          <w:i/>
          <w:spacing w:val="-8"/>
          <w:sz w:val="24"/>
        </w:rPr>
        <w:t xml:space="preserve"> </w:t>
      </w:r>
      <w:r w:rsidRPr="003D52C4">
        <w:rPr>
          <w:rFonts w:ascii="Arial Narrow" w:eastAsia="Arial Narrow" w:hAnsi="Arial Narrow" w:cs="Times New Roman"/>
          <w:b/>
          <w:i/>
          <w:sz w:val="24"/>
        </w:rPr>
        <w:t>sided</w:t>
      </w:r>
      <w:r w:rsidRPr="003D52C4">
        <w:rPr>
          <w:rFonts w:ascii="Arial Narrow" w:eastAsia="Arial Narrow" w:hAnsi="Arial Narrow" w:cs="Times New Roman"/>
          <w:b/>
          <w:i/>
          <w:spacing w:val="-8"/>
          <w:sz w:val="24"/>
        </w:rPr>
        <w:t xml:space="preserve"> </w:t>
      </w:r>
      <w:r w:rsidRPr="003D52C4">
        <w:rPr>
          <w:rFonts w:ascii="Arial Narrow" w:eastAsia="Arial Narrow" w:hAnsi="Arial Narrow" w:cs="Times New Roman"/>
          <w:b/>
          <w:i/>
          <w:sz w:val="24"/>
        </w:rPr>
        <w:t>printing</w:t>
      </w:r>
      <w:r w:rsidRPr="003D52C4">
        <w:rPr>
          <w:rFonts w:ascii="Arial Narrow" w:eastAsia="Arial Narrow" w:hAnsi="Arial Narrow" w:cs="Times New Roman"/>
          <w:b/>
          <w:i/>
          <w:spacing w:val="-7"/>
          <w:sz w:val="24"/>
        </w:rPr>
        <w:t xml:space="preserve"> </w:t>
      </w:r>
      <w:r w:rsidRPr="003D52C4">
        <w:rPr>
          <w:rFonts w:ascii="Arial Narrow" w:eastAsia="Arial Narrow" w:hAnsi="Arial Narrow" w:cs="Times New Roman"/>
          <w:b/>
          <w:i/>
          <w:sz w:val="24"/>
        </w:rPr>
        <w:t>saves</w:t>
      </w:r>
      <w:r w:rsidRPr="003D52C4">
        <w:rPr>
          <w:rFonts w:ascii="Arial Narrow" w:eastAsia="Arial Narrow" w:hAnsi="Arial Narrow" w:cs="Times New Roman"/>
          <w:b/>
          <w:i/>
          <w:spacing w:val="-8"/>
          <w:sz w:val="24"/>
        </w:rPr>
        <w:t xml:space="preserve"> </w:t>
      </w:r>
      <w:r w:rsidRPr="003D52C4">
        <w:rPr>
          <w:rFonts w:ascii="Arial Narrow" w:eastAsia="Arial Narrow" w:hAnsi="Arial Narrow" w:cs="Times New Roman"/>
          <w:b/>
          <w:i/>
          <w:sz w:val="24"/>
        </w:rPr>
        <w:t>paper!</w:t>
      </w:r>
    </w:p>
    <w:p w14:paraId="46F6887C" w14:textId="77777777" w:rsidR="008B5F63" w:rsidRPr="003D52C4" w:rsidRDefault="008B5F63" w:rsidP="00B867C5">
      <w:pPr>
        <w:widowControl w:val="0"/>
        <w:spacing w:after="0" w:line="240" w:lineRule="auto"/>
        <w:rPr>
          <w:rFonts w:ascii="Arial" w:eastAsia="Times New Roman" w:hAnsi="Arial" w:cs="Times New Roman"/>
          <w:szCs w:val="20"/>
          <w:lang w:val="en-GB"/>
        </w:rPr>
      </w:pPr>
      <w:r w:rsidRPr="003D52C4">
        <w:rPr>
          <w:rFonts w:ascii="Arial Narrow" w:eastAsia="Calibri" w:hAnsi="Calibri" w:cs="Times New Roman"/>
          <w:b/>
          <w:spacing w:val="-1"/>
          <w:sz w:val="32"/>
        </w:rPr>
        <w:t>BASIC</w:t>
      </w:r>
      <w:r w:rsidRPr="003D52C4">
        <w:rPr>
          <w:rFonts w:ascii="Arial Narrow" w:eastAsia="Calibri" w:hAnsi="Calibri" w:cs="Times New Roman"/>
          <w:b/>
          <w:sz w:val="32"/>
        </w:rPr>
        <w:t xml:space="preserve"> </w:t>
      </w:r>
      <w:r w:rsidRPr="003D52C4">
        <w:rPr>
          <w:rFonts w:ascii="Arial Narrow" w:eastAsia="Calibri" w:hAnsi="Calibri" w:cs="Times New Roman"/>
          <w:b/>
          <w:spacing w:val="-1"/>
          <w:sz w:val="32"/>
        </w:rPr>
        <w:t>ASSESSMENT</w:t>
      </w:r>
      <w:r w:rsidRPr="003D52C4">
        <w:rPr>
          <w:rFonts w:ascii="Arial Narrow" w:eastAsia="Calibri" w:hAnsi="Calibri" w:cs="Times New Roman"/>
          <w:b/>
          <w:sz w:val="32"/>
        </w:rPr>
        <w:t xml:space="preserve"> </w:t>
      </w:r>
      <w:r w:rsidRPr="003D52C4">
        <w:rPr>
          <w:rFonts w:ascii="Arial Narrow" w:eastAsia="Calibri" w:hAnsi="Calibri" w:cs="Times New Roman"/>
          <w:b/>
          <w:spacing w:val="-1"/>
          <w:sz w:val="32"/>
        </w:rPr>
        <w:t>REPORT</w:t>
      </w:r>
      <w:r w:rsidRPr="003D52C4">
        <w:rPr>
          <w:rFonts w:ascii="Arial Narrow" w:eastAsia="Calibri" w:hAnsi="Calibri" w:cs="Times New Roman"/>
          <w:b/>
          <w:sz w:val="32"/>
        </w:rPr>
        <w:t xml:space="preserve"> </w:t>
      </w:r>
      <w:r w:rsidRPr="00DD3F84">
        <w:rPr>
          <w:rFonts w:ascii="Arial Narrow" w:eastAsia="Calibri" w:hAnsi="Calibri" w:cs="Times New Roman"/>
          <w:b/>
          <w:color w:val="FF0000"/>
          <w:spacing w:val="-1"/>
          <w:sz w:val="32"/>
        </w:rPr>
        <w:t>(REF NO.</w:t>
      </w:r>
      <w:r w:rsidR="00DD3F84" w:rsidRPr="00DD3F84">
        <w:rPr>
          <w:rFonts w:ascii="Arial Narrow" w:eastAsia="Calibri" w:hAnsi="Calibri" w:cs="Times New Roman"/>
          <w:b/>
          <w:color w:val="FF0000"/>
          <w:spacing w:val="-1"/>
          <w:sz w:val="32"/>
        </w:rPr>
        <w:t xml:space="preserve">    </w:t>
      </w:r>
      <w:proofErr w:type="gramStart"/>
      <w:r w:rsidR="00DD3F84" w:rsidRPr="00DD3F84">
        <w:rPr>
          <w:rFonts w:ascii="Arial Narrow" w:eastAsia="Calibri" w:hAnsi="Calibri" w:cs="Times New Roman"/>
          <w:b/>
          <w:color w:val="FF0000"/>
          <w:spacing w:val="-1"/>
          <w:sz w:val="32"/>
        </w:rPr>
        <w:t xml:space="preserve">  </w:t>
      </w:r>
      <w:r w:rsidRPr="00DD3F84">
        <w:rPr>
          <w:rFonts w:ascii="Arial Narrow" w:eastAsia="Calibri" w:hAnsi="Calibri" w:cs="Times New Roman"/>
          <w:b/>
          <w:color w:val="FF0000"/>
          <w:spacing w:val="-1"/>
          <w:sz w:val="32"/>
        </w:rPr>
        <w:t>)</w:t>
      </w:r>
      <w:proofErr w:type="gramEnd"/>
      <w:r w:rsidRPr="00DD3F84">
        <w:rPr>
          <w:rFonts w:ascii="Arial Narrow" w:eastAsia="Calibri" w:hAnsi="Calibri" w:cs="Times New Roman"/>
          <w:b/>
          <w:color w:val="FF0000"/>
          <w:sz w:val="32"/>
        </w:rPr>
        <w:t xml:space="preserve">  </w:t>
      </w:r>
    </w:p>
    <w:p w14:paraId="7ADEDD67" w14:textId="77777777" w:rsidR="008B5F63" w:rsidRPr="003D52C4" w:rsidRDefault="008B5F63" w:rsidP="00B867C5">
      <w:pPr>
        <w:spacing w:after="0" w:line="276" w:lineRule="auto"/>
        <w:jc w:val="both"/>
        <w:rPr>
          <w:rFonts w:ascii="Arial Narrow" w:hAnsi="Arial Narrow"/>
          <w:sz w:val="20"/>
          <w:szCs w:val="20"/>
          <w:lang w:val="en-GB"/>
        </w:rPr>
      </w:pPr>
    </w:p>
    <w:p w14:paraId="52E0A8E2" w14:textId="77777777" w:rsidR="008B5F63" w:rsidRPr="003D52C4" w:rsidRDefault="00674E1D" w:rsidP="00892405">
      <w:pPr>
        <w:spacing w:after="0" w:line="276" w:lineRule="auto"/>
        <w:jc w:val="both"/>
        <w:rPr>
          <w:rFonts w:ascii="Arial Narrow" w:hAnsi="Arial Narrow"/>
          <w:sz w:val="20"/>
          <w:szCs w:val="20"/>
          <w:lang w:val="en-GB"/>
        </w:rPr>
        <w:sectPr w:rsidR="008B5F63" w:rsidRPr="003D52C4" w:rsidSect="00AC1692">
          <w:headerReference w:type="default" r:id="rId16"/>
          <w:footerReference w:type="default" r:id="rId17"/>
          <w:pgSz w:w="12240" w:h="15840"/>
          <w:pgMar w:top="1440" w:right="1440" w:bottom="1440" w:left="1440" w:header="864" w:footer="0" w:gutter="0"/>
          <w:pgNumType w:fmt="lowerRoman" w:start="0"/>
          <w:cols w:space="720"/>
          <w:titlePg/>
          <w:docGrid w:linePitch="360"/>
        </w:sectPr>
      </w:pPr>
      <w:r w:rsidRPr="003D52C4">
        <w:rPr>
          <w:lang w:val="en-GB"/>
        </w:rPr>
        <w:t xml:space="preserve"> </w:t>
      </w:r>
    </w:p>
    <w:p w14:paraId="0FBBD8AC" w14:textId="77777777" w:rsidR="009A139F" w:rsidRPr="00B1056D" w:rsidRDefault="00DD3F84" w:rsidP="00CC3E53">
      <w:pPr>
        <w:pStyle w:val="Heading1"/>
        <w:numPr>
          <w:ilvl w:val="0"/>
          <w:numId w:val="7"/>
        </w:numPr>
        <w:spacing w:before="0" w:after="240" w:line="276" w:lineRule="auto"/>
        <w:jc w:val="both"/>
        <w:rPr>
          <w:rFonts w:ascii="Arial Narrow" w:hAnsi="Arial Narrow"/>
          <w:b/>
          <w:color w:val="auto"/>
        </w:rPr>
      </w:pPr>
      <w:bookmarkStart w:id="4" w:name="_Toc7436429"/>
      <w:r w:rsidRPr="00B1056D">
        <w:rPr>
          <w:rFonts w:ascii="Arial Narrow" w:hAnsi="Arial Narrow"/>
          <w:b/>
          <w:color w:val="auto"/>
        </w:rPr>
        <w:lastRenderedPageBreak/>
        <w:t>INTRODUCTION</w:t>
      </w:r>
      <w:bookmarkEnd w:id="4"/>
    </w:p>
    <w:p w14:paraId="089B239C" w14:textId="27E80F5E" w:rsidR="000B288C" w:rsidRPr="006777A4" w:rsidRDefault="000B288C" w:rsidP="00B75BC0">
      <w:pPr>
        <w:pStyle w:val="NormalIndent"/>
        <w:spacing w:line="276" w:lineRule="auto"/>
        <w:ind w:left="0"/>
        <w:rPr>
          <w:rFonts w:ascii="Arial Narrow" w:hAnsi="Arial Narrow"/>
          <w:color w:val="000000" w:themeColor="text1"/>
          <w:sz w:val="20"/>
        </w:rPr>
      </w:pPr>
      <w:r w:rsidRPr="006777A4">
        <w:rPr>
          <w:rFonts w:ascii="Arial Narrow" w:hAnsi="Arial Narrow"/>
          <w:color w:val="000000" w:themeColor="text1"/>
          <w:sz w:val="20"/>
        </w:rPr>
        <w:t xml:space="preserve">1World Consultants (Pty) Ltd (1World) has been appointed, by Eskom Holdings SOC Limited, as the independent Environmental Assessment Practitioner (EAP) tasked with undertaking an </w:t>
      </w:r>
      <w:r>
        <w:rPr>
          <w:rFonts w:ascii="Arial Narrow" w:hAnsi="Arial Narrow"/>
          <w:color w:val="000000" w:themeColor="text1"/>
          <w:sz w:val="20"/>
        </w:rPr>
        <w:t>Application for Environmental Authorisation. A</w:t>
      </w:r>
      <w:r w:rsidRPr="006777A4">
        <w:rPr>
          <w:rFonts w:ascii="Arial Narrow" w:hAnsi="Arial Narrow"/>
          <w:color w:val="000000" w:themeColor="text1"/>
          <w:sz w:val="20"/>
        </w:rPr>
        <w:t xml:space="preserve"> Basic Assessment Process </w:t>
      </w:r>
      <w:r>
        <w:rPr>
          <w:rFonts w:ascii="Arial Narrow" w:hAnsi="Arial Narrow"/>
          <w:color w:val="000000" w:themeColor="text1"/>
          <w:sz w:val="20"/>
        </w:rPr>
        <w:t>has been followed for the</w:t>
      </w:r>
      <w:r w:rsidRPr="006777A4">
        <w:rPr>
          <w:rFonts w:ascii="Arial Narrow" w:hAnsi="Arial Narrow"/>
          <w:color w:val="000000" w:themeColor="text1"/>
          <w:sz w:val="20"/>
        </w:rPr>
        <w:t xml:space="preserve"> proposed Eskom Distribut</w:t>
      </w:r>
      <w:r>
        <w:rPr>
          <w:rFonts w:ascii="Arial Narrow" w:hAnsi="Arial Narrow"/>
          <w:color w:val="000000" w:themeColor="text1"/>
          <w:sz w:val="20"/>
        </w:rPr>
        <w:t xml:space="preserve">ion </w:t>
      </w:r>
      <w:r w:rsidRPr="006777A4">
        <w:rPr>
          <w:rFonts w:ascii="Arial Narrow" w:hAnsi="Arial Narrow"/>
          <w:color w:val="000000" w:themeColor="text1"/>
          <w:sz w:val="20"/>
        </w:rPr>
        <w:t>Battery Energy Storage System (BESS)</w:t>
      </w:r>
      <w:r>
        <w:rPr>
          <w:rFonts w:ascii="Arial Narrow" w:hAnsi="Arial Narrow"/>
          <w:color w:val="000000" w:themeColor="text1"/>
          <w:sz w:val="20"/>
        </w:rPr>
        <w:t xml:space="preserve"> to be located at the Eskom </w:t>
      </w:r>
      <w:proofErr w:type="spellStart"/>
      <w:r w:rsidR="00A7294E">
        <w:rPr>
          <w:rFonts w:ascii="Arial Narrow" w:hAnsi="Arial Narrow"/>
          <w:color w:val="000000" w:themeColor="text1"/>
          <w:sz w:val="20"/>
        </w:rPr>
        <w:t>Elandskop</w:t>
      </w:r>
      <w:proofErr w:type="spellEnd"/>
      <w:r w:rsidR="00A7294E">
        <w:rPr>
          <w:rFonts w:ascii="Arial Narrow" w:hAnsi="Arial Narrow"/>
          <w:color w:val="000000" w:themeColor="text1"/>
          <w:sz w:val="20"/>
        </w:rPr>
        <w:t xml:space="preserve"> </w:t>
      </w:r>
      <w:r w:rsidRPr="006777A4">
        <w:rPr>
          <w:rFonts w:ascii="Arial Narrow" w:hAnsi="Arial Narrow"/>
          <w:color w:val="000000" w:themeColor="text1"/>
          <w:sz w:val="20"/>
        </w:rPr>
        <w:t xml:space="preserve">Substation, </w:t>
      </w:r>
      <w:proofErr w:type="spellStart"/>
      <w:r w:rsidR="006065B8">
        <w:rPr>
          <w:rFonts w:ascii="Arial Narrow" w:hAnsi="Arial Narrow"/>
          <w:color w:val="000000" w:themeColor="text1"/>
          <w:sz w:val="20"/>
        </w:rPr>
        <w:t>Msunduzi</w:t>
      </w:r>
      <w:proofErr w:type="spellEnd"/>
      <w:r w:rsidR="006065B8">
        <w:rPr>
          <w:rFonts w:ascii="Arial Narrow" w:hAnsi="Arial Narrow"/>
          <w:color w:val="000000" w:themeColor="text1"/>
          <w:sz w:val="20"/>
        </w:rPr>
        <w:t xml:space="preserve"> </w:t>
      </w:r>
      <w:r w:rsidRPr="006777A4">
        <w:rPr>
          <w:rFonts w:ascii="Arial Narrow" w:hAnsi="Arial Narrow"/>
          <w:color w:val="000000" w:themeColor="text1"/>
          <w:sz w:val="20"/>
        </w:rPr>
        <w:t xml:space="preserve">local municipality, </w:t>
      </w:r>
      <w:r w:rsidR="006065B8">
        <w:rPr>
          <w:rFonts w:ascii="Arial Narrow" w:hAnsi="Arial Narrow"/>
          <w:color w:val="000000" w:themeColor="text1"/>
          <w:sz w:val="20"/>
        </w:rPr>
        <w:t xml:space="preserve">uMgungundlovu </w:t>
      </w:r>
      <w:r w:rsidRPr="006777A4">
        <w:rPr>
          <w:rFonts w:ascii="Arial Narrow" w:hAnsi="Arial Narrow"/>
          <w:color w:val="000000" w:themeColor="text1"/>
          <w:sz w:val="20"/>
        </w:rPr>
        <w:t xml:space="preserve">district municipality, KwaZulu-Natal.  </w:t>
      </w:r>
    </w:p>
    <w:p w14:paraId="42B1C5D4" w14:textId="77777777" w:rsidR="000B288C" w:rsidRPr="006777A4" w:rsidRDefault="000B288C" w:rsidP="000B288C">
      <w:pPr>
        <w:pStyle w:val="NormalIndent"/>
        <w:spacing w:line="276" w:lineRule="auto"/>
        <w:ind w:left="426"/>
        <w:rPr>
          <w:rFonts w:ascii="Arial Narrow" w:hAnsi="Arial Narrow"/>
          <w:color w:val="000000" w:themeColor="text1"/>
          <w:sz w:val="20"/>
        </w:rPr>
      </w:pPr>
    </w:p>
    <w:p w14:paraId="38FF2BA9" w14:textId="77777777" w:rsidR="000B288C" w:rsidRPr="006777A4" w:rsidRDefault="000B288C" w:rsidP="00B75BC0">
      <w:pPr>
        <w:pStyle w:val="NormalIndent"/>
        <w:spacing w:line="276" w:lineRule="auto"/>
        <w:ind w:left="0"/>
        <w:rPr>
          <w:rFonts w:ascii="Arial Narrow" w:hAnsi="Arial Narrow"/>
          <w:color w:val="000000" w:themeColor="text1"/>
          <w:sz w:val="20"/>
        </w:rPr>
      </w:pPr>
      <w:r w:rsidRPr="006777A4">
        <w:rPr>
          <w:rFonts w:ascii="Arial Narrow" w:hAnsi="Arial Narrow"/>
          <w:color w:val="000000" w:themeColor="text1"/>
          <w:sz w:val="20"/>
        </w:rPr>
        <w:t>Eskom Holdings SOC Limited has identified distributed storage as an alternative to support renewable energy expansion in South Africa. Electricity generation from renewable sources is limited by the intermittency and variability of wind and solar resources, i.e. when wind blows and sun shines. Energy storage allows for the storing of electricity for later use even when the renewable resource is unavailable. The process involves the conversion of electrical energy into another form of energy such as chemical or kinetic energy, store it temporarily and then converted back to electrical energy, therefore giving the utility considerable flexibility and control.</w:t>
      </w:r>
    </w:p>
    <w:p w14:paraId="303ABD79" w14:textId="77777777" w:rsidR="000B288C" w:rsidRPr="006777A4" w:rsidRDefault="000B288C" w:rsidP="000B288C">
      <w:pPr>
        <w:pStyle w:val="NormalIndent"/>
        <w:spacing w:line="276" w:lineRule="auto"/>
        <w:ind w:left="426"/>
        <w:rPr>
          <w:rFonts w:ascii="Arial Narrow" w:hAnsi="Arial Narrow"/>
          <w:color w:val="000000" w:themeColor="text1"/>
          <w:sz w:val="20"/>
        </w:rPr>
      </w:pPr>
    </w:p>
    <w:p w14:paraId="5883A4F2" w14:textId="77777777" w:rsidR="000B288C" w:rsidRPr="006777A4" w:rsidRDefault="000B288C" w:rsidP="00B75BC0">
      <w:pPr>
        <w:pStyle w:val="NormalIndent"/>
        <w:spacing w:line="276" w:lineRule="auto"/>
        <w:ind w:left="0"/>
        <w:rPr>
          <w:rFonts w:ascii="Arial Narrow" w:hAnsi="Arial Narrow"/>
          <w:color w:val="000000" w:themeColor="text1"/>
          <w:sz w:val="20"/>
        </w:rPr>
      </w:pPr>
      <w:r w:rsidRPr="006777A4">
        <w:rPr>
          <w:rFonts w:ascii="Arial Narrow" w:hAnsi="Arial Narrow"/>
          <w:color w:val="000000" w:themeColor="text1"/>
          <w:sz w:val="20"/>
        </w:rPr>
        <w:t>The Distribu</w:t>
      </w:r>
      <w:r>
        <w:rPr>
          <w:rFonts w:ascii="Arial Narrow" w:hAnsi="Arial Narrow"/>
          <w:color w:val="000000" w:themeColor="text1"/>
          <w:sz w:val="20"/>
        </w:rPr>
        <w:t xml:space="preserve">tion </w:t>
      </w:r>
      <w:r w:rsidRPr="006777A4">
        <w:rPr>
          <w:rFonts w:ascii="Arial Narrow" w:hAnsi="Arial Narrow"/>
          <w:color w:val="000000" w:themeColor="text1"/>
          <w:sz w:val="20"/>
        </w:rPr>
        <w:t xml:space="preserve">Battery </w:t>
      </w:r>
      <w:r>
        <w:rPr>
          <w:rFonts w:ascii="Arial Narrow" w:hAnsi="Arial Narrow"/>
          <w:color w:val="000000" w:themeColor="text1"/>
          <w:sz w:val="20"/>
        </w:rPr>
        <w:t xml:space="preserve">Energy </w:t>
      </w:r>
      <w:r w:rsidRPr="006777A4">
        <w:rPr>
          <w:rFonts w:ascii="Arial Narrow" w:hAnsi="Arial Narrow"/>
          <w:color w:val="000000" w:themeColor="text1"/>
          <w:sz w:val="20"/>
        </w:rPr>
        <w:t>Storage</w:t>
      </w:r>
      <w:r>
        <w:rPr>
          <w:rFonts w:ascii="Arial Narrow" w:hAnsi="Arial Narrow"/>
          <w:color w:val="000000" w:themeColor="text1"/>
          <w:sz w:val="20"/>
        </w:rPr>
        <w:t xml:space="preserve"> </w:t>
      </w:r>
      <w:r w:rsidRPr="006777A4">
        <w:rPr>
          <w:rFonts w:ascii="Arial Narrow" w:hAnsi="Arial Narrow"/>
          <w:color w:val="000000" w:themeColor="text1"/>
          <w:sz w:val="20"/>
        </w:rPr>
        <w:t>project will directly contribute towards the following three (3) Eskom’s strategic objectives:</w:t>
      </w:r>
    </w:p>
    <w:p w14:paraId="4D5BB786" w14:textId="77777777" w:rsidR="000B288C" w:rsidRPr="006777A4" w:rsidRDefault="000B288C" w:rsidP="00CC3E53">
      <w:pPr>
        <w:pStyle w:val="NormalIndent"/>
        <w:numPr>
          <w:ilvl w:val="0"/>
          <w:numId w:val="57"/>
        </w:numPr>
        <w:spacing w:line="276" w:lineRule="auto"/>
        <w:ind w:left="1134"/>
        <w:rPr>
          <w:rFonts w:ascii="Arial Narrow" w:hAnsi="Arial Narrow"/>
          <w:color w:val="000000" w:themeColor="text1"/>
          <w:sz w:val="20"/>
        </w:rPr>
      </w:pPr>
      <w:r w:rsidRPr="006777A4">
        <w:rPr>
          <w:rFonts w:ascii="Arial Narrow" w:hAnsi="Arial Narrow"/>
          <w:color w:val="000000" w:themeColor="text1"/>
          <w:sz w:val="20"/>
        </w:rPr>
        <w:t xml:space="preserve">Ensure reliable supply of electricity to all South Africans; </w:t>
      </w:r>
    </w:p>
    <w:p w14:paraId="529C60D4" w14:textId="77777777" w:rsidR="000B288C" w:rsidRPr="006777A4" w:rsidRDefault="000B288C" w:rsidP="00CC3E53">
      <w:pPr>
        <w:pStyle w:val="NormalIndent"/>
        <w:numPr>
          <w:ilvl w:val="0"/>
          <w:numId w:val="57"/>
        </w:numPr>
        <w:spacing w:line="276" w:lineRule="auto"/>
        <w:ind w:left="1134"/>
        <w:rPr>
          <w:rFonts w:ascii="Arial Narrow" w:hAnsi="Arial Narrow"/>
          <w:color w:val="000000" w:themeColor="text1"/>
          <w:sz w:val="20"/>
        </w:rPr>
      </w:pPr>
      <w:r w:rsidRPr="006777A4">
        <w:rPr>
          <w:rFonts w:ascii="Arial Narrow" w:hAnsi="Arial Narrow"/>
          <w:color w:val="000000" w:themeColor="text1"/>
          <w:sz w:val="20"/>
        </w:rPr>
        <w:t xml:space="preserve">Securing adequate future electricity supply at the optimal cost of renewable energy for South Africa; and </w:t>
      </w:r>
    </w:p>
    <w:p w14:paraId="543B73FD" w14:textId="77777777" w:rsidR="000B288C" w:rsidRPr="006777A4" w:rsidRDefault="000B288C" w:rsidP="00CC3E53">
      <w:pPr>
        <w:pStyle w:val="NormalIndent"/>
        <w:numPr>
          <w:ilvl w:val="0"/>
          <w:numId w:val="57"/>
        </w:numPr>
        <w:spacing w:line="276" w:lineRule="auto"/>
        <w:ind w:left="1134"/>
        <w:rPr>
          <w:rFonts w:ascii="Arial Narrow" w:hAnsi="Arial Narrow"/>
          <w:color w:val="000000" w:themeColor="text1"/>
          <w:sz w:val="20"/>
        </w:rPr>
      </w:pPr>
      <w:r w:rsidRPr="006777A4">
        <w:rPr>
          <w:rFonts w:ascii="Arial Narrow" w:hAnsi="Arial Narrow"/>
          <w:color w:val="000000" w:themeColor="text1"/>
          <w:sz w:val="20"/>
        </w:rPr>
        <w:t>Directly and indirectly supporting the socio-economic development objectives of South Africa.</w:t>
      </w:r>
    </w:p>
    <w:p w14:paraId="07DD9BFD" w14:textId="77777777" w:rsidR="000B288C" w:rsidRPr="006777A4" w:rsidRDefault="000B288C" w:rsidP="000B288C">
      <w:pPr>
        <w:pStyle w:val="NormalIndent"/>
        <w:spacing w:line="276" w:lineRule="auto"/>
        <w:ind w:left="426"/>
        <w:rPr>
          <w:rFonts w:ascii="Arial Narrow" w:hAnsi="Arial Narrow"/>
          <w:color w:val="000000" w:themeColor="text1"/>
          <w:sz w:val="20"/>
        </w:rPr>
      </w:pPr>
    </w:p>
    <w:p w14:paraId="5BB5DBAD" w14:textId="77777777" w:rsidR="000B288C" w:rsidRPr="006777A4" w:rsidRDefault="000B288C" w:rsidP="00B75BC0">
      <w:pPr>
        <w:pStyle w:val="NormalIndent"/>
        <w:spacing w:line="276" w:lineRule="auto"/>
        <w:ind w:left="0"/>
        <w:rPr>
          <w:rFonts w:ascii="Arial Narrow" w:hAnsi="Arial Narrow"/>
          <w:color w:val="000000" w:themeColor="text1"/>
          <w:sz w:val="20"/>
        </w:rPr>
      </w:pPr>
      <w:r w:rsidRPr="006777A4">
        <w:rPr>
          <w:rFonts w:ascii="Arial Narrow" w:hAnsi="Arial Narrow"/>
          <w:color w:val="000000" w:themeColor="text1"/>
          <w:sz w:val="20"/>
        </w:rPr>
        <w:t xml:space="preserve">Eskom will be faced with massive loan recalls and contract penalties if this project does not go-ahead. The World Bank and co-financiers approved distributed battery energy storage and Solar PV as an alternative to support renewable energy expansion in South Africa and to replace the terminated </w:t>
      </w:r>
      <w:proofErr w:type="spellStart"/>
      <w:r w:rsidRPr="006777A4">
        <w:rPr>
          <w:rFonts w:ascii="Arial Narrow" w:hAnsi="Arial Narrow"/>
          <w:color w:val="000000" w:themeColor="text1"/>
          <w:sz w:val="20"/>
        </w:rPr>
        <w:t>Kiwano</w:t>
      </w:r>
      <w:proofErr w:type="spellEnd"/>
      <w:r w:rsidRPr="006777A4">
        <w:rPr>
          <w:rFonts w:ascii="Arial Narrow" w:hAnsi="Arial Narrow"/>
          <w:color w:val="000000" w:themeColor="text1"/>
          <w:sz w:val="20"/>
        </w:rPr>
        <w:t xml:space="preserve"> CSP 100MW project. The </w:t>
      </w:r>
      <w:proofErr w:type="spellStart"/>
      <w:r w:rsidRPr="006777A4">
        <w:rPr>
          <w:rFonts w:ascii="Arial Narrow" w:hAnsi="Arial Narrow"/>
          <w:color w:val="000000" w:themeColor="text1"/>
          <w:sz w:val="20"/>
        </w:rPr>
        <w:t>Kiwano</w:t>
      </w:r>
      <w:proofErr w:type="spellEnd"/>
      <w:r w:rsidRPr="006777A4">
        <w:rPr>
          <w:rFonts w:ascii="Arial Narrow" w:hAnsi="Arial Narrow"/>
          <w:color w:val="000000" w:themeColor="text1"/>
          <w:sz w:val="20"/>
        </w:rPr>
        <w:t xml:space="preserve"> CSP (Concentrating Solar Power) plant project has been deemed too expensive to consider at this stage.   </w:t>
      </w:r>
    </w:p>
    <w:p w14:paraId="6AB96079" w14:textId="77777777" w:rsidR="000B288C" w:rsidRPr="006777A4" w:rsidRDefault="000B288C" w:rsidP="000B288C">
      <w:pPr>
        <w:pStyle w:val="NormalIndent"/>
        <w:spacing w:line="276" w:lineRule="auto"/>
        <w:ind w:left="426"/>
        <w:rPr>
          <w:rFonts w:ascii="Arial Narrow" w:hAnsi="Arial Narrow"/>
          <w:color w:val="000000" w:themeColor="text1"/>
          <w:sz w:val="20"/>
        </w:rPr>
      </w:pPr>
    </w:p>
    <w:p w14:paraId="64B6FFFC" w14:textId="1B687926" w:rsidR="000B288C" w:rsidRDefault="000B288C" w:rsidP="00B75BC0">
      <w:pPr>
        <w:pStyle w:val="NormalIndent"/>
        <w:spacing w:line="276" w:lineRule="auto"/>
        <w:ind w:left="0"/>
        <w:rPr>
          <w:rFonts w:ascii="Arial Narrow" w:hAnsi="Arial Narrow"/>
          <w:color w:val="000000" w:themeColor="text1"/>
          <w:sz w:val="20"/>
        </w:rPr>
      </w:pPr>
      <w:r w:rsidRPr="006777A4">
        <w:rPr>
          <w:rFonts w:ascii="Arial Narrow" w:hAnsi="Arial Narrow"/>
          <w:color w:val="000000" w:themeColor="text1"/>
          <w:sz w:val="20"/>
        </w:rPr>
        <w:t>Given the global trends in the application of BESS to support National Electricity Grids, significant and scalable benefit can be derived in developing this technology application for South Africa.</w:t>
      </w:r>
    </w:p>
    <w:p w14:paraId="11FC6752" w14:textId="77777777" w:rsidR="000B288C" w:rsidRPr="006777A4" w:rsidRDefault="000B288C" w:rsidP="000B288C">
      <w:pPr>
        <w:pStyle w:val="NormalIndent"/>
        <w:spacing w:line="276" w:lineRule="auto"/>
        <w:ind w:left="426"/>
        <w:rPr>
          <w:rFonts w:ascii="Arial Narrow" w:hAnsi="Arial Narrow"/>
          <w:color w:val="000000" w:themeColor="text1"/>
          <w:sz w:val="20"/>
        </w:rPr>
      </w:pPr>
    </w:p>
    <w:p w14:paraId="5D86AE04" w14:textId="3926EC1B" w:rsidR="00DD3F84" w:rsidRPr="00771C4A" w:rsidRDefault="00DD3F84" w:rsidP="00B1056D">
      <w:pPr>
        <w:pStyle w:val="BodyText"/>
        <w:spacing w:after="240" w:line="276" w:lineRule="auto"/>
        <w:ind w:left="159" w:right="168"/>
        <w:jc w:val="center"/>
        <w:rPr>
          <w:rFonts w:cs="Arial"/>
          <w:b/>
          <w:bCs/>
          <w:i/>
          <w:sz w:val="20"/>
          <w:szCs w:val="20"/>
        </w:rPr>
      </w:pPr>
      <w:r w:rsidRPr="00130399">
        <w:rPr>
          <w:rFonts w:cs="Arial"/>
          <w:b/>
          <w:i/>
          <w:sz w:val="20"/>
          <w:szCs w:val="20"/>
        </w:rPr>
        <w:t>Table</w:t>
      </w:r>
      <w:r w:rsidRPr="00130399">
        <w:rPr>
          <w:rFonts w:cs="Arial"/>
          <w:b/>
          <w:i/>
          <w:spacing w:val="-7"/>
          <w:sz w:val="20"/>
          <w:szCs w:val="20"/>
        </w:rPr>
        <w:t xml:space="preserve"> </w:t>
      </w:r>
      <w:r w:rsidRPr="00130399">
        <w:rPr>
          <w:rFonts w:cs="Arial"/>
          <w:b/>
          <w:i/>
          <w:sz w:val="20"/>
          <w:szCs w:val="20"/>
        </w:rPr>
        <w:t>1:</w:t>
      </w:r>
      <w:r w:rsidRPr="00130399">
        <w:rPr>
          <w:rFonts w:cs="Arial"/>
          <w:b/>
          <w:i/>
          <w:spacing w:val="37"/>
          <w:sz w:val="20"/>
          <w:szCs w:val="20"/>
        </w:rPr>
        <w:t xml:space="preserve"> </w:t>
      </w:r>
      <w:r w:rsidR="000B288C">
        <w:rPr>
          <w:rFonts w:cs="Arial"/>
          <w:b/>
          <w:i/>
          <w:sz w:val="20"/>
          <w:szCs w:val="20"/>
        </w:rPr>
        <w:t>Summary of Site Details</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975"/>
        <w:gridCol w:w="5376"/>
      </w:tblGrid>
      <w:tr w:rsidR="00037998" w:rsidRPr="007D02A2" w14:paraId="1CCB9939" w14:textId="77777777" w:rsidTr="00010B67">
        <w:trPr>
          <w:jc w:val="center"/>
        </w:trPr>
        <w:tc>
          <w:tcPr>
            <w:tcW w:w="9351" w:type="dxa"/>
            <w:gridSpan w:val="2"/>
            <w:shd w:val="clear" w:color="auto" w:fill="BDD6EE" w:themeFill="accent5" w:themeFillTint="66"/>
            <w:vAlign w:val="center"/>
          </w:tcPr>
          <w:p w14:paraId="12CEA639" w14:textId="4C41D361" w:rsidR="00CC3A2B" w:rsidRPr="007D02A2" w:rsidRDefault="006065B8" w:rsidP="00037998">
            <w:pPr>
              <w:pStyle w:val="TableParagraph"/>
              <w:spacing w:line="360" w:lineRule="auto"/>
              <w:ind w:left="38"/>
              <w:jc w:val="center"/>
              <w:rPr>
                <w:rFonts w:ascii="Arial Narrow" w:eastAsia="Arial Narrow" w:hAnsi="Arial Narrow" w:cs="Arial"/>
                <w:b/>
                <w:color w:val="FF0000"/>
                <w:sz w:val="20"/>
                <w:szCs w:val="20"/>
              </w:rPr>
            </w:pPr>
            <w:proofErr w:type="spellStart"/>
            <w:r w:rsidRPr="00186439">
              <w:rPr>
                <w:rFonts w:ascii="Arial Narrow" w:eastAsia="Arial Narrow" w:hAnsi="Arial Narrow" w:cs="Arial"/>
                <w:b/>
                <w:sz w:val="20"/>
                <w:szCs w:val="20"/>
              </w:rPr>
              <w:t>Elandskop</w:t>
            </w:r>
            <w:proofErr w:type="spellEnd"/>
            <w:r w:rsidRPr="00186439">
              <w:rPr>
                <w:rFonts w:ascii="Arial Narrow" w:eastAsia="Arial Narrow" w:hAnsi="Arial Narrow" w:cs="Arial"/>
                <w:b/>
                <w:sz w:val="20"/>
                <w:szCs w:val="20"/>
              </w:rPr>
              <w:t xml:space="preserve"> Substation</w:t>
            </w:r>
          </w:p>
        </w:tc>
      </w:tr>
      <w:tr w:rsidR="00037998" w:rsidRPr="007D02A2" w14:paraId="684733CC" w14:textId="77777777" w:rsidTr="00010B67">
        <w:trPr>
          <w:jc w:val="center"/>
        </w:trPr>
        <w:tc>
          <w:tcPr>
            <w:tcW w:w="3975" w:type="dxa"/>
            <w:shd w:val="clear" w:color="auto" w:fill="BDD6EE" w:themeFill="accent5" w:themeFillTint="66"/>
            <w:vAlign w:val="center"/>
          </w:tcPr>
          <w:p w14:paraId="49C1E23E" w14:textId="77777777" w:rsidR="00E95119" w:rsidRPr="007D02A2" w:rsidRDefault="00E95119" w:rsidP="00037998">
            <w:pPr>
              <w:spacing w:after="0" w:line="360" w:lineRule="auto"/>
              <w:jc w:val="center"/>
              <w:rPr>
                <w:rFonts w:ascii="Arial Narrow" w:hAnsi="Arial Narrow" w:cs="Arial"/>
                <w:color w:val="FF0000"/>
                <w:sz w:val="20"/>
                <w:szCs w:val="20"/>
              </w:rPr>
            </w:pPr>
            <w:r w:rsidRPr="00186439">
              <w:rPr>
                <w:rFonts w:ascii="Arial Narrow" w:hAnsi="Arial Narrow" w:cs="Arial"/>
                <w:sz w:val="20"/>
                <w:szCs w:val="20"/>
              </w:rPr>
              <w:t>Project Applicant</w:t>
            </w:r>
          </w:p>
        </w:tc>
        <w:tc>
          <w:tcPr>
            <w:tcW w:w="5376" w:type="dxa"/>
            <w:shd w:val="clear" w:color="auto" w:fill="auto"/>
            <w:vAlign w:val="center"/>
          </w:tcPr>
          <w:p w14:paraId="2E1149C1" w14:textId="6D6702BE" w:rsidR="00E95119" w:rsidRPr="007D02A2" w:rsidRDefault="000B288C" w:rsidP="00037998">
            <w:pPr>
              <w:pStyle w:val="TableParagraph"/>
              <w:spacing w:line="360" w:lineRule="auto"/>
              <w:ind w:left="38"/>
              <w:jc w:val="center"/>
              <w:rPr>
                <w:rFonts w:ascii="Arial Narrow" w:eastAsia="Arial Narrow" w:hAnsi="Arial Narrow" w:cs="Arial"/>
                <w:color w:val="FF0000"/>
                <w:sz w:val="20"/>
                <w:szCs w:val="20"/>
              </w:rPr>
            </w:pPr>
            <w:r w:rsidRPr="00186439">
              <w:rPr>
                <w:rFonts w:ascii="Arial Narrow" w:eastAsia="Arial Narrow" w:hAnsi="Arial Narrow" w:cs="Arial"/>
                <w:sz w:val="20"/>
                <w:szCs w:val="20"/>
              </w:rPr>
              <w:t>Eskom Holdings SOC Limited</w:t>
            </w:r>
          </w:p>
        </w:tc>
      </w:tr>
      <w:tr w:rsidR="00037998" w:rsidRPr="007D02A2" w14:paraId="4E1F83B6" w14:textId="77777777" w:rsidTr="00010B67">
        <w:trPr>
          <w:jc w:val="center"/>
        </w:trPr>
        <w:tc>
          <w:tcPr>
            <w:tcW w:w="3975" w:type="dxa"/>
            <w:shd w:val="clear" w:color="auto" w:fill="BDD6EE" w:themeFill="accent5" w:themeFillTint="66"/>
            <w:vAlign w:val="center"/>
          </w:tcPr>
          <w:p w14:paraId="0E9B0C47" w14:textId="77777777" w:rsidR="00DD3F84" w:rsidRPr="007763C3" w:rsidRDefault="00DD3F84" w:rsidP="00037998">
            <w:pPr>
              <w:pStyle w:val="TableParagraph"/>
              <w:spacing w:line="360" w:lineRule="auto"/>
              <w:ind w:left="102"/>
              <w:jc w:val="center"/>
              <w:rPr>
                <w:rFonts w:ascii="Arial Narrow" w:eastAsia="Arial Narrow" w:hAnsi="Arial Narrow" w:cs="Arial"/>
                <w:sz w:val="20"/>
                <w:szCs w:val="20"/>
              </w:rPr>
            </w:pPr>
            <w:r w:rsidRPr="007763C3">
              <w:rPr>
                <w:rFonts w:ascii="Arial Narrow" w:hAnsi="Arial Narrow" w:cs="Arial"/>
                <w:spacing w:val="-1"/>
                <w:sz w:val="20"/>
                <w:szCs w:val="20"/>
              </w:rPr>
              <w:t>Ward</w:t>
            </w:r>
          </w:p>
        </w:tc>
        <w:tc>
          <w:tcPr>
            <w:tcW w:w="5376" w:type="dxa"/>
            <w:vAlign w:val="center"/>
          </w:tcPr>
          <w:p w14:paraId="6D32BA3C" w14:textId="00B9696A" w:rsidR="00DD3F84" w:rsidRPr="007763C3" w:rsidRDefault="00DD3F84" w:rsidP="00037998">
            <w:pPr>
              <w:pStyle w:val="TableParagraph"/>
              <w:spacing w:line="360" w:lineRule="auto"/>
              <w:jc w:val="center"/>
              <w:rPr>
                <w:rFonts w:ascii="Arial Narrow" w:eastAsia="Arial Narrow" w:hAnsi="Arial Narrow" w:cs="Arial"/>
                <w:sz w:val="20"/>
                <w:szCs w:val="20"/>
              </w:rPr>
            </w:pPr>
            <w:r w:rsidRPr="007763C3">
              <w:rPr>
                <w:rFonts w:ascii="Arial Narrow" w:eastAsia="Arial Narrow" w:hAnsi="Arial Narrow" w:cs="Arial"/>
                <w:sz w:val="20"/>
                <w:szCs w:val="20"/>
              </w:rPr>
              <w:t>Ward</w:t>
            </w:r>
            <w:r w:rsidR="00EF297D" w:rsidRPr="007763C3">
              <w:rPr>
                <w:rFonts w:ascii="Arial Narrow" w:eastAsia="Arial Narrow" w:hAnsi="Arial Narrow" w:cs="Arial"/>
                <w:sz w:val="20"/>
                <w:szCs w:val="20"/>
              </w:rPr>
              <w:t xml:space="preserve"> </w:t>
            </w:r>
            <w:r w:rsidR="007763C3" w:rsidRPr="007763C3">
              <w:rPr>
                <w:rFonts w:ascii="Arial Narrow" w:eastAsia="Arial Narrow" w:hAnsi="Arial Narrow" w:cs="Arial"/>
                <w:sz w:val="20"/>
                <w:szCs w:val="20"/>
              </w:rPr>
              <w:t>4 &amp; 8</w:t>
            </w:r>
          </w:p>
        </w:tc>
      </w:tr>
      <w:tr w:rsidR="00037998" w:rsidRPr="007D02A2" w14:paraId="06AE143E" w14:textId="77777777" w:rsidTr="00010B67">
        <w:trPr>
          <w:jc w:val="center"/>
        </w:trPr>
        <w:tc>
          <w:tcPr>
            <w:tcW w:w="3975" w:type="dxa"/>
            <w:shd w:val="clear" w:color="auto" w:fill="BDD6EE" w:themeFill="accent5" w:themeFillTint="66"/>
            <w:vAlign w:val="center"/>
          </w:tcPr>
          <w:p w14:paraId="2A0CB6F5" w14:textId="77777777" w:rsidR="005847B0" w:rsidRPr="00186439" w:rsidRDefault="005847B0" w:rsidP="00037998">
            <w:pPr>
              <w:pStyle w:val="TableParagraph"/>
              <w:spacing w:line="360" w:lineRule="auto"/>
              <w:ind w:left="102"/>
              <w:jc w:val="center"/>
              <w:rPr>
                <w:rFonts w:ascii="Arial Narrow" w:hAnsi="Arial Narrow" w:cs="Arial"/>
                <w:spacing w:val="-1"/>
                <w:sz w:val="20"/>
                <w:szCs w:val="20"/>
              </w:rPr>
            </w:pPr>
            <w:r w:rsidRPr="00186439">
              <w:rPr>
                <w:rFonts w:ascii="Arial Narrow" w:hAnsi="Arial Narrow" w:cs="Arial"/>
                <w:spacing w:val="-1"/>
                <w:sz w:val="20"/>
                <w:szCs w:val="20"/>
              </w:rPr>
              <w:t>Local Municipality</w:t>
            </w:r>
          </w:p>
        </w:tc>
        <w:tc>
          <w:tcPr>
            <w:tcW w:w="5376" w:type="dxa"/>
            <w:vAlign w:val="center"/>
          </w:tcPr>
          <w:p w14:paraId="44D3A6AD" w14:textId="6EBD2ED1" w:rsidR="005847B0" w:rsidRPr="007D02A2" w:rsidRDefault="00186439" w:rsidP="00037998">
            <w:pPr>
              <w:pStyle w:val="TableParagraph"/>
              <w:spacing w:line="360" w:lineRule="auto"/>
              <w:jc w:val="center"/>
              <w:rPr>
                <w:rFonts w:ascii="Arial Narrow" w:eastAsia="Arial Narrow" w:hAnsi="Arial Narrow" w:cs="Arial"/>
                <w:color w:val="FF0000"/>
                <w:sz w:val="20"/>
                <w:szCs w:val="20"/>
              </w:rPr>
            </w:pPr>
            <w:proofErr w:type="spellStart"/>
            <w:r w:rsidRPr="00186439">
              <w:rPr>
                <w:rFonts w:ascii="Arial Narrow" w:hAnsi="Arial Narrow"/>
                <w:sz w:val="20"/>
              </w:rPr>
              <w:t>Msunduzi</w:t>
            </w:r>
            <w:proofErr w:type="spellEnd"/>
            <w:r w:rsidRPr="00186439">
              <w:rPr>
                <w:rFonts w:ascii="Arial Narrow" w:hAnsi="Arial Narrow"/>
                <w:sz w:val="20"/>
              </w:rPr>
              <w:t xml:space="preserve"> </w:t>
            </w:r>
            <w:r w:rsidR="000B288C" w:rsidRPr="00186439">
              <w:rPr>
                <w:rFonts w:ascii="Arial Narrow" w:hAnsi="Arial Narrow"/>
                <w:sz w:val="20"/>
              </w:rPr>
              <w:t xml:space="preserve">Local </w:t>
            </w:r>
            <w:r w:rsidR="005847B0" w:rsidRPr="00186439">
              <w:rPr>
                <w:rFonts w:ascii="Arial Narrow" w:eastAsia="Arial Narrow" w:hAnsi="Arial Narrow" w:cs="Arial"/>
                <w:sz w:val="20"/>
                <w:szCs w:val="20"/>
              </w:rPr>
              <w:t>Municipality</w:t>
            </w:r>
          </w:p>
        </w:tc>
      </w:tr>
      <w:tr w:rsidR="00037998" w:rsidRPr="007D02A2" w14:paraId="310341D3" w14:textId="77777777" w:rsidTr="00010B67">
        <w:trPr>
          <w:jc w:val="center"/>
        </w:trPr>
        <w:tc>
          <w:tcPr>
            <w:tcW w:w="3975" w:type="dxa"/>
            <w:shd w:val="clear" w:color="auto" w:fill="BDD6EE" w:themeFill="accent5" w:themeFillTint="66"/>
            <w:vAlign w:val="center"/>
          </w:tcPr>
          <w:p w14:paraId="5F4B3662" w14:textId="77777777" w:rsidR="005847B0" w:rsidRPr="00186439" w:rsidRDefault="005847B0" w:rsidP="00037998">
            <w:pPr>
              <w:pStyle w:val="TableParagraph"/>
              <w:spacing w:line="360" w:lineRule="auto"/>
              <w:ind w:left="102"/>
              <w:jc w:val="center"/>
              <w:rPr>
                <w:rFonts w:ascii="Arial Narrow" w:hAnsi="Arial Narrow" w:cs="Arial"/>
                <w:spacing w:val="-1"/>
                <w:sz w:val="20"/>
                <w:szCs w:val="20"/>
              </w:rPr>
            </w:pPr>
            <w:r w:rsidRPr="00186439">
              <w:rPr>
                <w:rFonts w:ascii="Arial Narrow" w:hAnsi="Arial Narrow" w:cs="Arial"/>
                <w:spacing w:val="-1"/>
                <w:sz w:val="20"/>
                <w:szCs w:val="20"/>
              </w:rPr>
              <w:t>District Municipality</w:t>
            </w:r>
          </w:p>
        </w:tc>
        <w:tc>
          <w:tcPr>
            <w:tcW w:w="5376" w:type="dxa"/>
            <w:vAlign w:val="center"/>
          </w:tcPr>
          <w:p w14:paraId="63723FB7" w14:textId="32987199" w:rsidR="005847B0" w:rsidRPr="007D02A2" w:rsidRDefault="00186439" w:rsidP="00037998">
            <w:pPr>
              <w:pStyle w:val="TableParagraph"/>
              <w:spacing w:line="360" w:lineRule="auto"/>
              <w:jc w:val="center"/>
              <w:rPr>
                <w:rFonts w:ascii="Arial Narrow" w:eastAsia="Arial Narrow" w:hAnsi="Arial Narrow" w:cs="Arial"/>
                <w:color w:val="FF0000"/>
                <w:sz w:val="20"/>
                <w:szCs w:val="20"/>
              </w:rPr>
            </w:pPr>
            <w:r w:rsidRPr="00186439">
              <w:rPr>
                <w:rFonts w:ascii="Arial Narrow" w:eastAsia="Arial Narrow" w:hAnsi="Arial Narrow" w:cs="Arial"/>
                <w:sz w:val="20"/>
                <w:szCs w:val="20"/>
              </w:rPr>
              <w:t xml:space="preserve">uMgungundlovu </w:t>
            </w:r>
            <w:r w:rsidR="005847B0" w:rsidRPr="00186439">
              <w:rPr>
                <w:rFonts w:ascii="Arial Narrow" w:eastAsia="Arial Narrow" w:hAnsi="Arial Narrow" w:cs="Arial"/>
                <w:sz w:val="20"/>
                <w:szCs w:val="20"/>
              </w:rPr>
              <w:t>District Municipality</w:t>
            </w:r>
          </w:p>
        </w:tc>
      </w:tr>
      <w:tr w:rsidR="00037998" w:rsidRPr="007D02A2" w14:paraId="60958C81" w14:textId="77777777" w:rsidTr="00010B67">
        <w:trPr>
          <w:jc w:val="center"/>
        </w:trPr>
        <w:tc>
          <w:tcPr>
            <w:tcW w:w="3975" w:type="dxa"/>
            <w:shd w:val="clear" w:color="auto" w:fill="BDD6EE" w:themeFill="accent5" w:themeFillTint="66"/>
            <w:vAlign w:val="center"/>
          </w:tcPr>
          <w:p w14:paraId="6500F62B" w14:textId="77777777" w:rsidR="00DD3F84" w:rsidRPr="007D02A2" w:rsidRDefault="00DD3F84" w:rsidP="00037998">
            <w:pPr>
              <w:pStyle w:val="TableParagraph"/>
              <w:spacing w:line="360" w:lineRule="auto"/>
              <w:ind w:left="102"/>
              <w:jc w:val="center"/>
              <w:rPr>
                <w:rFonts w:ascii="Arial Narrow" w:eastAsia="Arial Narrow" w:hAnsi="Arial Narrow" w:cs="Arial"/>
                <w:color w:val="FF0000"/>
                <w:sz w:val="20"/>
                <w:szCs w:val="20"/>
              </w:rPr>
            </w:pPr>
            <w:r w:rsidRPr="007D02A2">
              <w:rPr>
                <w:rFonts w:ascii="Arial Narrow" w:hAnsi="Arial Narrow" w:cs="Arial"/>
                <w:color w:val="FF0000"/>
                <w:spacing w:val="-1"/>
                <w:sz w:val="20"/>
                <w:szCs w:val="20"/>
              </w:rPr>
              <w:t>Property</w:t>
            </w:r>
            <w:r w:rsidRPr="007D02A2">
              <w:rPr>
                <w:rFonts w:ascii="Arial Narrow" w:hAnsi="Arial Narrow" w:cs="Arial"/>
                <w:color w:val="FF0000"/>
                <w:spacing w:val="-16"/>
                <w:sz w:val="20"/>
                <w:szCs w:val="20"/>
              </w:rPr>
              <w:t xml:space="preserve"> </w:t>
            </w:r>
            <w:r w:rsidRPr="007D02A2">
              <w:rPr>
                <w:rFonts w:ascii="Arial Narrow" w:hAnsi="Arial Narrow" w:cs="Arial"/>
                <w:color w:val="FF0000"/>
                <w:spacing w:val="-1"/>
                <w:sz w:val="20"/>
                <w:szCs w:val="20"/>
              </w:rPr>
              <w:t>Description</w:t>
            </w:r>
          </w:p>
        </w:tc>
        <w:tc>
          <w:tcPr>
            <w:tcW w:w="5376" w:type="dxa"/>
            <w:vAlign w:val="center"/>
          </w:tcPr>
          <w:p w14:paraId="70F0CA80" w14:textId="36CEFF3D" w:rsidR="00DD3F84" w:rsidRPr="007D02A2" w:rsidRDefault="000B288C" w:rsidP="00037998">
            <w:pPr>
              <w:pStyle w:val="TableParagraph"/>
              <w:spacing w:line="360" w:lineRule="auto"/>
              <w:jc w:val="center"/>
              <w:rPr>
                <w:rFonts w:ascii="Arial Narrow" w:eastAsia="Arial Narrow" w:hAnsi="Arial Narrow" w:cs="Arial"/>
                <w:color w:val="FF0000"/>
                <w:sz w:val="20"/>
                <w:szCs w:val="20"/>
              </w:rPr>
            </w:pPr>
            <w:r w:rsidRPr="007D02A2">
              <w:rPr>
                <w:rFonts w:ascii="Arial Narrow" w:eastAsia="Arial Narrow" w:hAnsi="Arial Narrow" w:cs="Arial"/>
                <w:color w:val="FF0000"/>
                <w:sz w:val="20"/>
                <w:szCs w:val="20"/>
              </w:rPr>
              <w:t>(address or SG number)</w:t>
            </w:r>
          </w:p>
        </w:tc>
      </w:tr>
      <w:tr w:rsidR="000B288C" w:rsidRPr="007D02A2" w14:paraId="28AB6A1C" w14:textId="77777777" w:rsidTr="00010B67">
        <w:trPr>
          <w:jc w:val="center"/>
        </w:trPr>
        <w:tc>
          <w:tcPr>
            <w:tcW w:w="3975" w:type="dxa"/>
            <w:shd w:val="clear" w:color="auto" w:fill="BDD6EE" w:themeFill="accent5" w:themeFillTint="66"/>
            <w:vAlign w:val="center"/>
          </w:tcPr>
          <w:p w14:paraId="56C4DBDD" w14:textId="25E2C173" w:rsidR="000B288C" w:rsidRPr="00E775F1" w:rsidRDefault="000B288C" w:rsidP="00037998">
            <w:pPr>
              <w:pStyle w:val="TableParagraph"/>
              <w:spacing w:line="360" w:lineRule="auto"/>
              <w:ind w:left="102"/>
              <w:jc w:val="center"/>
              <w:rPr>
                <w:rFonts w:ascii="Arial Narrow" w:hAnsi="Arial Narrow" w:cs="Arial"/>
                <w:spacing w:val="-1"/>
                <w:sz w:val="20"/>
                <w:szCs w:val="20"/>
              </w:rPr>
            </w:pPr>
            <w:r w:rsidRPr="00E775F1">
              <w:rPr>
                <w:rFonts w:ascii="Arial Narrow" w:hAnsi="Arial Narrow" w:cs="Arial"/>
                <w:spacing w:val="-1"/>
                <w:sz w:val="20"/>
                <w:szCs w:val="20"/>
              </w:rPr>
              <w:t>Substation Reference</w:t>
            </w:r>
          </w:p>
        </w:tc>
        <w:tc>
          <w:tcPr>
            <w:tcW w:w="5376" w:type="dxa"/>
            <w:vAlign w:val="center"/>
          </w:tcPr>
          <w:p w14:paraId="59338613" w14:textId="77A26004" w:rsidR="000B288C" w:rsidRPr="00E775F1" w:rsidRDefault="00E775F1" w:rsidP="00037998">
            <w:pPr>
              <w:pStyle w:val="TableParagraph"/>
              <w:spacing w:line="360" w:lineRule="auto"/>
              <w:jc w:val="center"/>
              <w:rPr>
                <w:rFonts w:ascii="Arial Narrow" w:eastAsia="Arial Narrow" w:hAnsi="Arial Narrow" w:cs="Arial"/>
                <w:sz w:val="20"/>
                <w:szCs w:val="20"/>
              </w:rPr>
            </w:pPr>
            <w:proofErr w:type="spellStart"/>
            <w:r w:rsidRPr="00E775F1">
              <w:rPr>
                <w:rFonts w:ascii="Arial Narrow" w:eastAsia="Arial Narrow" w:hAnsi="Arial Narrow" w:cs="Arial"/>
                <w:sz w:val="20"/>
                <w:szCs w:val="20"/>
              </w:rPr>
              <w:t>Elandskop</w:t>
            </w:r>
            <w:proofErr w:type="spellEnd"/>
            <w:r w:rsidRPr="00E775F1">
              <w:rPr>
                <w:rFonts w:ascii="Arial Narrow" w:eastAsia="Arial Narrow" w:hAnsi="Arial Narrow" w:cs="Arial"/>
                <w:sz w:val="20"/>
                <w:szCs w:val="20"/>
              </w:rPr>
              <w:t xml:space="preserve"> 88</w:t>
            </w:r>
            <w:r w:rsidR="003F1E6E" w:rsidRPr="00E775F1">
              <w:rPr>
                <w:rFonts w:ascii="Arial Narrow" w:eastAsia="Arial Narrow" w:hAnsi="Arial Narrow" w:cs="Arial"/>
                <w:sz w:val="20"/>
                <w:szCs w:val="20"/>
              </w:rPr>
              <w:t>kV Distribution Substation</w:t>
            </w:r>
          </w:p>
        </w:tc>
      </w:tr>
      <w:tr w:rsidR="00037998" w:rsidRPr="007D02A2" w14:paraId="5D51D7EE" w14:textId="77777777" w:rsidTr="00010B67">
        <w:trPr>
          <w:jc w:val="center"/>
        </w:trPr>
        <w:tc>
          <w:tcPr>
            <w:tcW w:w="3975" w:type="dxa"/>
            <w:shd w:val="clear" w:color="auto" w:fill="BDD6EE" w:themeFill="accent5" w:themeFillTint="66"/>
            <w:vAlign w:val="center"/>
          </w:tcPr>
          <w:p w14:paraId="79713571" w14:textId="0FD1219B" w:rsidR="00037998" w:rsidRPr="00551AAC" w:rsidRDefault="00111D52" w:rsidP="00037998">
            <w:pPr>
              <w:pStyle w:val="TableParagraph"/>
              <w:spacing w:line="360" w:lineRule="auto"/>
              <w:ind w:left="102"/>
              <w:jc w:val="center"/>
              <w:rPr>
                <w:rFonts w:ascii="Arial Narrow" w:hAnsi="Arial Narrow" w:cs="Arial"/>
                <w:spacing w:val="-1"/>
                <w:sz w:val="20"/>
                <w:szCs w:val="20"/>
              </w:rPr>
            </w:pPr>
            <w:r w:rsidRPr="00551AAC">
              <w:rPr>
                <w:rFonts w:ascii="Arial Narrow" w:hAnsi="Arial Narrow" w:cs="Arial"/>
                <w:spacing w:val="-1"/>
                <w:sz w:val="20"/>
                <w:szCs w:val="20"/>
              </w:rPr>
              <w:t>Site</w:t>
            </w:r>
            <w:r w:rsidR="00037998" w:rsidRPr="00551AAC">
              <w:rPr>
                <w:rFonts w:ascii="Arial Narrow" w:hAnsi="Arial Narrow" w:cs="Arial"/>
                <w:spacing w:val="-1"/>
                <w:sz w:val="20"/>
                <w:szCs w:val="20"/>
              </w:rPr>
              <w:t xml:space="preserve"> Extent</w:t>
            </w:r>
          </w:p>
        </w:tc>
        <w:tc>
          <w:tcPr>
            <w:tcW w:w="5376" w:type="dxa"/>
          </w:tcPr>
          <w:p w14:paraId="071C2205" w14:textId="610C4AD3" w:rsidR="00727FA7" w:rsidRPr="00551AAC" w:rsidRDefault="00551AAC" w:rsidP="00727FA7">
            <w:pPr>
              <w:pStyle w:val="TableParagraph"/>
              <w:spacing w:line="360" w:lineRule="auto"/>
              <w:jc w:val="center"/>
            </w:pPr>
            <w:r w:rsidRPr="00551AAC">
              <w:rPr>
                <w:rFonts w:ascii="Arial Narrow" w:eastAsia="Arial Narrow" w:hAnsi="Arial Narrow" w:cs="Arial"/>
                <w:sz w:val="20"/>
                <w:szCs w:val="20"/>
              </w:rPr>
              <w:t>19 124</w:t>
            </w:r>
            <w:r w:rsidR="00037998" w:rsidRPr="00551AAC">
              <w:rPr>
                <w:rFonts w:ascii="Arial Narrow" w:eastAsia="Arial Narrow" w:hAnsi="Arial Narrow" w:cs="Arial"/>
                <w:sz w:val="20"/>
                <w:szCs w:val="20"/>
              </w:rPr>
              <w:t>m²</w:t>
            </w:r>
          </w:p>
        </w:tc>
      </w:tr>
      <w:tr w:rsidR="00037998" w:rsidRPr="007D02A2" w14:paraId="1E4E52DC" w14:textId="77777777" w:rsidTr="00010B67">
        <w:trPr>
          <w:jc w:val="center"/>
        </w:trPr>
        <w:tc>
          <w:tcPr>
            <w:tcW w:w="3975" w:type="dxa"/>
            <w:shd w:val="clear" w:color="auto" w:fill="BDD6EE" w:themeFill="accent5" w:themeFillTint="66"/>
            <w:vAlign w:val="center"/>
          </w:tcPr>
          <w:p w14:paraId="27D5B58E" w14:textId="77777777" w:rsidR="00037998" w:rsidRPr="00551AAC" w:rsidRDefault="00037998" w:rsidP="00037998">
            <w:pPr>
              <w:pStyle w:val="TableParagraph"/>
              <w:spacing w:line="360" w:lineRule="auto"/>
              <w:ind w:left="102"/>
              <w:jc w:val="center"/>
              <w:rPr>
                <w:rFonts w:ascii="Arial Narrow" w:eastAsia="Arial Narrow" w:hAnsi="Arial Narrow" w:cs="Arial"/>
                <w:sz w:val="20"/>
                <w:szCs w:val="20"/>
              </w:rPr>
            </w:pPr>
            <w:r w:rsidRPr="00551AAC">
              <w:rPr>
                <w:rFonts w:ascii="Arial Narrow" w:hAnsi="Arial Narrow" w:cs="Arial"/>
                <w:spacing w:val="-1"/>
                <w:sz w:val="20"/>
                <w:szCs w:val="20"/>
              </w:rPr>
              <w:t>New Development</w:t>
            </w:r>
            <w:r w:rsidRPr="00551AAC">
              <w:rPr>
                <w:rFonts w:ascii="Arial Narrow" w:hAnsi="Arial Narrow" w:cs="Arial"/>
                <w:spacing w:val="-11"/>
                <w:sz w:val="20"/>
                <w:szCs w:val="20"/>
              </w:rPr>
              <w:t xml:space="preserve"> </w:t>
            </w:r>
            <w:r w:rsidRPr="00551AAC">
              <w:rPr>
                <w:rFonts w:ascii="Arial Narrow" w:hAnsi="Arial Narrow" w:cs="Arial"/>
                <w:spacing w:val="-1"/>
                <w:sz w:val="20"/>
                <w:szCs w:val="20"/>
              </w:rPr>
              <w:t>Footprint on the Ground Level</w:t>
            </w:r>
          </w:p>
        </w:tc>
        <w:tc>
          <w:tcPr>
            <w:tcW w:w="5376" w:type="dxa"/>
          </w:tcPr>
          <w:p w14:paraId="4CA2D83C" w14:textId="7A8FD9AD" w:rsidR="00037998" w:rsidRPr="00551AAC" w:rsidRDefault="00551AAC" w:rsidP="00037998">
            <w:pPr>
              <w:pStyle w:val="TableParagraph"/>
              <w:spacing w:line="360" w:lineRule="auto"/>
              <w:jc w:val="center"/>
              <w:rPr>
                <w:rFonts w:ascii="Arial Narrow" w:eastAsia="Arial Narrow" w:hAnsi="Arial Narrow" w:cs="Arial"/>
                <w:sz w:val="20"/>
                <w:szCs w:val="20"/>
              </w:rPr>
            </w:pPr>
            <w:r w:rsidRPr="00551AAC">
              <w:rPr>
                <w:rFonts w:ascii="Arial Narrow" w:eastAsia="Arial Narrow" w:hAnsi="Arial Narrow" w:cs="Arial"/>
                <w:sz w:val="20"/>
                <w:szCs w:val="20"/>
              </w:rPr>
              <w:t>1 809</w:t>
            </w:r>
            <w:r w:rsidR="00037998" w:rsidRPr="00551AAC">
              <w:rPr>
                <w:rFonts w:ascii="Arial Narrow" w:eastAsia="Arial Narrow" w:hAnsi="Arial Narrow" w:cs="Arial"/>
                <w:sz w:val="20"/>
                <w:szCs w:val="20"/>
              </w:rPr>
              <w:t>m²</w:t>
            </w:r>
          </w:p>
        </w:tc>
      </w:tr>
    </w:tbl>
    <w:p w14:paraId="2B69385E" w14:textId="7FFB8D37" w:rsidR="00010B67" w:rsidRDefault="00010B67" w:rsidP="00DD3F84">
      <w:pPr>
        <w:pStyle w:val="BodyText"/>
        <w:spacing w:line="276" w:lineRule="auto"/>
        <w:ind w:left="159" w:right="171"/>
        <w:jc w:val="both"/>
        <w:rPr>
          <w:rFonts w:cs="Arial"/>
          <w:spacing w:val="-1"/>
          <w:sz w:val="20"/>
          <w:szCs w:val="20"/>
        </w:rPr>
      </w:pPr>
    </w:p>
    <w:p w14:paraId="706561FA" w14:textId="77777777" w:rsidR="00BD5FAD" w:rsidRDefault="00BD5FAD" w:rsidP="00DD3F84">
      <w:pPr>
        <w:pStyle w:val="BodyText"/>
        <w:spacing w:line="276" w:lineRule="auto"/>
        <w:ind w:left="159" w:right="171"/>
        <w:jc w:val="both"/>
        <w:rPr>
          <w:rFonts w:cs="Arial"/>
          <w:spacing w:val="-1"/>
          <w:sz w:val="20"/>
          <w:szCs w:val="20"/>
        </w:rPr>
      </w:pPr>
    </w:p>
    <w:p w14:paraId="407ABE4D" w14:textId="77777777" w:rsidR="001A3C70" w:rsidRPr="00B1056D" w:rsidRDefault="001A3C70" w:rsidP="00CC3E53">
      <w:pPr>
        <w:pStyle w:val="Heading2"/>
        <w:numPr>
          <w:ilvl w:val="1"/>
          <w:numId w:val="7"/>
        </w:numPr>
        <w:spacing w:before="0" w:after="240" w:line="276" w:lineRule="auto"/>
        <w:jc w:val="both"/>
        <w:rPr>
          <w:rFonts w:ascii="Arial Narrow" w:hAnsi="Arial Narrow"/>
          <w:b/>
          <w:color w:val="auto"/>
          <w:sz w:val="28"/>
          <w:szCs w:val="28"/>
        </w:rPr>
      </w:pPr>
      <w:bookmarkStart w:id="5" w:name="_Toc7436430"/>
      <w:r w:rsidRPr="00B1056D">
        <w:rPr>
          <w:rFonts w:ascii="Arial Narrow" w:hAnsi="Arial Narrow"/>
          <w:b/>
          <w:color w:val="auto"/>
          <w:sz w:val="28"/>
          <w:szCs w:val="28"/>
        </w:rPr>
        <w:lastRenderedPageBreak/>
        <w:t>Terms of Reference</w:t>
      </w:r>
      <w:bookmarkEnd w:id="5"/>
      <w:r w:rsidRPr="00B1056D">
        <w:rPr>
          <w:rFonts w:ascii="Arial Narrow" w:hAnsi="Arial Narrow"/>
          <w:b/>
          <w:color w:val="auto"/>
          <w:sz w:val="28"/>
          <w:szCs w:val="28"/>
        </w:rPr>
        <w:t xml:space="preserve"> </w:t>
      </w:r>
    </w:p>
    <w:p w14:paraId="205EB7D2" w14:textId="2EB70DFF" w:rsidR="006574CF" w:rsidRDefault="00010B67" w:rsidP="00DD3F84">
      <w:pPr>
        <w:pStyle w:val="BodyText"/>
        <w:spacing w:line="276" w:lineRule="auto"/>
        <w:ind w:left="0" w:right="171"/>
        <w:jc w:val="both"/>
        <w:rPr>
          <w:rFonts w:cs="Arial"/>
          <w:spacing w:val="-1"/>
          <w:sz w:val="20"/>
          <w:szCs w:val="20"/>
        </w:rPr>
      </w:pPr>
      <w:r>
        <w:rPr>
          <w:rFonts w:cs="Arial"/>
          <w:spacing w:val="-1"/>
          <w:sz w:val="20"/>
          <w:szCs w:val="20"/>
        </w:rPr>
        <w:t>In October 2018, an Environmental and Social Management Framework</w:t>
      </w:r>
      <w:r w:rsidR="006574CF">
        <w:rPr>
          <w:rFonts w:cs="Arial"/>
          <w:spacing w:val="-1"/>
          <w:sz w:val="20"/>
          <w:szCs w:val="20"/>
        </w:rPr>
        <w:t xml:space="preserve"> (</w:t>
      </w:r>
      <w:r w:rsidR="006574CF" w:rsidRPr="00010B67">
        <w:rPr>
          <w:rFonts w:cs="Arial"/>
          <w:spacing w:val="-1"/>
          <w:sz w:val="20"/>
          <w:szCs w:val="20"/>
        </w:rPr>
        <w:t>ESMF</w:t>
      </w:r>
      <w:r w:rsidR="006574CF">
        <w:rPr>
          <w:rFonts w:cs="Arial"/>
          <w:spacing w:val="-1"/>
          <w:sz w:val="20"/>
          <w:szCs w:val="20"/>
        </w:rPr>
        <w:t>)</w:t>
      </w:r>
      <w:r>
        <w:rPr>
          <w:rFonts w:cs="Arial"/>
          <w:spacing w:val="-1"/>
          <w:sz w:val="20"/>
          <w:szCs w:val="20"/>
        </w:rPr>
        <w:t xml:space="preserve"> in the context of </w:t>
      </w:r>
      <w:r w:rsidRPr="00010B67">
        <w:rPr>
          <w:rFonts w:cs="Arial"/>
          <w:spacing w:val="-1"/>
          <w:sz w:val="20"/>
          <w:szCs w:val="20"/>
        </w:rPr>
        <w:t xml:space="preserve">Eskom’s Distributed Battery Storage with Distributed Solar Photo-Voltaic (PV) project, </w:t>
      </w:r>
      <w:r>
        <w:rPr>
          <w:rFonts w:cs="Arial"/>
          <w:spacing w:val="-1"/>
          <w:sz w:val="20"/>
          <w:szCs w:val="20"/>
        </w:rPr>
        <w:t xml:space="preserve">was conducted. The aim was </w:t>
      </w:r>
      <w:r w:rsidRPr="00010B67">
        <w:rPr>
          <w:rFonts w:cs="Arial"/>
          <w:spacing w:val="-1"/>
          <w:sz w:val="20"/>
          <w:szCs w:val="20"/>
        </w:rPr>
        <w:t>to provide the framework for environmental and social screening, scoping assessment, management, monitoring and reporting during the development, execution, operation and maintenance of this project. The ESMF address</w:t>
      </w:r>
      <w:r w:rsidR="006574CF">
        <w:rPr>
          <w:rFonts w:cs="Arial"/>
          <w:spacing w:val="-1"/>
          <w:sz w:val="20"/>
          <w:szCs w:val="20"/>
        </w:rPr>
        <w:t>ed</w:t>
      </w:r>
      <w:r w:rsidRPr="00010B67">
        <w:rPr>
          <w:rFonts w:cs="Arial"/>
          <w:spacing w:val="-1"/>
          <w:sz w:val="20"/>
          <w:szCs w:val="20"/>
        </w:rPr>
        <w:t xml:space="preserve"> the South African environmental and social legislative framework as well as Eskom’s policies, standards and guidelines that apply the relevant safeguards for this investment that could have an impact on biophysical and social environments in which it is undertaken.</w:t>
      </w:r>
      <w:r>
        <w:rPr>
          <w:rFonts w:cs="Arial"/>
          <w:spacing w:val="-1"/>
          <w:sz w:val="20"/>
          <w:szCs w:val="20"/>
        </w:rPr>
        <w:t xml:space="preserve"> </w:t>
      </w:r>
    </w:p>
    <w:p w14:paraId="3FA0BD7D" w14:textId="149233B0" w:rsidR="005A0A12" w:rsidRDefault="005A0A12" w:rsidP="00DD3F84">
      <w:pPr>
        <w:pStyle w:val="BodyText"/>
        <w:spacing w:line="276" w:lineRule="auto"/>
        <w:ind w:left="0" w:right="171"/>
        <w:jc w:val="both"/>
        <w:rPr>
          <w:rFonts w:cs="Arial"/>
          <w:spacing w:val="-1"/>
          <w:sz w:val="20"/>
          <w:szCs w:val="20"/>
        </w:rPr>
      </w:pPr>
    </w:p>
    <w:p w14:paraId="62032EE7" w14:textId="6556C055" w:rsidR="006574CF" w:rsidRPr="006574CF" w:rsidRDefault="006574CF" w:rsidP="006574CF">
      <w:pPr>
        <w:pStyle w:val="BodyText"/>
        <w:spacing w:line="276" w:lineRule="auto"/>
        <w:ind w:left="0" w:right="171"/>
        <w:jc w:val="both"/>
        <w:rPr>
          <w:rFonts w:cs="Arial"/>
          <w:spacing w:val="-1"/>
          <w:sz w:val="20"/>
          <w:szCs w:val="20"/>
        </w:rPr>
      </w:pPr>
      <w:r>
        <w:rPr>
          <w:rFonts w:cs="Arial"/>
          <w:spacing w:val="-1"/>
          <w:sz w:val="20"/>
          <w:szCs w:val="20"/>
        </w:rPr>
        <w:t>Liaising with the Department of Environmental Affairs (DEA) was also conducted to gain clarity on the application of the EIA Regulations. This is as per S</w:t>
      </w:r>
      <w:r w:rsidRPr="006574CF">
        <w:rPr>
          <w:rFonts w:cs="Arial"/>
          <w:spacing w:val="-1"/>
          <w:sz w:val="20"/>
          <w:szCs w:val="20"/>
        </w:rPr>
        <w:t xml:space="preserve">ection 28 of the South African National Environmental Management Act </w:t>
      </w:r>
      <w:r>
        <w:rPr>
          <w:rFonts w:cs="Arial"/>
          <w:spacing w:val="-1"/>
          <w:sz w:val="20"/>
          <w:szCs w:val="20"/>
        </w:rPr>
        <w:t xml:space="preserve">which legally obligates </w:t>
      </w:r>
      <w:r w:rsidRPr="006574CF">
        <w:rPr>
          <w:rFonts w:cs="Arial"/>
          <w:spacing w:val="-1"/>
          <w:sz w:val="20"/>
          <w:szCs w:val="20"/>
        </w:rPr>
        <w:t>Eskom to ensure environmental duty of care in all that it does.</w:t>
      </w:r>
      <w:r>
        <w:rPr>
          <w:rFonts w:cs="Arial"/>
          <w:spacing w:val="-1"/>
          <w:sz w:val="20"/>
          <w:szCs w:val="20"/>
        </w:rPr>
        <w:t xml:space="preserve"> </w:t>
      </w:r>
      <w:r w:rsidRPr="006574CF">
        <w:rPr>
          <w:rFonts w:cs="Arial"/>
          <w:spacing w:val="-1"/>
          <w:sz w:val="20"/>
          <w:szCs w:val="20"/>
        </w:rPr>
        <w:t xml:space="preserve">Clarification was sought from DEA </w:t>
      </w:r>
      <w:proofErr w:type="gramStart"/>
      <w:r>
        <w:rPr>
          <w:rFonts w:cs="Arial"/>
          <w:spacing w:val="-1"/>
          <w:sz w:val="20"/>
          <w:szCs w:val="20"/>
        </w:rPr>
        <w:t>with regard to</w:t>
      </w:r>
      <w:proofErr w:type="gramEnd"/>
      <w:r w:rsidRPr="006574CF">
        <w:rPr>
          <w:rFonts w:cs="Arial"/>
          <w:spacing w:val="-1"/>
          <w:sz w:val="20"/>
          <w:szCs w:val="20"/>
        </w:rPr>
        <w:t xml:space="preserve"> several aspects:</w:t>
      </w:r>
    </w:p>
    <w:p w14:paraId="6787912D" w14:textId="74AC9340" w:rsidR="006574CF" w:rsidRPr="005A0A12" w:rsidRDefault="006574CF" w:rsidP="00CC3E53">
      <w:pPr>
        <w:pStyle w:val="BodyText"/>
        <w:numPr>
          <w:ilvl w:val="0"/>
          <w:numId w:val="58"/>
        </w:numPr>
        <w:spacing w:line="276" w:lineRule="auto"/>
        <w:ind w:right="171"/>
        <w:jc w:val="both"/>
        <w:rPr>
          <w:rFonts w:cs="Arial"/>
          <w:i/>
          <w:spacing w:val="-1"/>
          <w:sz w:val="20"/>
          <w:szCs w:val="20"/>
        </w:rPr>
      </w:pPr>
      <w:r w:rsidRPr="005A0A12">
        <w:rPr>
          <w:rFonts w:cs="Arial"/>
          <w:i/>
          <w:spacing w:val="-1"/>
          <w:sz w:val="20"/>
          <w:szCs w:val="20"/>
        </w:rPr>
        <w:t xml:space="preserve">Whether BESS was considered ‘storage’ activity (as per Activity 14); </w:t>
      </w:r>
      <w:r w:rsidR="005A0A12" w:rsidRPr="005A0A12">
        <w:rPr>
          <w:rFonts w:cs="Arial"/>
          <w:i/>
          <w:spacing w:val="-1"/>
          <w:sz w:val="20"/>
          <w:szCs w:val="20"/>
        </w:rPr>
        <w:t>i.e.</w:t>
      </w:r>
      <w:r w:rsidRPr="005A0A12">
        <w:rPr>
          <w:rFonts w:cs="Arial"/>
          <w:i/>
          <w:spacing w:val="-1"/>
          <w:sz w:val="20"/>
          <w:szCs w:val="20"/>
        </w:rPr>
        <w:t xml:space="preserve"> shipping container which houses the lithium-ion batteries vs container tanks for flow batteries</w:t>
      </w:r>
    </w:p>
    <w:p w14:paraId="6D6778BF" w14:textId="205FDD21" w:rsidR="006574CF" w:rsidRPr="005A0A12" w:rsidRDefault="006574CF" w:rsidP="00CC3E53">
      <w:pPr>
        <w:pStyle w:val="BodyText"/>
        <w:numPr>
          <w:ilvl w:val="0"/>
          <w:numId w:val="58"/>
        </w:numPr>
        <w:spacing w:line="276" w:lineRule="auto"/>
        <w:ind w:right="171"/>
        <w:jc w:val="both"/>
        <w:rPr>
          <w:rFonts w:cs="Arial"/>
          <w:i/>
          <w:spacing w:val="-1"/>
          <w:sz w:val="20"/>
          <w:szCs w:val="20"/>
        </w:rPr>
      </w:pPr>
      <w:r w:rsidRPr="005A0A12">
        <w:rPr>
          <w:rFonts w:cs="Arial"/>
          <w:i/>
          <w:spacing w:val="-1"/>
          <w:sz w:val="20"/>
          <w:szCs w:val="20"/>
        </w:rPr>
        <w:t>Approach to EA Applications and Project Groupings (EIA Regulations Section 11 relating Combination of applications)</w:t>
      </w:r>
    </w:p>
    <w:p w14:paraId="35902B60" w14:textId="0EB772AD" w:rsidR="006574CF" w:rsidRPr="005A0A12" w:rsidRDefault="006574CF" w:rsidP="00CC3E53">
      <w:pPr>
        <w:pStyle w:val="BodyText"/>
        <w:numPr>
          <w:ilvl w:val="0"/>
          <w:numId w:val="58"/>
        </w:numPr>
        <w:spacing w:line="276" w:lineRule="auto"/>
        <w:ind w:right="171"/>
        <w:jc w:val="both"/>
        <w:rPr>
          <w:rFonts w:cs="Arial"/>
          <w:i/>
          <w:spacing w:val="-1"/>
          <w:sz w:val="20"/>
          <w:szCs w:val="20"/>
        </w:rPr>
      </w:pPr>
      <w:r w:rsidRPr="005A0A12">
        <w:rPr>
          <w:rFonts w:cs="Arial"/>
          <w:i/>
          <w:spacing w:val="-1"/>
          <w:sz w:val="20"/>
          <w:szCs w:val="20"/>
        </w:rPr>
        <w:t>Applicability of Listed Activities and Level of Assessment</w:t>
      </w:r>
      <w:r w:rsidR="005A0A12">
        <w:rPr>
          <w:rFonts w:cs="Arial"/>
          <w:i/>
          <w:spacing w:val="-1"/>
          <w:sz w:val="20"/>
          <w:szCs w:val="20"/>
        </w:rPr>
        <w:t xml:space="preserve"> i.e. Basic Assessment or Scoping and EIA</w:t>
      </w:r>
    </w:p>
    <w:p w14:paraId="76DCE29B" w14:textId="1B5C962F" w:rsidR="006574CF" w:rsidRPr="005A0A12" w:rsidRDefault="006574CF" w:rsidP="00CC3E53">
      <w:pPr>
        <w:pStyle w:val="BodyText"/>
        <w:numPr>
          <w:ilvl w:val="0"/>
          <w:numId w:val="58"/>
        </w:numPr>
        <w:spacing w:line="276" w:lineRule="auto"/>
        <w:ind w:right="171"/>
        <w:jc w:val="both"/>
        <w:rPr>
          <w:rFonts w:cs="Arial"/>
          <w:i/>
          <w:spacing w:val="-1"/>
          <w:sz w:val="20"/>
          <w:szCs w:val="20"/>
        </w:rPr>
      </w:pPr>
      <w:r w:rsidRPr="005A0A12">
        <w:rPr>
          <w:rFonts w:cs="Arial"/>
          <w:i/>
          <w:spacing w:val="-1"/>
          <w:sz w:val="20"/>
          <w:szCs w:val="20"/>
        </w:rPr>
        <w:t>Alternatives (Site &amp; Technology) &amp; Preferred Alternative Status</w:t>
      </w:r>
    </w:p>
    <w:p w14:paraId="12EE4142" w14:textId="69101A60" w:rsidR="006574CF" w:rsidRPr="005A0A12" w:rsidRDefault="006574CF" w:rsidP="00CC3E53">
      <w:pPr>
        <w:pStyle w:val="BodyText"/>
        <w:numPr>
          <w:ilvl w:val="0"/>
          <w:numId w:val="58"/>
        </w:numPr>
        <w:spacing w:line="276" w:lineRule="auto"/>
        <w:ind w:right="171"/>
        <w:jc w:val="both"/>
        <w:rPr>
          <w:rFonts w:cs="Arial"/>
          <w:i/>
          <w:spacing w:val="-1"/>
          <w:sz w:val="20"/>
          <w:szCs w:val="20"/>
        </w:rPr>
      </w:pPr>
      <w:r w:rsidRPr="005A0A12">
        <w:rPr>
          <w:rFonts w:cs="Arial"/>
          <w:i/>
          <w:spacing w:val="-1"/>
          <w:sz w:val="20"/>
          <w:szCs w:val="20"/>
        </w:rPr>
        <w:t>Export of hazardous waste (Basel Convention Application)</w:t>
      </w:r>
    </w:p>
    <w:p w14:paraId="29D0B7B5" w14:textId="77777777" w:rsidR="005A0A12" w:rsidRPr="006574CF" w:rsidRDefault="005A0A12" w:rsidP="005A0A12">
      <w:pPr>
        <w:pStyle w:val="BodyText"/>
        <w:spacing w:line="276" w:lineRule="auto"/>
        <w:ind w:left="520" w:right="171"/>
        <w:jc w:val="both"/>
        <w:rPr>
          <w:rFonts w:cs="Arial"/>
          <w:spacing w:val="-1"/>
          <w:sz w:val="20"/>
          <w:szCs w:val="20"/>
        </w:rPr>
      </w:pPr>
    </w:p>
    <w:p w14:paraId="52AFB8CB" w14:textId="78EF177B" w:rsidR="006574CF" w:rsidRDefault="006574CF" w:rsidP="006574CF">
      <w:pPr>
        <w:pStyle w:val="BodyText"/>
        <w:spacing w:line="276" w:lineRule="auto"/>
        <w:ind w:left="0" w:right="171"/>
        <w:jc w:val="both"/>
        <w:rPr>
          <w:rFonts w:cs="Arial"/>
          <w:spacing w:val="-1"/>
          <w:sz w:val="20"/>
          <w:szCs w:val="20"/>
        </w:rPr>
      </w:pPr>
      <w:r w:rsidRPr="006574CF">
        <w:rPr>
          <w:rFonts w:cs="Arial"/>
          <w:spacing w:val="-1"/>
          <w:sz w:val="20"/>
          <w:szCs w:val="20"/>
        </w:rPr>
        <w:t>DEA advised that each O</w:t>
      </w:r>
      <w:r w:rsidR="007D02A2">
        <w:rPr>
          <w:rFonts w:cs="Arial"/>
          <w:spacing w:val="-1"/>
          <w:sz w:val="20"/>
          <w:szCs w:val="20"/>
        </w:rPr>
        <w:t xml:space="preserve">perating </w:t>
      </w:r>
      <w:r w:rsidRPr="006574CF">
        <w:rPr>
          <w:rFonts w:cs="Arial"/>
          <w:spacing w:val="-1"/>
          <w:sz w:val="20"/>
          <w:szCs w:val="20"/>
        </w:rPr>
        <w:t>U</w:t>
      </w:r>
      <w:r w:rsidR="007D02A2">
        <w:rPr>
          <w:rFonts w:cs="Arial"/>
          <w:spacing w:val="-1"/>
          <w:sz w:val="20"/>
          <w:szCs w:val="20"/>
        </w:rPr>
        <w:t>nit (OU)</w:t>
      </w:r>
      <w:r w:rsidRPr="006574CF">
        <w:rPr>
          <w:rFonts w:cs="Arial"/>
          <w:spacing w:val="-1"/>
          <w:sz w:val="20"/>
          <w:szCs w:val="20"/>
        </w:rPr>
        <w:t xml:space="preserve"> arrange a combined Pre-Application</w:t>
      </w:r>
      <w:r>
        <w:rPr>
          <w:rFonts w:cs="Arial"/>
          <w:spacing w:val="-1"/>
          <w:sz w:val="20"/>
          <w:szCs w:val="20"/>
        </w:rPr>
        <w:t xml:space="preserve"> </w:t>
      </w:r>
      <w:r w:rsidRPr="006574CF">
        <w:rPr>
          <w:rFonts w:cs="Arial"/>
          <w:spacing w:val="-1"/>
          <w:sz w:val="20"/>
          <w:szCs w:val="20"/>
        </w:rPr>
        <w:t>Meeting with appointed EAPs.</w:t>
      </w:r>
      <w:r>
        <w:rPr>
          <w:rFonts w:cs="Arial"/>
          <w:spacing w:val="-1"/>
          <w:sz w:val="20"/>
          <w:szCs w:val="20"/>
        </w:rPr>
        <w:t xml:space="preserve"> Consequently, a meeting was </w:t>
      </w:r>
      <w:r w:rsidR="005A0A12">
        <w:rPr>
          <w:rFonts w:cs="Arial"/>
          <w:spacing w:val="-1"/>
          <w:sz w:val="20"/>
          <w:szCs w:val="20"/>
        </w:rPr>
        <w:t>requested by 1World and held</w:t>
      </w:r>
      <w:r>
        <w:rPr>
          <w:rFonts w:cs="Arial"/>
          <w:spacing w:val="-1"/>
          <w:sz w:val="20"/>
          <w:szCs w:val="20"/>
        </w:rPr>
        <w:t xml:space="preserve"> for 12 substation sites in KwaZulu</w:t>
      </w:r>
      <w:r w:rsidR="00697C98">
        <w:rPr>
          <w:rFonts w:cs="Arial"/>
          <w:spacing w:val="-1"/>
          <w:sz w:val="20"/>
          <w:szCs w:val="20"/>
        </w:rPr>
        <w:t>-</w:t>
      </w:r>
      <w:r>
        <w:rPr>
          <w:rFonts w:cs="Arial"/>
          <w:spacing w:val="-1"/>
          <w:sz w:val="20"/>
          <w:szCs w:val="20"/>
        </w:rPr>
        <w:t>Natal.</w:t>
      </w:r>
    </w:p>
    <w:p w14:paraId="38316671" w14:textId="77777777" w:rsidR="006574CF" w:rsidRDefault="006574CF" w:rsidP="00DD3F84">
      <w:pPr>
        <w:pStyle w:val="BodyText"/>
        <w:spacing w:line="276" w:lineRule="auto"/>
        <w:ind w:left="0" w:right="171"/>
        <w:jc w:val="both"/>
        <w:rPr>
          <w:rFonts w:cs="Arial"/>
          <w:spacing w:val="-1"/>
          <w:sz w:val="20"/>
          <w:szCs w:val="20"/>
        </w:rPr>
      </w:pPr>
    </w:p>
    <w:p w14:paraId="7BD02841" w14:textId="0BADAD99" w:rsidR="00DD3F84" w:rsidRDefault="00DD3F84" w:rsidP="00727FA7">
      <w:pPr>
        <w:pStyle w:val="BodyText"/>
        <w:spacing w:line="276" w:lineRule="auto"/>
        <w:ind w:left="0" w:right="170"/>
        <w:jc w:val="both"/>
        <w:rPr>
          <w:rFonts w:cs="Arial"/>
          <w:spacing w:val="-1"/>
          <w:sz w:val="20"/>
          <w:szCs w:val="20"/>
        </w:rPr>
      </w:pPr>
      <w:r w:rsidRPr="00771C4A">
        <w:rPr>
          <w:rFonts w:cs="Arial"/>
          <w:spacing w:val="-1"/>
          <w:sz w:val="20"/>
          <w:szCs w:val="20"/>
        </w:rPr>
        <w:t>Ultimately,</w:t>
      </w:r>
      <w:r w:rsidRPr="00771C4A">
        <w:rPr>
          <w:rFonts w:cs="Arial"/>
          <w:spacing w:val="-14"/>
          <w:sz w:val="20"/>
          <w:szCs w:val="20"/>
        </w:rPr>
        <w:t xml:space="preserve"> </w:t>
      </w:r>
      <w:r w:rsidRPr="00771C4A">
        <w:rPr>
          <w:rFonts w:cs="Arial"/>
          <w:spacing w:val="-1"/>
          <w:sz w:val="20"/>
          <w:szCs w:val="20"/>
        </w:rPr>
        <w:t>the</w:t>
      </w:r>
      <w:r w:rsidRPr="00771C4A">
        <w:rPr>
          <w:rFonts w:cs="Arial"/>
          <w:spacing w:val="-14"/>
          <w:sz w:val="20"/>
          <w:szCs w:val="20"/>
        </w:rPr>
        <w:t xml:space="preserve"> </w:t>
      </w:r>
      <w:r w:rsidRPr="00771C4A">
        <w:rPr>
          <w:rFonts w:cs="Arial"/>
          <w:spacing w:val="-1"/>
          <w:sz w:val="20"/>
          <w:szCs w:val="20"/>
        </w:rPr>
        <w:t>outcome</w:t>
      </w:r>
      <w:r w:rsidRPr="00771C4A">
        <w:rPr>
          <w:rFonts w:cs="Arial"/>
          <w:spacing w:val="-14"/>
          <w:sz w:val="20"/>
          <w:szCs w:val="20"/>
        </w:rPr>
        <w:t xml:space="preserve"> </w:t>
      </w:r>
      <w:r w:rsidRPr="00771C4A">
        <w:rPr>
          <w:rFonts w:cs="Arial"/>
          <w:spacing w:val="-1"/>
          <w:sz w:val="20"/>
          <w:szCs w:val="20"/>
        </w:rPr>
        <w:t>of</w:t>
      </w:r>
      <w:r w:rsidRPr="00771C4A">
        <w:rPr>
          <w:rFonts w:cs="Arial"/>
          <w:spacing w:val="-14"/>
          <w:sz w:val="20"/>
          <w:szCs w:val="20"/>
        </w:rPr>
        <w:t xml:space="preserve"> </w:t>
      </w:r>
      <w:r w:rsidRPr="005A0A12">
        <w:rPr>
          <w:rFonts w:cs="Arial"/>
          <w:spacing w:val="-1"/>
          <w:sz w:val="20"/>
          <w:szCs w:val="20"/>
        </w:rPr>
        <w:t>a</w:t>
      </w:r>
      <w:r w:rsidR="005A0A12" w:rsidRPr="005A0A12">
        <w:rPr>
          <w:rFonts w:cs="Arial"/>
          <w:spacing w:val="-1"/>
          <w:sz w:val="20"/>
          <w:szCs w:val="20"/>
        </w:rPr>
        <w:t>n environmental authorisation process</w:t>
      </w:r>
      <w:r w:rsidR="005A0A12">
        <w:rPr>
          <w:rFonts w:cs="Arial"/>
          <w:spacing w:val="-14"/>
          <w:sz w:val="20"/>
          <w:szCs w:val="20"/>
        </w:rPr>
        <w:t xml:space="preserve"> </w:t>
      </w:r>
      <w:r w:rsidRPr="00771C4A">
        <w:rPr>
          <w:rFonts w:cs="Arial"/>
          <w:spacing w:val="-1"/>
          <w:sz w:val="20"/>
          <w:szCs w:val="20"/>
        </w:rPr>
        <w:t>must</w:t>
      </w:r>
      <w:r w:rsidRPr="00771C4A">
        <w:rPr>
          <w:rFonts w:cs="Arial"/>
          <w:spacing w:val="-14"/>
          <w:sz w:val="20"/>
          <w:szCs w:val="20"/>
        </w:rPr>
        <w:t xml:space="preserve"> </w:t>
      </w:r>
      <w:r w:rsidRPr="00771C4A">
        <w:rPr>
          <w:rFonts w:cs="Arial"/>
          <w:spacing w:val="-1"/>
          <w:sz w:val="20"/>
          <w:szCs w:val="20"/>
        </w:rPr>
        <w:t>be</w:t>
      </w:r>
      <w:r w:rsidRPr="00771C4A">
        <w:rPr>
          <w:rFonts w:cs="Arial"/>
          <w:spacing w:val="-14"/>
          <w:sz w:val="20"/>
          <w:szCs w:val="20"/>
        </w:rPr>
        <w:t xml:space="preserve"> </w:t>
      </w:r>
      <w:r w:rsidRPr="00771C4A">
        <w:rPr>
          <w:rFonts w:cs="Arial"/>
          <w:spacing w:val="-1"/>
          <w:sz w:val="20"/>
          <w:szCs w:val="20"/>
        </w:rPr>
        <w:t>to</w:t>
      </w:r>
      <w:r w:rsidRPr="00771C4A">
        <w:rPr>
          <w:rFonts w:cs="Arial"/>
          <w:spacing w:val="-14"/>
          <w:sz w:val="20"/>
          <w:szCs w:val="20"/>
        </w:rPr>
        <w:t xml:space="preserve"> </w:t>
      </w:r>
      <w:r w:rsidRPr="00771C4A">
        <w:rPr>
          <w:rFonts w:cs="Arial"/>
          <w:spacing w:val="-1"/>
          <w:sz w:val="20"/>
          <w:szCs w:val="20"/>
        </w:rPr>
        <w:t>provide</w:t>
      </w:r>
      <w:r w:rsidRPr="00771C4A">
        <w:rPr>
          <w:rFonts w:cs="Arial"/>
          <w:spacing w:val="-14"/>
          <w:sz w:val="20"/>
          <w:szCs w:val="20"/>
        </w:rPr>
        <w:t xml:space="preserve"> </w:t>
      </w:r>
      <w:r w:rsidRPr="00771C4A">
        <w:rPr>
          <w:rFonts w:cs="Arial"/>
          <w:sz w:val="20"/>
          <w:szCs w:val="20"/>
        </w:rPr>
        <w:t>the</w:t>
      </w:r>
      <w:r w:rsidRPr="00771C4A">
        <w:rPr>
          <w:rFonts w:cs="Arial"/>
          <w:spacing w:val="-13"/>
          <w:sz w:val="20"/>
          <w:szCs w:val="20"/>
        </w:rPr>
        <w:t xml:space="preserve"> </w:t>
      </w:r>
      <w:r w:rsidRPr="00771C4A">
        <w:rPr>
          <w:rFonts w:cs="Arial"/>
          <w:spacing w:val="-1"/>
          <w:sz w:val="20"/>
          <w:szCs w:val="20"/>
        </w:rPr>
        <w:t>Competent</w:t>
      </w:r>
      <w:r w:rsidRPr="00771C4A">
        <w:rPr>
          <w:rFonts w:cs="Arial"/>
          <w:spacing w:val="-14"/>
          <w:sz w:val="20"/>
          <w:szCs w:val="20"/>
        </w:rPr>
        <w:t xml:space="preserve"> </w:t>
      </w:r>
      <w:r w:rsidRPr="00771C4A">
        <w:rPr>
          <w:rFonts w:cs="Arial"/>
          <w:spacing w:val="-1"/>
          <w:sz w:val="20"/>
          <w:szCs w:val="20"/>
        </w:rPr>
        <w:t>Authority,</w:t>
      </w:r>
      <w:r w:rsidRPr="00771C4A">
        <w:rPr>
          <w:rFonts w:cs="Arial"/>
          <w:spacing w:val="-14"/>
          <w:sz w:val="20"/>
          <w:szCs w:val="20"/>
        </w:rPr>
        <w:t xml:space="preserve"> </w:t>
      </w:r>
      <w:r w:rsidRPr="00B71A03">
        <w:rPr>
          <w:rFonts w:cs="Arial"/>
          <w:spacing w:val="-1"/>
          <w:sz w:val="20"/>
          <w:szCs w:val="20"/>
        </w:rPr>
        <w:t>the</w:t>
      </w:r>
      <w:r w:rsidR="005A0A12" w:rsidRPr="00B71A03">
        <w:rPr>
          <w:rFonts w:cs="Arial"/>
          <w:spacing w:val="-1"/>
          <w:sz w:val="20"/>
          <w:szCs w:val="20"/>
        </w:rPr>
        <w:t xml:space="preserve"> National</w:t>
      </w:r>
      <w:r w:rsidRPr="00B71A03">
        <w:rPr>
          <w:rFonts w:cs="Arial"/>
          <w:spacing w:val="-14"/>
          <w:sz w:val="20"/>
          <w:szCs w:val="20"/>
        </w:rPr>
        <w:t xml:space="preserve"> </w:t>
      </w:r>
      <w:r w:rsidRPr="00771C4A">
        <w:rPr>
          <w:rFonts w:cs="Arial"/>
          <w:spacing w:val="-1"/>
          <w:sz w:val="20"/>
          <w:szCs w:val="20"/>
        </w:rPr>
        <w:t>Department</w:t>
      </w:r>
      <w:r w:rsidRPr="00771C4A">
        <w:rPr>
          <w:rFonts w:cs="Arial"/>
          <w:spacing w:val="-14"/>
          <w:sz w:val="20"/>
          <w:szCs w:val="20"/>
        </w:rPr>
        <w:t xml:space="preserve"> </w:t>
      </w:r>
      <w:r w:rsidRPr="00771C4A">
        <w:rPr>
          <w:rFonts w:cs="Arial"/>
          <w:spacing w:val="-1"/>
          <w:sz w:val="20"/>
          <w:szCs w:val="20"/>
        </w:rPr>
        <w:t>of</w:t>
      </w:r>
      <w:r w:rsidRPr="00771C4A">
        <w:rPr>
          <w:rFonts w:cs="Arial"/>
          <w:spacing w:val="-14"/>
          <w:sz w:val="20"/>
          <w:szCs w:val="20"/>
        </w:rPr>
        <w:t xml:space="preserve"> </w:t>
      </w:r>
      <w:r w:rsidRPr="00771C4A">
        <w:rPr>
          <w:rFonts w:cs="Arial"/>
          <w:spacing w:val="-1"/>
          <w:sz w:val="20"/>
          <w:szCs w:val="20"/>
        </w:rPr>
        <w:t>Environmental</w:t>
      </w:r>
      <w:r w:rsidRPr="00771C4A">
        <w:rPr>
          <w:rFonts w:cs="Arial"/>
          <w:spacing w:val="20"/>
          <w:sz w:val="20"/>
          <w:szCs w:val="20"/>
        </w:rPr>
        <w:t xml:space="preserve"> </w:t>
      </w:r>
      <w:r w:rsidRPr="00771C4A">
        <w:rPr>
          <w:rFonts w:cs="Arial"/>
          <w:spacing w:val="-1"/>
          <w:sz w:val="20"/>
          <w:szCs w:val="20"/>
        </w:rPr>
        <w:t>Affairs</w:t>
      </w:r>
      <w:r w:rsidRPr="00771C4A">
        <w:rPr>
          <w:rFonts w:cs="Arial"/>
          <w:spacing w:val="19"/>
          <w:sz w:val="20"/>
          <w:szCs w:val="20"/>
        </w:rPr>
        <w:t xml:space="preserve"> </w:t>
      </w:r>
      <w:r w:rsidRPr="00771C4A">
        <w:rPr>
          <w:rFonts w:cs="Arial"/>
          <w:spacing w:val="-1"/>
          <w:sz w:val="20"/>
          <w:szCs w:val="20"/>
        </w:rPr>
        <w:t>(</w:t>
      </w:r>
      <w:r w:rsidR="005A0A12">
        <w:rPr>
          <w:rFonts w:cs="Arial"/>
          <w:spacing w:val="-1"/>
          <w:sz w:val="20"/>
          <w:szCs w:val="20"/>
        </w:rPr>
        <w:t>DEA</w:t>
      </w:r>
      <w:r w:rsidRPr="00771C4A">
        <w:rPr>
          <w:rFonts w:cs="Arial"/>
          <w:spacing w:val="-1"/>
          <w:sz w:val="20"/>
          <w:szCs w:val="20"/>
        </w:rPr>
        <w:t>),</w:t>
      </w:r>
      <w:r w:rsidRPr="00771C4A">
        <w:rPr>
          <w:rFonts w:cs="Arial"/>
          <w:spacing w:val="20"/>
          <w:sz w:val="20"/>
          <w:szCs w:val="20"/>
        </w:rPr>
        <w:t xml:space="preserve"> </w:t>
      </w:r>
      <w:r w:rsidRPr="00771C4A">
        <w:rPr>
          <w:rFonts w:cs="Arial"/>
          <w:spacing w:val="-1"/>
          <w:sz w:val="20"/>
          <w:szCs w:val="20"/>
        </w:rPr>
        <w:t>with</w:t>
      </w:r>
      <w:r w:rsidRPr="00771C4A">
        <w:rPr>
          <w:rFonts w:cs="Arial"/>
          <w:spacing w:val="19"/>
          <w:sz w:val="20"/>
          <w:szCs w:val="20"/>
        </w:rPr>
        <w:t xml:space="preserve"> </w:t>
      </w:r>
      <w:r w:rsidRPr="00771C4A">
        <w:rPr>
          <w:rFonts w:cs="Arial"/>
          <w:spacing w:val="-1"/>
          <w:sz w:val="20"/>
          <w:szCs w:val="20"/>
        </w:rPr>
        <w:t>sufficient</w:t>
      </w:r>
      <w:r w:rsidRPr="00771C4A">
        <w:rPr>
          <w:rFonts w:cs="Arial"/>
          <w:spacing w:val="20"/>
          <w:sz w:val="20"/>
          <w:szCs w:val="20"/>
        </w:rPr>
        <w:t xml:space="preserve"> </w:t>
      </w:r>
      <w:r w:rsidRPr="00771C4A">
        <w:rPr>
          <w:rFonts w:cs="Arial"/>
          <w:spacing w:val="-1"/>
          <w:sz w:val="20"/>
          <w:szCs w:val="20"/>
        </w:rPr>
        <w:t>information</w:t>
      </w:r>
      <w:r w:rsidRPr="00771C4A">
        <w:rPr>
          <w:rFonts w:cs="Arial"/>
          <w:spacing w:val="19"/>
          <w:sz w:val="20"/>
          <w:szCs w:val="20"/>
        </w:rPr>
        <w:t xml:space="preserve"> </w:t>
      </w:r>
      <w:r w:rsidRPr="00771C4A">
        <w:rPr>
          <w:rFonts w:cs="Arial"/>
          <w:spacing w:val="-1"/>
          <w:sz w:val="20"/>
          <w:szCs w:val="20"/>
        </w:rPr>
        <w:t>to</w:t>
      </w:r>
      <w:r w:rsidRPr="00771C4A">
        <w:rPr>
          <w:rFonts w:cs="Arial"/>
          <w:spacing w:val="20"/>
          <w:sz w:val="20"/>
          <w:szCs w:val="20"/>
        </w:rPr>
        <w:t xml:space="preserve"> </w:t>
      </w:r>
      <w:r w:rsidRPr="00771C4A">
        <w:rPr>
          <w:rFonts w:cs="Arial"/>
          <w:spacing w:val="-1"/>
          <w:sz w:val="20"/>
          <w:szCs w:val="20"/>
        </w:rPr>
        <w:t>provide</w:t>
      </w:r>
      <w:r w:rsidRPr="00771C4A">
        <w:rPr>
          <w:rFonts w:cs="Arial"/>
          <w:spacing w:val="19"/>
          <w:sz w:val="20"/>
          <w:szCs w:val="20"/>
        </w:rPr>
        <w:t xml:space="preserve"> </w:t>
      </w:r>
      <w:r w:rsidRPr="00771C4A">
        <w:rPr>
          <w:rFonts w:cs="Arial"/>
          <w:spacing w:val="-1"/>
          <w:sz w:val="20"/>
          <w:szCs w:val="20"/>
        </w:rPr>
        <w:t>an</w:t>
      </w:r>
      <w:r w:rsidRPr="00771C4A">
        <w:rPr>
          <w:rFonts w:cs="Arial"/>
          <w:spacing w:val="21"/>
          <w:sz w:val="20"/>
          <w:szCs w:val="20"/>
        </w:rPr>
        <w:t xml:space="preserve"> </w:t>
      </w:r>
      <w:r w:rsidRPr="00771C4A">
        <w:rPr>
          <w:rFonts w:cs="Arial"/>
          <w:spacing w:val="-1"/>
          <w:sz w:val="20"/>
          <w:szCs w:val="20"/>
        </w:rPr>
        <w:t>informed</w:t>
      </w:r>
      <w:r w:rsidR="00350317">
        <w:rPr>
          <w:rFonts w:cs="Arial"/>
          <w:spacing w:val="-1"/>
          <w:sz w:val="20"/>
          <w:szCs w:val="20"/>
        </w:rPr>
        <w:t xml:space="preserve"> </w:t>
      </w:r>
      <w:r w:rsidRPr="00771C4A">
        <w:rPr>
          <w:rFonts w:cs="Arial"/>
          <w:spacing w:val="-1"/>
          <w:sz w:val="20"/>
          <w:szCs w:val="20"/>
        </w:rPr>
        <w:t>decision</w:t>
      </w:r>
      <w:r w:rsidRPr="00771C4A">
        <w:rPr>
          <w:rFonts w:cs="Arial"/>
          <w:spacing w:val="28"/>
          <w:sz w:val="20"/>
          <w:szCs w:val="20"/>
        </w:rPr>
        <w:t xml:space="preserve"> </w:t>
      </w:r>
      <w:r w:rsidRPr="00771C4A">
        <w:rPr>
          <w:rFonts w:cs="Arial"/>
          <w:sz w:val="20"/>
          <w:szCs w:val="20"/>
        </w:rPr>
        <w:t xml:space="preserve">on </w:t>
      </w:r>
      <w:r w:rsidRPr="00771C4A">
        <w:rPr>
          <w:rFonts w:cs="Arial"/>
          <w:spacing w:val="-1"/>
          <w:sz w:val="20"/>
          <w:szCs w:val="20"/>
        </w:rPr>
        <w:t>the</w:t>
      </w:r>
      <w:r w:rsidRPr="00771C4A">
        <w:rPr>
          <w:rFonts w:cs="Arial"/>
          <w:spacing w:val="29"/>
          <w:sz w:val="20"/>
          <w:szCs w:val="20"/>
        </w:rPr>
        <w:t xml:space="preserve"> </w:t>
      </w:r>
      <w:r w:rsidRPr="00771C4A">
        <w:rPr>
          <w:rFonts w:cs="Arial"/>
          <w:spacing w:val="-1"/>
          <w:sz w:val="20"/>
          <w:szCs w:val="20"/>
        </w:rPr>
        <w:t>Application,</w:t>
      </w:r>
      <w:r w:rsidRPr="00771C4A">
        <w:rPr>
          <w:rFonts w:cs="Arial"/>
          <w:spacing w:val="30"/>
          <w:sz w:val="20"/>
          <w:szCs w:val="20"/>
        </w:rPr>
        <w:t xml:space="preserve"> </w:t>
      </w:r>
      <w:r w:rsidRPr="00771C4A">
        <w:rPr>
          <w:rFonts w:cs="Arial"/>
          <w:spacing w:val="-1"/>
          <w:sz w:val="20"/>
          <w:szCs w:val="20"/>
        </w:rPr>
        <w:t>in</w:t>
      </w:r>
      <w:r w:rsidRPr="00771C4A">
        <w:rPr>
          <w:rFonts w:cs="Arial"/>
          <w:spacing w:val="29"/>
          <w:sz w:val="20"/>
          <w:szCs w:val="20"/>
        </w:rPr>
        <w:t xml:space="preserve"> </w:t>
      </w:r>
      <w:r w:rsidRPr="00771C4A">
        <w:rPr>
          <w:rFonts w:cs="Arial"/>
          <w:spacing w:val="-1"/>
          <w:sz w:val="20"/>
          <w:szCs w:val="20"/>
        </w:rPr>
        <w:t>terms</w:t>
      </w:r>
      <w:r w:rsidRPr="00771C4A">
        <w:rPr>
          <w:rFonts w:cs="Arial"/>
          <w:spacing w:val="29"/>
          <w:sz w:val="20"/>
          <w:szCs w:val="20"/>
        </w:rPr>
        <w:t xml:space="preserve"> </w:t>
      </w:r>
      <w:r w:rsidRPr="00771C4A">
        <w:rPr>
          <w:rFonts w:cs="Arial"/>
          <w:spacing w:val="-1"/>
          <w:sz w:val="20"/>
          <w:szCs w:val="20"/>
        </w:rPr>
        <w:t>of</w:t>
      </w:r>
      <w:r w:rsidRPr="00771C4A">
        <w:rPr>
          <w:rFonts w:cs="Arial"/>
          <w:spacing w:val="29"/>
          <w:sz w:val="20"/>
          <w:szCs w:val="20"/>
        </w:rPr>
        <w:t xml:space="preserve"> </w:t>
      </w:r>
      <w:r w:rsidRPr="00771C4A">
        <w:rPr>
          <w:rFonts w:cs="Arial"/>
          <w:spacing w:val="-1"/>
          <w:sz w:val="20"/>
          <w:szCs w:val="20"/>
        </w:rPr>
        <w:t>Environmental</w:t>
      </w:r>
      <w:r w:rsidRPr="00771C4A">
        <w:rPr>
          <w:rFonts w:cs="Arial"/>
          <w:spacing w:val="29"/>
          <w:sz w:val="20"/>
          <w:szCs w:val="20"/>
        </w:rPr>
        <w:t xml:space="preserve"> </w:t>
      </w:r>
      <w:r w:rsidRPr="00771C4A">
        <w:rPr>
          <w:rFonts w:cs="Arial"/>
          <w:spacing w:val="-1"/>
          <w:sz w:val="20"/>
          <w:szCs w:val="20"/>
        </w:rPr>
        <w:t>Authorisation</w:t>
      </w:r>
      <w:r w:rsidRPr="00771C4A">
        <w:rPr>
          <w:rFonts w:cs="Arial"/>
          <w:spacing w:val="29"/>
          <w:sz w:val="20"/>
          <w:szCs w:val="20"/>
        </w:rPr>
        <w:t xml:space="preserve"> </w:t>
      </w:r>
      <w:r w:rsidRPr="00771C4A">
        <w:rPr>
          <w:rFonts w:cs="Arial"/>
          <w:spacing w:val="-1"/>
          <w:sz w:val="20"/>
          <w:szCs w:val="20"/>
        </w:rPr>
        <w:t>(EA),</w:t>
      </w:r>
      <w:r w:rsidRPr="00771C4A">
        <w:rPr>
          <w:rFonts w:cs="Arial"/>
          <w:spacing w:val="29"/>
          <w:sz w:val="20"/>
          <w:szCs w:val="20"/>
        </w:rPr>
        <w:t xml:space="preserve"> </w:t>
      </w:r>
      <w:r w:rsidRPr="00771C4A">
        <w:rPr>
          <w:rFonts w:cs="Arial"/>
          <w:spacing w:val="-1"/>
          <w:sz w:val="20"/>
          <w:szCs w:val="20"/>
        </w:rPr>
        <w:t>in</w:t>
      </w:r>
      <w:r w:rsidRPr="00771C4A">
        <w:rPr>
          <w:rFonts w:cs="Arial"/>
          <w:spacing w:val="29"/>
          <w:sz w:val="20"/>
          <w:szCs w:val="20"/>
        </w:rPr>
        <w:t xml:space="preserve"> </w:t>
      </w:r>
      <w:r w:rsidRPr="00771C4A">
        <w:rPr>
          <w:rFonts w:cs="Arial"/>
          <w:spacing w:val="-1"/>
          <w:sz w:val="20"/>
          <w:szCs w:val="20"/>
        </w:rPr>
        <w:t>order</w:t>
      </w:r>
      <w:r w:rsidRPr="00771C4A">
        <w:rPr>
          <w:rFonts w:cs="Arial"/>
          <w:spacing w:val="29"/>
          <w:sz w:val="20"/>
          <w:szCs w:val="20"/>
        </w:rPr>
        <w:t xml:space="preserve"> </w:t>
      </w:r>
      <w:r w:rsidRPr="00771C4A">
        <w:rPr>
          <w:rFonts w:cs="Arial"/>
          <w:spacing w:val="-1"/>
          <w:sz w:val="20"/>
          <w:szCs w:val="20"/>
        </w:rPr>
        <w:t>to</w:t>
      </w:r>
      <w:r w:rsidRPr="00771C4A">
        <w:rPr>
          <w:rFonts w:cs="Arial"/>
          <w:spacing w:val="30"/>
          <w:sz w:val="20"/>
          <w:szCs w:val="20"/>
        </w:rPr>
        <w:t xml:space="preserve"> </w:t>
      </w:r>
      <w:r w:rsidRPr="00771C4A">
        <w:rPr>
          <w:rFonts w:cs="Arial"/>
          <w:spacing w:val="-1"/>
          <w:sz w:val="20"/>
          <w:szCs w:val="20"/>
        </w:rPr>
        <w:t>avoid</w:t>
      </w:r>
      <w:r w:rsidRPr="00771C4A">
        <w:rPr>
          <w:rFonts w:cs="Arial"/>
          <w:spacing w:val="30"/>
          <w:sz w:val="20"/>
          <w:szCs w:val="20"/>
        </w:rPr>
        <w:t xml:space="preserve"> </w:t>
      </w:r>
      <w:r w:rsidRPr="00771C4A">
        <w:rPr>
          <w:rFonts w:cs="Arial"/>
          <w:spacing w:val="-1"/>
          <w:sz w:val="20"/>
          <w:szCs w:val="20"/>
        </w:rPr>
        <w:t>or</w:t>
      </w:r>
      <w:r w:rsidRPr="00771C4A">
        <w:rPr>
          <w:rFonts w:cs="Arial"/>
          <w:spacing w:val="29"/>
          <w:sz w:val="20"/>
          <w:szCs w:val="20"/>
        </w:rPr>
        <w:t xml:space="preserve"> </w:t>
      </w:r>
      <w:r w:rsidRPr="00771C4A">
        <w:rPr>
          <w:rFonts w:cs="Arial"/>
          <w:spacing w:val="-1"/>
          <w:sz w:val="20"/>
          <w:szCs w:val="20"/>
        </w:rPr>
        <w:t>mitigate</w:t>
      </w:r>
      <w:r w:rsidRPr="00771C4A">
        <w:rPr>
          <w:rFonts w:cs="Arial"/>
          <w:spacing w:val="28"/>
          <w:sz w:val="20"/>
          <w:szCs w:val="20"/>
        </w:rPr>
        <w:t xml:space="preserve"> </w:t>
      </w:r>
      <w:r w:rsidRPr="00771C4A">
        <w:rPr>
          <w:rFonts w:cs="Arial"/>
          <w:spacing w:val="-1"/>
          <w:sz w:val="20"/>
          <w:szCs w:val="20"/>
        </w:rPr>
        <w:t>any</w:t>
      </w:r>
      <w:r>
        <w:rPr>
          <w:rFonts w:cs="Arial"/>
          <w:spacing w:val="-1"/>
          <w:sz w:val="20"/>
          <w:szCs w:val="20"/>
        </w:rPr>
        <w:t xml:space="preserve"> </w:t>
      </w:r>
      <w:r w:rsidRPr="00771C4A">
        <w:rPr>
          <w:rFonts w:cs="Arial"/>
          <w:spacing w:val="-1"/>
          <w:sz w:val="20"/>
          <w:szCs w:val="20"/>
        </w:rPr>
        <w:t>detrimental</w:t>
      </w:r>
      <w:r w:rsidRPr="00771C4A">
        <w:rPr>
          <w:rFonts w:cs="Arial"/>
          <w:spacing w:val="-7"/>
          <w:sz w:val="20"/>
          <w:szCs w:val="20"/>
        </w:rPr>
        <w:t xml:space="preserve"> </w:t>
      </w:r>
      <w:r w:rsidRPr="00771C4A">
        <w:rPr>
          <w:rFonts w:cs="Arial"/>
          <w:spacing w:val="-1"/>
          <w:sz w:val="20"/>
          <w:szCs w:val="20"/>
        </w:rPr>
        <w:t>impacts</w:t>
      </w:r>
      <w:r w:rsidRPr="00771C4A">
        <w:rPr>
          <w:rFonts w:cs="Arial"/>
          <w:spacing w:val="-6"/>
          <w:sz w:val="20"/>
          <w:szCs w:val="20"/>
        </w:rPr>
        <w:t xml:space="preserve"> </w:t>
      </w:r>
      <w:r w:rsidRPr="00771C4A">
        <w:rPr>
          <w:rFonts w:cs="Arial"/>
          <w:spacing w:val="-1"/>
          <w:sz w:val="20"/>
          <w:szCs w:val="20"/>
        </w:rPr>
        <w:t>that</w:t>
      </w:r>
      <w:r w:rsidRPr="00771C4A">
        <w:rPr>
          <w:rFonts w:cs="Arial"/>
          <w:spacing w:val="-5"/>
          <w:sz w:val="20"/>
          <w:szCs w:val="20"/>
        </w:rPr>
        <w:t xml:space="preserve"> </w:t>
      </w:r>
      <w:r w:rsidRPr="00771C4A">
        <w:rPr>
          <w:rFonts w:cs="Arial"/>
          <w:spacing w:val="-1"/>
          <w:sz w:val="20"/>
          <w:szCs w:val="20"/>
        </w:rPr>
        <w:t>the</w:t>
      </w:r>
      <w:r w:rsidRPr="00771C4A">
        <w:rPr>
          <w:rFonts w:cs="Arial"/>
          <w:spacing w:val="-5"/>
          <w:sz w:val="20"/>
          <w:szCs w:val="20"/>
        </w:rPr>
        <w:t xml:space="preserve"> </w:t>
      </w:r>
      <w:r w:rsidRPr="00771C4A">
        <w:rPr>
          <w:rFonts w:cs="Arial"/>
          <w:spacing w:val="-1"/>
          <w:sz w:val="20"/>
          <w:szCs w:val="20"/>
        </w:rPr>
        <w:t>activity</w:t>
      </w:r>
      <w:r w:rsidRPr="00771C4A">
        <w:rPr>
          <w:rFonts w:cs="Arial"/>
          <w:spacing w:val="-5"/>
          <w:sz w:val="20"/>
          <w:szCs w:val="20"/>
        </w:rPr>
        <w:t xml:space="preserve"> </w:t>
      </w:r>
      <w:r w:rsidRPr="00771C4A">
        <w:rPr>
          <w:rFonts w:cs="Arial"/>
          <w:spacing w:val="-1"/>
          <w:sz w:val="20"/>
          <w:szCs w:val="20"/>
        </w:rPr>
        <w:t>may</w:t>
      </w:r>
      <w:r w:rsidRPr="00771C4A">
        <w:rPr>
          <w:rFonts w:cs="Arial"/>
          <w:spacing w:val="-5"/>
          <w:sz w:val="20"/>
          <w:szCs w:val="20"/>
        </w:rPr>
        <w:t xml:space="preserve"> </w:t>
      </w:r>
      <w:r w:rsidRPr="00771C4A">
        <w:rPr>
          <w:rFonts w:cs="Arial"/>
          <w:spacing w:val="-1"/>
          <w:sz w:val="20"/>
          <w:szCs w:val="20"/>
        </w:rPr>
        <w:t>inflict</w:t>
      </w:r>
      <w:r w:rsidRPr="00771C4A">
        <w:rPr>
          <w:rFonts w:cs="Arial"/>
          <w:spacing w:val="-6"/>
          <w:sz w:val="20"/>
          <w:szCs w:val="20"/>
        </w:rPr>
        <w:t xml:space="preserve"> </w:t>
      </w:r>
      <w:r w:rsidRPr="00771C4A">
        <w:rPr>
          <w:rFonts w:cs="Arial"/>
          <w:spacing w:val="-1"/>
          <w:sz w:val="20"/>
          <w:szCs w:val="20"/>
        </w:rPr>
        <w:t>on</w:t>
      </w:r>
      <w:r w:rsidRPr="00771C4A">
        <w:rPr>
          <w:rFonts w:cs="Arial"/>
          <w:spacing w:val="-5"/>
          <w:sz w:val="20"/>
          <w:szCs w:val="20"/>
        </w:rPr>
        <w:t xml:space="preserve"> </w:t>
      </w:r>
      <w:r w:rsidRPr="00771C4A">
        <w:rPr>
          <w:rFonts w:cs="Arial"/>
          <w:sz w:val="20"/>
          <w:szCs w:val="20"/>
        </w:rPr>
        <w:t>the</w:t>
      </w:r>
      <w:r w:rsidRPr="00771C4A">
        <w:rPr>
          <w:rFonts w:cs="Arial"/>
          <w:spacing w:val="-6"/>
          <w:sz w:val="20"/>
          <w:szCs w:val="20"/>
        </w:rPr>
        <w:t xml:space="preserve"> </w:t>
      </w:r>
      <w:r w:rsidRPr="00771C4A">
        <w:rPr>
          <w:rFonts w:cs="Arial"/>
          <w:spacing w:val="-1"/>
          <w:sz w:val="20"/>
          <w:szCs w:val="20"/>
        </w:rPr>
        <w:t>receiving</w:t>
      </w:r>
      <w:r w:rsidRPr="00771C4A">
        <w:rPr>
          <w:rFonts w:cs="Arial"/>
          <w:spacing w:val="-5"/>
          <w:sz w:val="20"/>
          <w:szCs w:val="20"/>
        </w:rPr>
        <w:t xml:space="preserve"> </w:t>
      </w:r>
      <w:r w:rsidRPr="00771C4A">
        <w:rPr>
          <w:rFonts w:cs="Arial"/>
          <w:spacing w:val="-1"/>
          <w:sz w:val="20"/>
          <w:szCs w:val="20"/>
        </w:rPr>
        <w:t>environment.</w:t>
      </w:r>
    </w:p>
    <w:p w14:paraId="7BA541D7" w14:textId="77777777" w:rsidR="00FA75D3" w:rsidRDefault="00FA75D3" w:rsidP="00DD3F84">
      <w:pPr>
        <w:pStyle w:val="BodyText"/>
        <w:spacing w:line="276" w:lineRule="auto"/>
        <w:ind w:left="0" w:right="170"/>
        <w:jc w:val="both"/>
        <w:rPr>
          <w:rFonts w:cs="Arial"/>
          <w:spacing w:val="-1"/>
          <w:sz w:val="20"/>
          <w:szCs w:val="20"/>
        </w:rPr>
      </w:pPr>
    </w:p>
    <w:p w14:paraId="0DDBDB9B" w14:textId="77777777" w:rsidR="00FA75D3" w:rsidRPr="00B1056D" w:rsidRDefault="00FA75D3" w:rsidP="00CC3E53">
      <w:pPr>
        <w:pStyle w:val="Heading2"/>
        <w:numPr>
          <w:ilvl w:val="1"/>
          <w:numId w:val="7"/>
        </w:numPr>
        <w:spacing w:before="0" w:after="240" w:line="276" w:lineRule="auto"/>
        <w:jc w:val="both"/>
        <w:rPr>
          <w:rFonts w:ascii="Arial Narrow" w:hAnsi="Arial Narrow"/>
          <w:b/>
          <w:color w:val="auto"/>
          <w:sz w:val="28"/>
          <w:szCs w:val="28"/>
        </w:rPr>
      </w:pPr>
      <w:bookmarkStart w:id="6" w:name="_Toc7436431"/>
      <w:r w:rsidRPr="00B1056D">
        <w:rPr>
          <w:rFonts w:ascii="Arial Narrow" w:hAnsi="Arial Narrow"/>
          <w:b/>
          <w:color w:val="auto"/>
          <w:sz w:val="28"/>
          <w:szCs w:val="28"/>
        </w:rPr>
        <w:t>Pre-application</w:t>
      </w:r>
      <w:r w:rsidR="004E4B88" w:rsidRPr="00B1056D">
        <w:rPr>
          <w:rFonts w:ascii="Arial Narrow" w:hAnsi="Arial Narrow"/>
          <w:b/>
          <w:color w:val="auto"/>
          <w:sz w:val="28"/>
          <w:szCs w:val="28"/>
        </w:rPr>
        <w:t xml:space="preserve"> Meeting</w:t>
      </w:r>
      <w:bookmarkEnd w:id="6"/>
    </w:p>
    <w:p w14:paraId="59D29481" w14:textId="4F18147B" w:rsidR="005A0A12" w:rsidRDefault="005A0A12" w:rsidP="00727FA7">
      <w:pPr>
        <w:spacing w:after="0" w:line="276" w:lineRule="auto"/>
        <w:jc w:val="both"/>
        <w:rPr>
          <w:rFonts w:ascii="Arial Narrow" w:hAnsi="Arial Narrow"/>
          <w:sz w:val="20"/>
          <w:szCs w:val="20"/>
        </w:rPr>
      </w:pPr>
      <w:r>
        <w:rPr>
          <w:rFonts w:ascii="Arial Narrow" w:hAnsi="Arial Narrow"/>
          <w:sz w:val="20"/>
          <w:szCs w:val="20"/>
        </w:rPr>
        <w:t xml:space="preserve">A pre-application meeting for 12 substation sites was held on </w:t>
      </w:r>
      <w:r w:rsidRPr="00727FA7">
        <w:rPr>
          <w:rFonts w:ascii="Arial Narrow" w:hAnsi="Arial Narrow"/>
          <w:color w:val="FF0000"/>
          <w:sz w:val="20"/>
          <w:szCs w:val="20"/>
        </w:rPr>
        <w:t>_____, to</w:t>
      </w:r>
      <w:r>
        <w:rPr>
          <w:rFonts w:ascii="Arial Narrow" w:hAnsi="Arial Narrow"/>
          <w:sz w:val="20"/>
          <w:szCs w:val="20"/>
        </w:rPr>
        <w:t xml:space="preserve"> confirm and clarify the above described issues. The following clarity was provided:</w:t>
      </w:r>
    </w:p>
    <w:p w14:paraId="14104B2B" w14:textId="50206991" w:rsidR="005A0A12" w:rsidRDefault="005A0A12" w:rsidP="00A012C7">
      <w:pPr>
        <w:spacing w:after="0" w:line="276" w:lineRule="auto"/>
        <w:jc w:val="both"/>
        <w:rPr>
          <w:rFonts w:ascii="Arial Narrow" w:hAnsi="Arial Narrow"/>
          <w:sz w:val="20"/>
          <w:szCs w:val="20"/>
        </w:rPr>
      </w:pPr>
    </w:p>
    <w:p w14:paraId="067EBB51" w14:textId="1D5AF494" w:rsidR="005A0A12" w:rsidRPr="005964AB" w:rsidRDefault="00CD271B" w:rsidP="00727FA7">
      <w:pPr>
        <w:pStyle w:val="BodyText"/>
        <w:spacing w:after="240" w:line="276" w:lineRule="auto"/>
        <w:ind w:left="0" w:right="171"/>
        <w:jc w:val="both"/>
        <w:rPr>
          <w:rFonts w:cs="Arial"/>
          <w:color w:val="FF0000"/>
          <w:sz w:val="20"/>
          <w:szCs w:val="20"/>
        </w:rPr>
      </w:pPr>
      <w:r>
        <w:rPr>
          <w:rFonts w:cs="Arial"/>
          <w:color w:val="FF0000"/>
          <w:spacing w:val="-1"/>
          <w:sz w:val="20"/>
          <w:szCs w:val="20"/>
        </w:rPr>
        <w:t xml:space="preserve">A </w:t>
      </w:r>
      <w:r w:rsidR="005964AB" w:rsidRPr="005A0A12">
        <w:rPr>
          <w:rFonts w:cs="Arial"/>
          <w:color w:val="FF0000"/>
          <w:spacing w:val="-1"/>
          <w:sz w:val="20"/>
          <w:szCs w:val="20"/>
        </w:rPr>
        <w:t>Basic Assessment (BA)</w:t>
      </w:r>
      <w:r w:rsidR="005964AB" w:rsidRPr="005A0A12">
        <w:rPr>
          <w:rFonts w:cs="Arial"/>
          <w:color w:val="FF0000"/>
          <w:sz w:val="20"/>
          <w:szCs w:val="20"/>
        </w:rPr>
        <w:t xml:space="preserve"> </w:t>
      </w:r>
      <w:r w:rsidR="005964AB" w:rsidRPr="005A0A12">
        <w:rPr>
          <w:rFonts w:cs="Arial"/>
          <w:color w:val="FF0000"/>
          <w:spacing w:val="-1"/>
          <w:sz w:val="20"/>
          <w:szCs w:val="20"/>
        </w:rPr>
        <w:t>Process</w:t>
      </w:r>
      <w:r w:rsidR="005964AB" w:rsidRPr="005A0A12">
        <w:rPr>
          <w:rFonts w:cs="Arial"/>
          <w:color w:val="FF0000"/>
          <w:sz w:val="20"/>
          <w:szCs w:val="20"/>
        </w:rPr>
        <w:t xml:space="preserve"> </w:t>
      </w:r>
      <w:r w:rsidR="005964AB" w:rsidRPr="005A0A12">
        <w:rPr>
          <w:rFonts w:cs="Arial"/>
          <w:color w:val="FF0000"/>
          <w:spacing w:val="-1"/>
          <w:sz w:val="20"/>
          <w:szCs w:val="20"/>
        </w:rPr>
        <w:t>has</w:t>
      </w:r>
      <w:r w:rsidR="005964AB" w:rsidRPr="005A0A12">
        <w:rPr>
          <w:rFonts w:cs="Arial"/>
          <w:color w:val="FF0000"/>
          <w:sz w:val="20"/>
          <w:szCs w:val="20"/>
        </w:rPr>
        <w:t xml:space="preserve"> </w:t>
      </w:r>
      <w:r w:rsidR="005964AB" w:rsidRPr="005A0A12">
        <w:rPr>
          <w:rFonts w:cs="Arial"/>
          <w:color w:val="FF0000"/>
          <w:spacing w:val="-1"/>
          <w:sz w:val="20"/>
          <w:szCs w:val="20"/>
        </w:rPr>
        <w:t>been</w:t>
      </w:r>
      <w:r w:rsidR="005964AB" w:rsidRPr="005A0A12">
        <w:rPr>
          <w:rFonts w:cs="Arial"/>
          <w:color w:val="FF0000"/>
          <w:sz w:val="20"/>
          <w:szCs w:val="20"/>
        </w:rPr>
        <w:t xml:space="preserve"> </w:t>
      </w:r>
      <w:r w:rsidR="005964AB" w:rsidRPr="005A0A12">
        <w:rPr>
          <w:rFonts w:cs="Arial"/>
          <w:color w:val="FF0000"/>
          <w:spacing w:val="-1"/>
          <w:sz w:val="20"/>
          <w:szCs w:val="20"/>
        </w:rPr>
        <w:t>undertaken</w:t>
      </w:r>
      <w:r w:rsidR="005964AB" w:rsidRPr="005A0A12">
        <w:rPr>
          <w:rFonts w:cs="Arial"/>
          <w:color w:val="FF0000"/>
          <w:sz w:val="20"/>
          <w:szCs w:val="20"/>
        </w:rPr>
        <w:t xml:space="preserve"> </w:t>
      </w:r>
      <w:r w:rsidR="005964AB" w:rsidRPr="005A0A12">
        <w:rPr>
          <w:rFonts w:cs="Arial"/>
          <w:color w:val="FF0000"/>
          <w:spacing w:val="-1"/>
          <w:sz w:val="20"/>
          <w:szCs w:val="20"/>
        </w:rPr>
        <w:t>and</w:t>
      </w:r>
      <w:r w:rsidR="005964AB" w:rsidRPr="005A0A12">
        <w:rPr>
          <w:rFonts w:cs="Arial"/>
          <w:color w:val="FF0000"/>
          <w:sz w:val="20"/>
          <w:szCs w:val="20"/>
        </w:rPr>
        <w:t xml:space="preserve"> </w:t>
      </w:r>
      <w:r w:rsidR="005964AB" w:rsidRPr="005A0A12">
        <w:rPr>
          <w:rFonts w:cs="Arial"/>
          <w:color w:val="FF0000"/>
          <w:spacing w:val="-1"/>
          <w:sz w:val="20"/>
          <w:szCs w:val="20"/>
        </w:rPr>
        <w:t>the environmental</w:t>
      </w:r>
      <w:r w:rsidR="005964AB" w:rsidRPr="005A0A12">
        <w:rPr>
          <w:rFonts w:cs="Arial"/>
          <w:color w:val="FF0000"/>
          <w:spacing w:val="2"/>
          <w:sz w:val="20"/>
          <w:szCs w:val="20"/>
        </w:rPr>
        <w:t xml:space="preserve"> </w:t>
      </w:r>
      <w:r w:rsidR="005964AB" w:rsidRPr="005A0A12">
        <w:rPr>
          <w:rFonts w:cs="Arial"/>
          <w:color w:val="FF0000"/>
          <w:spacing w:val="-1"/>
          <w:sz w:val="20"/>
          <w:szCs w:val="20"/>
        </w:rPr>
        <w:t>outcomes,</w:t>
      </w:r>
      <w:r w:rsidR="005964AB" w:rsidRPr="005A0A12">
        <w:rPr>
          <w:rFonts w:cs="Arial"/>
          <w:color w:val="FF0000"/>
          <w:spacing w:val="2"/>
          <w:sz w:val="20"/>
          <w:szCs w:val="20"/>
        </w:rPr>
        <w:t xml:space="preserve"> </w:t>
      </w:r>
      <w:r w:rsidR="005964AB" w:rsidRPr="005A0A12">
        <w:rPr>
          <w:rFonts w:cs="Arial"/>
          <w:color w:val="FF0000"/>
          <w:spacing w:val="-1"/>
          <w:sz w:val="20"/>
          <w:szCs w:val="20"/>
        </w:rPr>
        <w:t>impacts</w:t>
      </w:r>
      <w:r w:rsidR="005964AB" w:rsidRPr="005A0A12">
        <w:rPr>
          <w:rFonts w:cs="Arial"/>
          <w:color w:val="FF0000"/>
          <w:spacing w:val="2"/>
          <w:sz w:val="20"/>
          <w:szCs w:val="20"/>
        </w:rPr>
        <w:t xml:space="preserve"> </w:t>
      </w:r>
      <w:r w:rsidR="005964AB" w:rsidRPr="005A0A12">
        <w:rPr>
          <w:rFonts w:cs="Arial"/>
          <w:color w:val="FF0000"/>
          <w:spacing w:val="-1"/>
          <w:sz w:val="20"/>
          <w:szCs w:val="20"/>
        </w:rPr>
        <w:t>and</w:t>
      </w:r>
      <w:r w:rsidR="005964AB" w:rsidRPr="005A0A12">
        <w:rPr>
          <w:rFonts w:cs="Arial"/>
          <w:color w:val="FF0000"/>
          <w:spacing w:val="2"/>
          <w:sz w:val="20"/>
          <w:szCs w:val="20"/>
        </w:rPr>
        <w:t xml:space="preserve"> </w:t>
      </w:r>
      <w:r w:rsidR="005964AB" w:rsidRPr="005A0A12">
        <w:rPr>
          <w:rFonts w:cs="Arial"/>
          <w:color w:val="FF0000"/>
          <w:spacing w:val="-1"/>
          <w:sz w:val="20"/>
          <w:szCs w:val="20"/>
        </w:rPr>
        <w:t>residual</w:t>
      </w:r>
      <w:r w:rsidR="005964AB" w:rsidRPr="005A0A12">
        <w:rPr>
          <w:rFonts w:cs="Arial"/>
          <w:color w:val="FF0000"/>
          <w:sz w:val="20"/>
          <w:szCs w:val="20"/>
        </w:rPr>
        <w:t xml:space="preserve"> </w:t>
      </w:r>
      <w:r w:rsidR="005964AB" w:rsidRPr="005A0A12">
        <w:rPr>
          <w:rFonts w:cs="Arial"/>
          <w:color w:val="FF0000"/>
          <w:spacing w:val="-1"/>
          <w:sz w:val="20"/>
          <w:szCs w:val="20"/>
        </w:rPr>
        <w:t>risks</w:t>
      </w:r>
      <w:r w:rsidR="005964AB" w:rsidRPr="005A0A12">
        <w:rPr>
          <w:rFonts w:cs="Arial"/>
          <w:color w:val="FF0000"/>
          <w:spacing w:val="3"/>
          <w:sz w:val="20"/>
          <w:szCs w:val="20"/>
        </w:rPr>
        <w:t xml:space="preserve"> </w:t>
      </w:r>
      <w:r w:rsidR="005964AB" w:rsidRPr="005A0A12">
        <w:rPr>
          <w:rFonts w:cs="Arial"/>
          <w:color w:val="FF0000"/>
          <w:spacing w:val="-1"/>
          <w:sz w:val="20"/>
          <w:szCs w:val="20"/>
        </w:rPr>
        <w:t>of</w:t>
      </w:r>
      <w:r w:rsidR="005964AB" w:rsidRPr="005A0A12">
        <w:rPr>
          <w:rFonts w:cs="Arial"/>
          <w:color w:val="FF0000"/>
          <w:spacing w:val="2"/>
          <w:sz w:val="20"/>
          <w:szCs w:val="20"/>
        </w:rPr>
        <w:t xml:space="preserve"> </w:t>
      </w:r>
      <w:r w:rsidR="005964AB" w:rsidRPr="005A0A12">
        <w:rPr>
          <w:rFonts w:cs="Arial"/>
          <w:color w:val="FF0000"/>
          <w:spacing w:val="-1"/>
          <w:sz w:val="20"/>
          <w:szCs w:val="20"/>
        </w:rPr>
        <w:t>the</w:t>
      </w:r>
      <w:r w:rsidR="005964AB" w:rsidRPr="005A0A12">
        <w:rPr>
          <w:rFonts w:cs="Arial"/>
          <w:color w:val="FF0000"/>
          <w:spacing w:val="2"/>
          <w:sz w:val="20"/>
          <w:szCs w:val="20"/>
        </w:rPr>
        <w:t xml:space="preserve"> </w:t>
      </w:r>
      <w:r w:rsidR="005964AB" w:rsidRPr="005A0A12">
        <w:rPr>
          <w:rFonts w:cs="Arial"/>
          <w:color w:val="FF0000"/>
          <w:spacing w:val="-1"/>
          <w:sz w:val="20"/>
          <w:szCs w:val="20"/>
        </w:rPr>
        <w:t>proposed</w:t>
      </w:r>
      <w:r w:rsidR="005964AB" w:rsidRPr="005A0A12">
        <w:rPr>
          <w:rFonts w:cs="Arial"/>
          <w:color w:val="FF0000"/>
          <w:spacing w:val="2"/>
          <w:sz w:val="20"/>
          <w:szCs w:val="20"/>
        </w:rPr>
        <w:t xml:space="preserve"> </w:t>
      </w:r>
      <w:r w:rsidR="005964AB" w:rsidRPr="005A0A12">
        <w:rPr>
          <w:rFonts w:cs="Arial"/>
          <w:color w:val="FF0000"/>
          <w:spacing w:val="-1"/>
          <w:sz w:val="20"/>
          <w:szCs w:val="20"/>
        </w:rPr>
        <w:t>Listed</w:t>
      </w:r>
      <w:r w:rsidR="005964AB" w:rsidRPr="005A0A12">
        <w:rPr>
          <w:rFonts w:cs="Arial"/>
          <w:color w:val="FF0000"/>
          <w:spacing w:val="3"/>
          <w:sz w:val="20"/>
          <w:szCs w:val="20"/>
        </w:rPr>
        <w:t xml:space="preserve"> </w:t>
      </w:r>
      <w:r w:rsidR="005964AB" w:rsidRPr="005A0A12">
        <w:rPr>
          <w:rFonts w:cs="Arial"/>
          <w:color w:val="FF0000"/>
          <w:spacing w:val="-1"/>
          <w:sz w:val="20"/>
          <w:szCs w:val="20"/>
        </w:rPr>
        <w:t>Activity</w:t>
      </w:r>
      <w:r>
        <w:rPr>
          <w:rFonts w:cs="Arial"/>
          <w:color w:val="FF0000"/>
          <w:spacing w:val="-1"/>
          <w:sz w:val="20"/>
          <w:szCs w:val="20"/>
        </w:rPr>
        <w:t>/</w:t>
      </w:r>
      <w:proofErr w:type="spellStart"/>
      <w:r>
        <w:rPr>
          <w:rFonts w:cs="Arial"/>
          <w:color w:val="FF0000"/>
          <w:spacing w:val="-1"/>
          <w:sz w:val="20"/>
          <w:szCs w:val="20"/>
        </w:rPr>
        <w:t>ies</w:t>
      </w:r>
      <w:proofErr w:type="spellEnd"/>
      <w:r>
        <w:rPr>
          <w:rFonts w:cs="Arial"/>
          <w:color w:val="FF0000"/>
          <w:spacing w:val="-1"/>
          <w:sz w:val="20"/>
          <w:szCs w:val="20"/>
        </w:rPr>
        <w:t xml:space="preserve"> </w:t>
      </w:r>
      <w:r w:rsidR="005964AB" w:rsidRPr="005A0A12">
        <w:rPr>
          <w:rFonts w:cs="Arial"/>
          <w:color w:val="FF0000"/>
          <w:spacing w:val="-1"/>
          <w:sz w:val="20"/>
          <w:szCs w:val="20"/>
        </w:rPr>
        <w:t>being</w:t>
      </w:r>
      <w:r w:rsidR="005964AB" w:rsidRPr="005A0A12">
        <w:rPr>
          <w:rFonts w:cs="Arial"/>
          <w:color w:val="FF0000"/>
          <w:spacing w:val="2"/>
          <w:sz w:val="20"/>
          <w:szCs w:val="20"/>
        </w:rPr>
        <w:t xml:space="preserve"> </w:t>
      </w:r>
      <w:r w:rsidR="005964AB" w:rsidRPr="005A0A12">
        <w:rPr>
          <w:rFonts w:cs="Arial"/>
          <w:color w:val="FF0000"/>
          <w:spacing w:val="-1"/>
          <w:sz w:val="20"/>
          <w:szCs w:val="20"/>
        </w:rPr>
        <w:t>applied</w:t>
      </w:r>
      <w:r w:rsidR="005964AB" w:rsidRPr="005A0A12">
        <w:rPr>
          <w:rFonts w:cs="Arial"/>
          <w:color w:val="FF0000"/>
          <w:spacing w:val="1"/>
          <w:sz w:val="20"/>
          <w:szCs w:val="20"/>
        </w:rPr>
        <w:t xml:space="preserve"> </w:t>
      </w:r>
      <w:r w:rsidR="005964AB" w:rsidRPr="005A0A12">
        <w:rPr>
          <w:rFonts w:cs="Arial"/>
          <w:color w:val="FF0000"/>
          <w:spacing w:val="-1"/>
          <w:sz w:val="20"/>
          <w:szCs w:val="20"/>
        </w:rPr>
        <w:t>for</w:t>
      </w:r>
      <w:r w:rsidR="005964AB" w:rsidRPr="005A0A12">
        <w:rPr>
          <w:rFonts w:cs="Arial"/>
          <w:color w:val="FF0000"/>
          <w:spacing w:val="3"/>
          <w:sz w:val="20"/>
          <w:szCs w:val="20"/>
        </w:rPr>
        <w:t xml:space="preserve"> </w:t>
      </w:r>
      <w:r w:rsidR="005964AB" w:rsidRPr="005A0A12">
        <w:rPr>
          <w:rFonts w:cs="Arial"/>
          <w:color w:val="FF0000"/>
          <w:spacing w:val="-1"/>
          <w:sz w:val="20"/>
          <w:szCs w:val="20"/>
        </w:rPr>
        <w:t>have</w:t>
      </w:r>
      <w:r w:rsidR="005964AB" w:rsidRPr="005A0A12">
        <w:rPr>
          <w:rFonts w:cs="Arial"/>
          <w:color w:val="FF0000"/>
          <w:spacing w:val="1"/>
          <w:sz w:val="20"/>
          <w:szCs w:val="20"/>
        </w:rPr>
        <w:t xml:space="preserve"> </w:t>
      </w:r>
      <w:r w:rsidR="005964AB" w:rsidRPr="005A0A12">
        <w:rPr>
          <w:rFonts w:cs="Arial"/>
          <w:color w:val="FF0000"/>
          <w:spacing w:val="-1"/>
          <w:sz w:val="20"/>
          <w:szCs w:val="20"/>
        </w:rPr>
        <w:t>been noted</w:t>
      </w:r>
      <w:r w:rsidR="005964AB" w:rsidRPr="005A0A12">
        <w:rPr>
          <w:rFonts w:cs="Arial"/>
          <w:color w:val="FF0000"/>
          <w:spacing w:val="17"/>
          <w:sz w:val="20"/>
          <w:szCs w:val="20"/>
        </w:rPr>
        <w:t xml:space="preserve"> </w:t>
      </w:r>
      <w:r w:rsidR="005964AB" w:rsidRPr="005A0A12">
        <w:rPr>
          <w:rFonts w:cs="Arial"/>
          <w:color w:val="FF0000"/>
          <w:spacing w:val="-1"/>
          <w:sz w:val="20"/>
          <w:szCs w:val="20"/>
        </w:rPr>
        <w:t>in</w:t>
      </w:r>
      <w:r w:rsidR="005964AB" w:rsidRPr="005A0A12">
        <w:rPr>
          <w:rFonts w:cs="Arial"/>
          <w:color w:val="FF0000"/>
          <w:spacing w:val="16"/>
          <w:sz w:val="20"/>
          <w:szCs w:val="20"/>
        </w:rPr>
        <w:t xml:space="preserve"> </w:t>
      </w:r>
      <w:r w:rsidR="005964AB" w:rsidRPr="005A0A12">
        <w:rPr>
          <w:rFonts w:cs="Arial"/>
          <w:color w:val="FF0000"/>
          <w:spacing w:val="-1"/>
          <w:sz w:val="20"/>
          <w:szCs w:val="20"/>
        </w:rPr>
        <w:t>this</w:t>
      </w:r>
      <w:r w:rsidR="005964AB" w:rsidRPr="005A0A12">
        <w:rPr>
          <w:rFonts w:cs="Arial"/>
          <w:color w:val="FF0000"/>
          <w:spacing w:val="16"/>
          <w:sz w:val="20"/>
          <w:szCs w:val="20"/>
        </w:rPr>
        <w:t xml:space="preserve"> </w:t>
      </w:r>
      <w:r w:rsidR="005964AB" w:rsidRPr="005A0A12">
        <w:rPr>
          <w:rFonts w:cs="Arial"/>
          <w:color w:val="FF0000"/>
          <w:sz w:val="20"/>
          <w:szCs w:val="20"/>
        </w:rPr>
        <w:t>BA</w:t>
      </w:r>
      <w:r w:rsidR="005964AB" w:rsidRPr="005A0A12">
        <w:rPr>
          <w:rFonts w:cs="Arial"/>
          <w:color w:val="FF0000"/>
          <w:spacing w:val="16"/>
          <w:sz w:val="20"/>
          <w:szCs w:val="20"/>
        </w:rPr>
        <w:t xml:space="preserve"> </w:t>
      </w:r>
      <w:r w:rsidR="005964AB" w:rsidRPr="005A0A12">
        <w:rPr>
          <w:rFonts w:cs="Arial"/>
          <w:color w:val="FF0000"/>
          <w:spacing w:val="-1"/>
          <w:sz w:val="20"/>
          <w:szCs w:val="20"/>
        </w:rPr>
        <w:t>Report</w:t>
      </w:r>
      <w:r w:rsidR="005964AB" w:rsidRPr="005A0A12">
        <w:rPr>
          <w:rFonts w:cs="Arial"/>
          <w:color w:val="FF0000"/>
          <w:spacing w:val="16"/>
          <w:sz w:val="20"/>
          <w:szCs w:val="20"/>
        </w:rPr>
        <w:t xml:space="preserve"> </w:t>
      </w:r>
      <w:r w:rsidR="005964AB" w:rsidRPr="005A0A12">
        <w:rPr>
          <w:rFonts w:cs="Arial"/>
          <w:color w:val="FF0000"/>
          <w:spacing w:val="-1"/>
          <w:sz w:val="20"/>
          <w:szCs w:val="20"/>
        </w:rPr>
        <w:t>and</w:t>
      </w:r>
      <w:r w:rsidR="005964AB" w:rsidRPr="005A0A12">
        <w:rPr>
          <w:rFonts w:cs="Arial"/>
          <w:color w:val="FF0000"/>
          <w:spacing w:val="18"/>
          <w:sz w:val="20"/>
          <w:szCs w:val="20"/>
        </w:rPr>
        <w:t xml:space="preserve"> </w:t>
      </w:r>
      <w:r w:rsidR="005964AB" w:rsidRPr="005A0A12">
        <w:rPr>
          <w:rFonts w:cs="Arial"/>
          <w:color w:val="FF0000"/>
          <w:spacing w:val="-1"/>
          <w:sz w:val="20"/>
          <w:szCs w:val="20"/>
        </w:rPr>
        <w:t>assessed</w:t>
      </w:r>
      <w:r w:rsidR="005964AB" w:rsidRPr="005A0A12">
        <w:rPr>
          <w:rFonts w:cs="Arial"/>
          <w:color w:val="FF0000"/>
          <w:spacing w:val="17"/>
          <w:sz w:val="20"/>
          <w:szCs w:val="20"/>
        </w:rPr>
        <w:t xml:space="preserve"> </w:t>
      </w:r>
      <w:r w:rsidR="005964AB" w:rsidRPr="005A0A12">
        <w:rPr>
          <w:rFonts w:cs="Arial"/>
          <w:color w:val="FF0000"/>
          <w:spacing w:val="-1"/>
          <w:sz w:val="20"/>
          <w:szCs w:val="20"/>
        </w:rPr>
        <w:t>accordingly</w:t>
      </w:r>
      <w:r w:rsidR="005964AB" w:rsidRPr="005A0A12">
        <w:rPr>
          <w:rFonts w:cs="Arial"/>
          <w:color w:val="FF0000"/>
          <w:spacing w:val="17"/>
          <w:sz w:val="20"/>
          <w:szCs w:val="20"/>
        </w:rPr>
        <w:t xml:space="preserve"> </w:t>
      </w:r>
      <w:r w:rsidR="005964AB" w:rsidRPr="005A0A12">
        <w:rPr>
          <w:rFonts w:cs="Arial"/>
          <w:color w:val="FF0000"/>
          <w:spacing w:val="-1"/>
          <w:sz w:val="20"/>
          <w:szCs w:val="20"/>
        </w:rPr>
        <w:t>by</w:t>
      </w:r>
      <w:r w:rsidR="005964AB" w:rsidRPr="005A0A12">
        <w:rPr>
          <w:rFonts w:cs="Arial"/>
          <w:color w:val="FF0000"/>
          <w:spacing w:val="18"/>
          <w:sz w:val="20"/>
          <w:szCs w:val="20"/>
        </w:rPr>
        <w:t xml:space="preserve"> </w:t>
      </w:r>
      <w:r w:rsidR="005964AB" w:rsidRPr="005A0A12">
        <w:rPr>
          <w:rFonts w:cs="Arial"/>
          <w:color w:val="FF0000"/>
          <w:spacing w:val="-1"/>
          <w:sz w:val="20"/>
          <w:szCs w:val="20"/>
        </w:rPr>
        <w:t>the</w:t>
      </w:r>
      <w:r w:rsidR="005964AB" w:rsidRPr="005A0A12">
        <w:rPr>
          <w:rFonts w:cs="Arial"/>
          <w:color w:val="FF0000"/>
          <w:spacing w:val="17"/>
          <w:sz w:val="20"/>
          <w:szCs w:val="20"/>
        </w:rPr>
        <w:t xml:space="preserve"> </w:t>
      </w:r>
      <w:r w:rsidR="005964AB" w:rsidRPr="005A0A12">
        <w:rPr>
          <w:rFonts w:cs="Arial"/>
          <w:color w:val="FF0000"/>
          <w:spacing w:val="-1"/>
          <w:sz w:val="20"/>
          <w:szCs w:val="20"/>
        </w:rPr>
        <w:t>Environmental</w:t>
      </w:r>
      <w:r w:rsidR="005964AB" w:rsidRPr="005A0A12">
        <w:rPr>
          <w:rFonts w:cs="Arial"/>
          <w:color w:val="FF0000"/>
          <w:spacing w:val="17"/>
          <w:sz w:val="20"/>
          <w:szCs w:val="20"/>
        </w:rPr>
        <w:t xml:space="preserve"> </w:t>
      </w:r>
      <w:r w:rsidR="005964AB" w:rsidRPr="005A0A12">
        <w:rPr>
          <w:rFonts w:cs="Arial"/>
          <w:color w:val="FF0000"/>
          <w:spacing w:val="-1"/>
          <w:sz w:val="20"/>
          <w:szCs w:val="20"/>
        </w:rPr>
        <w:t>Assessment</w:t>
      </w:r>
      <w:r w:rsidR="005964AB" w:rsidRPr="005A0A12">
        <w:rPr>
          <w:rFonts w:cs="Arial"/>
          <w:color w:val="FF0000"/>
          <w:spacing w:val="16"/>
          <w:sz w:val="20"/>
          <w:szCs w:val="20"/>
        </w:rPr>
        <w:t xml:space="preserve"> </w:t>
      </w:r>
      <w:r w:rsidR="005964AB" w:rsidRPr="005A0A12">
        <w:rPr>
          <w:rFonts w:cs="Arial"/>
          <w:color w:val="FF0000"/>
          <w:spacing w:val="-1"/>
          <w:sz w:val="20"/>
          <w:szCs w:val="20"/>
        </w:rPr>
        <w:t>Practitioner</w:t>
      </w:r>
      <w:r w:rsidR="005964AB" w:rsidRPr="005A0A12">
        <w:rPr>
          <w:rFonts w:cs="Arial"/>
          <w:color w:val="FF0000"/>
          <w:spacing w:val="16"/>
          <w:sz w:val="20"/>
          <w:szCs w:val="20"/>
        </w:rPr>
        <w:t xml:space="preserve"> </w:t>
      </w:r>
      <w:r w:rsidR="005964AB" w:rsidRPr="005A0A12">
        <w:rPr>
          <w:rFonts w:cs="Arial"/>
          <w:color w:val="FF0000"/>
          <w:spacing w:val="-1"/>
          <w:sz w:val="20"/>
          <w:szCs w:val="20"/>
        </w:rPr>
        <w:t>(EAP). The requirements</w:t>
      </w:r>
      <w:r w:rsidR="005964AB" w:rsidRPr="005A0A12">
        <w:rPr>
          <w:rFonts w:cs="Arial"/>
          <w:color w:val="FF0000"/>
          <w:spacing w:val="-13"/>
          <w:sz w:val="20"/>
          <w:szCs w:val="20"/>
        </w:rPr>
        <w:t xml:space="preserve"> </w:t>
      </w:r>
      <w:r w:rsidR="005964AB" w:rsidRPr="005A0A12">
        <w:rPr>
          <w:rFonts w:cs="Arial"/>
          <w:color w:val="FF0000"/>
          <w:sz w:val="20"/>
          <w:szCs w:val="20"/>
        </w:rPr>
        <w:t>of</w:t>
      </w:r>
      <w:r w:rsidR="005964AB" w:rsidRPr="005A0A12">
        <w:rPr>
          <w:rFonts w:cs="Arial"/>
          <w:color w:val="FF0000"/>
          <w:spacing w:val="-14"/>
          <w:sz w:val="20"/>
          <w:szCs w:val="20"/>
        </w:rPr>
        <w:t xml:space="preserve"> </w:t>
      </w:r>
      <w:r w:rsidR="005964AB" w:rsidRPr="005A0A12">
        <w:rPr>
          <w:rFonts w:cs="Arial"/>
          <w:color w:val="FF0000"/>
          <w:spacing w:val="-1"/>
          <w:sz w:val="20"/>
          <w:szCs w:val="20"/>
        </w:rPr>
        <w:t>the</w:t>
      </w:r>
      <w:r w:rsidR="005964AB" w:rsidRPr="005A0A12">
        <w:rPr>
          <w:rFonts w:cs="Arial"/>
          <w:color w:val="FF0000"/>
          <w:spacing w:val="-14"/>
          <w:sz w:val="20"/>
          <w:szCs w:val="20"/>
        </w:rPr>
        <w:t xml:space="preserve"> </w:t>
      </w:r>
      <w:r w:rsidR="005964AB" w:rsidRPr="005A0A12">
        <w:rPr>
          <w:rFonts w:cs="Arial"/>
          <w:color w:val="FF0000"/>
          <w:spacing w:val="-1"/>
          <w:sz w:val="20"/>
          <w:szCs w:val="20"/>
        </w:rPr>
        <w:t>BA</w:t>
      </w:r>
      <w:r w:rsidR="005964AB" w:rsidRPr="005A0A12">
        <w:rPr>
          <w:rFonts w:cs="Arial"/>
          <w:color w:val="FF0000"/>
          <w:spacing w:val="-13"/>
          <w:sz w:val="20"/>
          <w:szCs w:val="20"/>
        </w:rPr>
        <w:t xml:space="preserve"> </w:t>
      </w:r>
      <w:r w:rsidR="005964AB" w:rsidRPr="005A0A12">
        <w:rPr>
          <w:rFonts w:cs="Arial"/>
          <w:color w:val="FF0000"/>
          <w:spacing w:val="-1"/>
          <w:sz w:val="20"/>
          <w:szCs w:val="20"/>
        </w:rPr>
        <w:t>Process</w:t>
      </w:r>
      <w:r w:rsidR="005964AB" w:rsidRPr="005A0A12">
        <w:rPr>
          <w:rFonts w:cs="Arial"/>
          <w:color w:val="FF0000"/>
          <w:spacing w:val="-14"/>
          <w:sz w:val="20"/>
          <w:szCs w:val="20"/>
        </w:rPr>
        <w:t xml:space="preserve"> </w:t>
      </w:r>
      <w:r w:rsidR="005964AB" w:rsidRPr="005A0A12">
        <w:rPr>
          <w:rFonts w:cs="Arial"/>
          <w:color w:val="FF0000"/>
          <w:spacing w:val="-1"/>
          <w:sz w:val="20"/>
          <w:szCs w:val="20"/>
        </w:rPr>
        <w:t>have</w:t>
      </w:r>
      <w:r w:rsidR="005964AB" w:rsidRPr="005A0A12">
        <w:rPr>
          <w:rFonts w:cs="Arial"/>
          <w:color w:val="FF0000"/>
          <w:spacing w:val="-14"/>
          <w:sz w:val="20"/>
          <w:szCs w:val="20"/>
        </w:rPr>
        <w:t xml:space="preserve"> </w:t>
      </w:r>
      <w:r w:rsidR="005964AB" w:rsidRPr="005A0A12">
        <w:rPr>
          <w:rFonts w:cs="Arial"/>
          <w:color w:val="FF0000"/>
          <w:spacing w:val="-1"/>
          <w:sz w:val="20"/>
          <w:szCs w:val="20"/>
        </w:rPr>
        <w:t>been</w:t>
      </w:r>
      <w:r w:rsidR="005964AB" w:rsidRPr="005A0A12">
        <w:rPr>
          <w:rFonts w:cs="Arial"/>
          <w:color w:val="FF0000"/>
          <w:spacing w:val="-14"/>
          <w:sz w:val="20"/>
          <w:szCs w:val="20"/>
        </w:rPr>
        <w:t xml:space="preserve"> </w:t>
      </w:r>
      <w:r w:rsidR="005964AB" w:rsidRPr="005A0A12">
        <w:rPr>
          <w:rFonts w:cs="Arial"/>
          <w:color w:val="FF0000"/>
          <w:spacing w:val="-1"/>
          <w:sz w:val="20"/>
          <w:szCs w:val="20"/>
        </w:rPr>
        <w:t>noted</w:t>
      </w:r>
      <w:r w:rsidR="005964AB" w:rsidRPr="005A0A12">
        <w:rPr>
          <w:rFonts w:cs="Arial"/>
          <w:color w:val="FF0000"/>
          <w:spacing w:val="-13"/>
          <w:sz w:val="20"/>
          <w:szCs w:val="20"/>
        </w:rPr>
        <w:t xml:space="preserve"> </w:t>
      </w:r>
      <w:r w:rsidR="005964AB" w:rsidRPr="005A0A12">
        <w:rPr>
          <w:rFonts w:cs="Arial"/>
          <w:color w:val="FF0000"/>
          <w:sz w:val="20"/>
          <w:szCs w:val="20"/>
        </w:rPr>
        <w:t>in</w:t>
      </w:r>
      <w:r w:rsidR="005964AB" w:rsidRPr="005A0A12">
        <w:rPr>
          <w:rFonts w:cs="Arial"/>
          <w:color w:val="FF0000"/>
          <w:spacing w:val="-14"/>
          <w:sz w:val="20"/>
          <w:szCs w:val="20"/>
        </w:rPr>
        <w:t xml:space="preserve"> </w:t>
      </w:r>
      <w:r w:rsidR="005964AB" w:rsidRPr="005A0A12">
        <w:rPr>
          <w:rFonts w:cs="Arial"/>
          <w:color w:val="FF0000"/>
          <w:spacing w:val="-1"/>
          <w:sz w:val="20"/>
          <w:szCs w:val="20"/>
        </w:rPr>
        <w:t>Appendix</w:t>
      </w:r>
      <w:r w:rsidR="005964AB" w:rsidRPr="005964AB">
        <w:rPr>
          <w:rFonts w:cs="Arial"/>
          <w:color w:val="FF0000"/>
          <w:spacing w:val="-1"/>
          <w:sz w:val="20"/>
          <w:szCs w:val="20"/>
        </w:rPr>
        <w:t xml:space="preserve"> 1 </w:t>
      </w:r>
      <w:r w:rsidR="005964AB" w:rsidRPr="005A0A12">
        <w:rPr>
          <w:rFonts w:cs="Arial"/>
          <w:color w:val="FF0000"/>
          <w:spacing w:val="-1"/>
          <w:sz w:val="20"/>
          <w:szCs w:val="20"/>
        </w:rPr>
        <w:t>of</w:t>
      </w:r>
      <w:r w:rsidR="005964AB" w:rsidRPr="005964AB">
        <w:rPr>
          <w:rFonts w:cs="Arial"/>
          <w:color w:val="FF0000"/>
          <w:spacing w:val="-1"/>
          <w:sz w:val="20"/>
          <w:szCs w:val="20"/>
        </w:rPr>
        <w:t xml:space="preserve"> the EIA Regulations, </w:t>
      </w:r>
      <w:r w:rsidR="005964AB" w:rsidRPr="005A0A12">
        <w:rPr>
          <w:rFonts w:cs="Arial"/>
          <w:color w:val="FF0000"/>
          <w:spacing w:val="-1"/>
          <w:sz w:val="20"/>
          <w:szCs w:val="20"/>
        </w:rPr>
        <w:t>GNR</w:t>
      </w:r>
      <w:r w:rsidR="005964AB" w:rsidRPr="005964AB">
        <w:rPr>
          <w:rFonts w:cs="Arial"/>
          <w:color w:val="FF0000"/>
          <w:spacing w:val="-1"/>
          <w:sz w:val="20"/>
          <w:szCs w:val="20"/>
        </w:rPr>
        <w:t xml:space="preserve"> </w:t>
      </w:r>
      <w:r w:rsidR="005964AB" w:rsidRPr="005A0A12">
        <w:rPr>
          <w:rFonts w:cs="Arial"/>
          <w:color w:val="FF0000"/>
          <w:spacing w:val="-1"/>
          <w:sz w:val="20"/>
          <w:szCs w:val="20"/>
        </w:rPr>
        <w:t>326</w:t>
      </w:r>
      <w:r w:rsidR="005964AB" w:rsidRPr="005964AB">
        <w:rPr>
          <w:rFonts w:cs="Arial"/>
          <w:color w:val="FF0000"/>
          <w:spacing w:val="-1"/>
          <w:sz w:val="20"/>
          <w:szCs w:val="20"/>
        </w:rPr>
        <w:t xml:space="preserve"> </w:t>
      </w:r>
      <w:r w:rsidR="005964AB" w:rsidRPr="005A0A12">
        <w:rPr>
          <w:rFonts w:cs="Arial"/>
          <w:color w:val="FF0000"/>
          <w:spacing w:val="-1"/>
          <w:sz w:val="20"/>
          <w:szCs w:val="20"/>
        </w:rPr>
        <w:t>(2017)</w:t>
      </w:r>
      <w:r w:rsidR="005964AB" w:rsidRPr="005964AB">
        <w:rPr>
          <w:rFonts w:cs="Arial"/>
          <w:color w:val="FF0000"/>
          <w:spacing w:val="-1"/>
          <w:sz w:val="20"/>
          <w:szCs w:val="20"/>
        </w:rPr>
        <w:t xml:space="preserve"> </w:t>
      </w:r>
      <w:r w:rsidR="005964AB" w:rsidRPr="005A0A12">
        <w:rPr>
          <w:rFonts w:cs="Arial"/>
          <w:color w:val="FF0000"/>
          <w:spacing w:val="-1"/>
          <w:sz w:val="20"/>
          <w:szCs w:val="20"/>
        </w:rPr>
        <w:t>and</w:t>
      </w:r>
      <w:r w:rsidR="005964AB" w:rsidRPr="005A0A12">
        <w:rPr>
          <w:rFonts w:cs="Arial"/>
          <w:color w:val="FF0000"/>
          <w:spacing w:val="-13"/>
          <w:sz w:val="20"/>
          <w:szCs w:val="20"/>
        </w:rPr>
        <w:t xml:space="preserve"> </w:t>
      </w:r>
      <w:r w:rsidR="005964AB" w:rsidRPr="005A0A12">
        <w:rPr>
          <w:rFonts w:cs="Arial"/>
          <w:color w:val="FF0000"/>
          <w:sz w:val="20"/>
          <w:szCs w:val="20"/>
        </w:rPr>
        <w:t>are</w:t>
      </w:r>
      <w:r w:rsidR="005964AB" w:rsidRPr="005A0A12">
        <w:rPr>
          <w:rFonts w:cs="Arial"/>
          <w:color w:val="FF0000"/>
          <w:spacing w:val="-13"/>
          <w:sz w:val="20"/>
          <w:szCs w:val="20"/>
        </w:rPr>
        <w:t xml:space="preserve"> </w:t>
      </w:r>
      <w:r w:rsidR="005964AB" w:rsidRPr="005A0A12">
        <w:rPr>
          <w:rFonts w:cs="Arial"/>
          <w:color w:val="FF0000"/>
          <w:spacing w:val="-1"/>
          <w:sz w:val="20"/>
          <w:szCs w:val="20"/>
        </w:rPr>
        <w:t>consequently</w:t>
      </w:r>
      <w:r w:rsidR="005964AB" w:rsidRPr="005A0A12">
        <w:rPr>
          <w:rFonts w:cs="Arial"/>
          <w:color w:val="FF0000"/>
          <w:spacing w:val="-14"/>
          <w:sz w:val="20"/>
          <w:szCs w:val="20"/>
        </w:rPr>
        <w:t xml:space="preserve"> </w:t>
      </w:r>
      <w:r w:rsidR="005964AB" w:rsidRPr="005A0A12">
        <w:rPr>
          <w:rFonts w:cs="Arial"/>
          <w:color w:val="FF0000"/>
          <w:spacing w:val="-1"/>
          <w:sz w:val="20"/>
          <w:szCs w:val="20"/>
        </w:rPr>
        <w:t xml:space="preserve">adhered </w:t>
      </w:r>
      <w:r w:rsidR="005964AB" w:rsidRPr="005A0A12">
        <w:rPr>
          <w:rFonts w:cs="Arial"/>
          <w:color w:val="FF0000"/>
          <w:sz w:val="20"/>
          <w:szCs w:val="20"/>
        </w:rPr>
        <w:t>to</w:t>
      </w:r>
      <w:r w:rsidR="005964AB" w:rsidRPr="005A0A12">
        <w:rPr>
          <w:rFonts w:cs="Arial"/>
          <w:color w:val="FF0000"/>
          <w:spacing w:val="-4"/>
          <w:sz w:val="20"/>
          <w:szCs w:val="20"/>
        </w:rPr>
        <w:t xml:space="preserve"> </w:t>
      </w:r>
      <w:r w:rsidR="005964AB" w:rsidRPr="005A0A12">
        <w:rPr>
          <w:rFonts w:cs="Arial"/>
          <w:color w:val="FF0000"/>
          <w:sz w:val="20"/>
          <w:szCs w:val="20"/>
        </w:rPr>
        <w:t>in</w:t>
      </w:r>
      <w:r w:rsidR="005964AB" w:rsidRPr="005A0A12">
        <w:rPr>
          <w:rFonts w:cs="Arial"/>
          <w:color w:val="FF0000"/>
          <w:spacing w:val="-4"/>
          <w:sz w:val="20"/>
          <w:szCs w:val="20"/>
        </w:rPr>
        <w:t xml:space="preserve"> </w:t>
      </w:r>
      <w:r w:rsidR="005964AB" w:rsidRPr="005A0A12">
        <w:rPr>
          <w:rFonts w:cs="Arial"/>
          <w:color w:val="FF0000"/>
          <w:sz w:val="20"/>
          <w:szCs w:val="20"/>
        </w:rPr>
        <w:t>this</w:t>
      </w:r>
      <w:r w:rsidR="005964AB" w:rsidRPr="005A0A12">
        <w:rPr>
          <w:rFonts w:cs="Arial"/>
          <w:color w:val="FF0000"/>
          <w:spacing w:val="-3"/>
          <w:sz w:val="20"/>
          <w:szCs w:val="20"/>
        </w:rPr>
        <w:t xml:space="preserve"> </w:t>
      </w:r>
      <w:r w:rsidR="005964AB" w:rsidRPr="005A0A12">
        <w:rPr>
          <w:rFonts w:cs="Arial"/>
          <w:color w:val="FF0000"/>
          <w:sz w:val="20"/>
          <w:szCs w:val="20"/>
        </w:rPr>
        <w:t>report</w:t>
      </w:r>
      <w:r w:rsidR="005964AB">
        <w:rPr>
          <w:rFonts w:cs="Arial"/>
          <w:color w:val="FF0000"/>
          <w:sz w:val="20"/>
          <w:szCs w:val="20"/>
        </w:rPr>
        <w:t xml:space="preserve"> in the interests of best practice</w:t>
      </w:r>
      <w:r w:rsidR="005964AB" w:rsidRPr="005A0A12">
        <w:rPr>
          <w:rFonts w:cs="Arial"/>
          <w:color w:val="FF0000"/>
          <w:sz w:val="20"/>
          <w:szCs w:val="20"/>
        </w:rPr>
        <w:t>.</w:t>
      </w:r>
      <w:r w:rsidR="005964AB">
        <w:rPr>
          <w:rFonts w:cs="Arial"/>
          <w:color w:val="FF0000"/>
          <w:sz w:val="20"/>
          <w:szCs w:val="20"/>
        </w:rPr>
        <w:t xml:space="preserve"> </w:t>
      </w:r>
      <w:r w:rsidR="005964AB">
        <w:rPr>
          <w:rFonts w:cs="Arial"/>
          <w:color w:val="FF0000"/>
          <w:spacing w:val="-1"/>
          <w:sz w:val="20"/>
          <w:szCs w:val="20"/>
        </w:rPr>
        <w:t xml:space="preserve">The </w:t>
      </w:r>
      <w:r w:rsidR="005964AB" w:rsidRPr="005964AB">
        <w:rPr>
          <w:rFonts w:cs="Arial"/>
          <w:color w:val="FF0000"/>
          <w:spacing w:val="-1"/>
          <w:sz w:val="20"/>
          <w:szCs w:val="20"/>
        </w:rPr>
        <w:t>BA Report focuses on the potential impacts that may arise during the construction and operational phases and provides recommended mitigation measures</w:t>
      </w:r>
      <w:r w:rsidR="005964AB">
        <w:rPr>
          <w:rFonts w:cs="Arial"/>
          <w:color w:val="FF0000"/>
          <w:spacing w:val="-1"/>
          <w:sz w:val="20"/>
          <w:szCs w:val="20"/>
        </w:rPr>
        <w:t>.</w:t>
      </w:r>
    </w:p>
    <w:p w14:paraId="46847E95" w14:textId="15729C5E" w:rsidR="00A012C7" w:rsidRPr="00584151" w:rsidRDefault="005964AB" w:rsidP="00A012C7">
      <w:pPr>
        <w:spacing w:after="0" w:line="276" w:lineRule="auto"/>
        <w:jc w:val="both"/>
        <w:rPr>
          <w:rFonts w:ascii="Arial Narrow" w:hAnsi="Arial Narrow"/>
          <w:sz w:val="20"/>
          <w:szCs w:val="20"/>
        </w:rPr>
      </w:pPr>
      <w:r>
        <w:rPr>
          <w:rFonts w:ascii="Arial Narrow" w:hAnsi="Arial Narrow"/>
          <w:sz w:val="20"/>
          <w:szCs w:val="20"/>
        </w:rPr>
        <w:t>Furthermore, a</w:t>
      </w:r>
      <w:r w:rsidR="00584151" w:rsidRPr="00584151">
        <w:rPr>
          <w:rFonts w:ascii="Arial Narrow" w:hAnsi="Arial Narrow"/>
          <w:sz w:val="20"/>
          <w:szCs w:val="20"/>
        </w:rPr>
        <w:t xml:space="preserve"> site inspection was conducted with officials from 1World and E</w:t>
      </w:r>
      <w:r w:rsidR="00727FA7">
        <w:rPr>
          <w:rFonts w:ascii="Arial Narrow" w:hAnsi="Arial Narrow"/>
          <w:sz w:val="20"/>
          <w:szCs w:val="20"/>
        </w:rPr>
        <w:t>skom on 2</w:t>
      </w:r>
      <w:r w:rsidR="00350317">
        <w:rPr>
          <w:rFonts w:ascii="Arial Narrow" w:hAnsi="Arial Narrow"/>
          <w:sz w:val="20"/>
          <w:szCs w:val="20"/>
        </w:rPr>
        <w:t>6</w:t>
      </w:r>
      <w:r w:rsidR="00727FA7">
        <w:rPr>
          <w:rFonts w:ascii="Arial Narrow" w:hAnsi="Arial Narrow"/>
          <w:sz w:val="20"/>
          <w:szCs w:val="20"/>
        </w:rPr>
        <w:t xml:space="preserve">/02/2019. </w:t>
      </w:r>
      <w:r w:rsidRPr="00727FA7">
        <w:rPr>
          <w:rFonts w:ascii="Arial Narrow" w:hAnsi="Arial Narrow"/>
          <w:color w:val="FF0000"/>
          <w:sz w:val="20"/>
          <w:szCs w:val="20"/>
        </w:rPr>
        <w:t xml:space="preserve">Following the inspection, relevant </w:t>
      </w:r>
      <w:r w:rsidR="00A012C7" w:rsidRPr="00727FA7">
        <w:rPr>
          <w:rFonts w:ascii="Arial Narrow" w:hAnsi="Arial Narrow"/>
          <w:color w:val="FF0000"/>
          <w:sz w:val="20"/>
          <w:szCs w:val="20"/>
        </w:rPr>
        <w:t>specialist</w:t>
      </w:r>
      <w:r w:rsidRPr="00727FA7">
        <w:rPr>
          <w:rFonts w:ascii="Arial Narrow" w:hAnsi="Arial Narrow"/>
          <w:color w:val="FF0000"/>
          <w:sz w:val="20"/>
          <w:szCs w:val="20"/>
        </w:rPr>
        <w:t>s</w:t>
      </w:r>
      <w:r w:rsidR="00A012C7" w:rsidRPr="00727FA7">
        <w:rPr>
          <w:rFonts w:ascii="Arial Narrow" w:hAnsi="Arial Narrow"/>
          <w:color w:val="FF0000"/>
          <w:sz w:val="20"/>
          <w:szCs w:val="20"/>
        </w:rPr>
        <w:t xml:space="preserve"> </w:t>
      </w:r>
      <w:r w:rsidRPr="00727FA7">
        <w:rPr>
          <w:rFonts w:ascii="Arial Narrow" w:hAnsi="Arial Narrow"/>
          <w:color w:val="FF0000"/>
          <w:sz w:val="20"/>
          <w:szCs w:val="20"/>
        </w:rPr>
        <w:t>were</w:t>
      </w:r>
      <w:r w:rsidR="00A012C7" w:rsidRPr="00727FA7">
        <w:rPr>
          <w:rFonts w:ascii="Arial Narrow" w:hAnsi="Arial Narrow"/>
          <w:color w:val="FF0000"/>
          <w:sz w:val="20"/>
          <w:szCs w:val="20"/>
        </w:rPr>
        <w:t xml:space="preserve"> appointed to</w:t>
      </w:r>
      <w:r w:rsidRPr="00727FA7">
        <w:rPr>
          <w:rFonts w:ascii="Arial Narrow" w:hAnsi="Arial Narrow"/>
          <w:color w:val="FF0000"/>
          <w:sz w:val="20"/>
          <w:szCs w:val="20"/>
        </w:rPr>
        <w:t xml:space="preserve"> assess the site completely and</w:t>
      </w:r>
      <w:r w:rsidR="00A012C7" w:rsidRPr="00727FA7">
        <w:rPr>
          <w:rFonts w:ascii="Arial Narrow" w:hAnsi="Arial Narrow"/>
          <w:color w:val="FF0000"/>
          <w:sz w:val="20"/>
          <w:szCs w:val="20"/>
        </w:rPr>
        <w:t xml:space="preserve"> ensure that all legislative and permitting requirements are met. </w:t>
      </w:r>
    </w:p>
    <w:p w14:paraId="63F8F996" w14:textId="77777777" w:rsidR="00584151" w:rsidRDefault="00584151" w:rsidP="004E4B88">
      <w:pPr>
        <w:spacing w:after="0" w:line="276" w:lineRule="auto"/>
        <w:jc w:val="both"/>
        <w:rPr>
          <w:rFonts w:ascii="Arial Narrow" w:hAnsi="Arial Narrow"/>
          <w:color w:val="FF0000"/>
          <w:sz w:val="20"/>
          <w:szCs w:val="20"/>
        </w:rPr>
      </w:pPr>
    </w:p>
    <w:p w14:paraId="75673EA6" w14:textId="56144ED8" w:rsidR="004E4B88" w:rsidRPr="00350317" w:rsidRDefault="004E4B88" w:rsidP="004E4B88">
      <w:pPr>
        <w:spacing w:after="0" w:line="276" w:lineRule="auto"/>
        <w:jc w:val="both"/>
        <w:rPr>
          <w:rFonts w:ascii="Arial Narrow" w:hAnsi="Arial Narrow"/>
          <w:color w:val="FF0000"/>
          <w:sz w:val="20"/>
          <w:szCs w:val="20"/>
        </w:rPr>
      </w:pPr>
      <w:r w:rsidRPr="00350317">
        <w:rPr>
          <w:rFonts w:ascii="Arial Narrow" w:hAnsi="Arial Narrow"/>
          <w:color w:val="FF0000"/>
          <w:sz w:val="20"/>
          <w:szCs w:val="20"/>
        </w:rPr>
        <w:t>Refer to Appendix A for minutes of the pre-application meeting</w:t>
      </w:r>
      <w:r w:rsidR="005964AB" w:rsidRPr="00350317">
        <w:rPr>
          <w:rFonts w:ascii="Arial Narrow" w:hAnsi="Arial Narrow"/>
          <w:color w:val="FF0000"/>
          <w:sz w:val="20"/>
          <w:szCs w:val="20"/>
        </w:rPr>
        <w:t xml:space="preserve"> and site inspection</w:t>
      </w:r>
      <w:r w:rsidRPr="00350317">
        <w:rPr>
          <w:rFonts w:ascii="Arial Narrow" w:hAnsi="Arial Narrow"/>
          <w:color w:val="FF0000"/>
          <w:sz w:val="20"/>
          <w:szCs w:val="20"/>
        </w:rPr>
        <w:t>.</w:t>
      </w:r>
    </w:p>
    <w:p w14:paraId="3E858BBB" w14:textId="77777777" w:rsidR="004E4B88" w:rsidRPr="00B1056D" w:rsidRDefault="004E4B88" w:rsidP="00CC3E53">
      <w:pPr>
        <w:pStyle w:val="Heading2"/>
        <w:numPr>
          <w:ilvl w:val="1"/>
          <w:numId w:val="7"/>
        </w:numPr>
        <w:spacing w:before="0" w:after="240" w:line="276" w:lineRule="auto"/>
        <w:jc w:val="both"/>
        <w:rPr>
          <w:rFonts w:ascii="Arial Narrow" w:hAnsi="Arial Narrow"/>
          <w:b/>
          <w:color w:val="auto"/>
          <w:sz w:val="28"/>
          <w:szCs w:val="28"/>
        </w:rPr>
      </w:pPr>
      <w:bookmarkStart w:id="7" w:name="_Toc7436432"/>
      <w:r w:rsidRPr="00B1056D">
        <w:rPr>
          <w:rFonts w:ascii="Arial Narrow" w:hAnsi="Arial Narrow"/>
          <w:b/>
          <w:color w:val="auto"/>
          <w:sz w:val="28"/>
          <w:szCs w:val="28"/>
        </w:rPr>
        <w:lastRenderedPageBreak/>
        <w:t>Project Approach</w:t>
      </w:r>
      <w:bookmarkEnd w:id="7"/>
      <w:r w:rsidRPr="00B1056D">
        <w:rPr>
          <w:rFonts w:ascii="Arial Narrow" w:hAnsi="Arial Narrow"/>
          <w:b/>
          <w:color w:val="auto"/>
          <w:sz w:val="28"/>
          <w:szCs w:val="28"/>
        </w:rPr>
        <w:t xml:space="preserve"> </w:t>
      </w:r>
    </w:p>
    <w:p w14:paraId="5E9E8E31" w14:textId="6DEB7AB1" w:rsidR="00A9672E" w:rsidRPr="00A9672E" w:rsidRDefault="00A9672E" w:rsidP="00A9672E">
      <w:pPr>
        <w:spacing w:line="276" w:lineRule="auto"/>
        <w:jc w:val="both"/>
        <w:rPr>
          <w:rFonts w:ascii="Arial Narrow" w:hAnsi="Arial Narrow"/>
          <w:sz w:val="20"/>
          <w:szCs w:val="20"/>
        </w:rPr>
      </w:pPr>
      <w:r w:rsidRPr="00A9672E">
        <w:rPr>
          <w:rFonts w:ascii="Arial Narrow" w:hAnsi="Arial Narrow"/>
          <w:sz w:val="20"/>
          <w:szCs w:val="20"/>
        </w:rPr>
        <w:t>The World Bank and co-financiers approved (i) distributed battery energy</w:t>
      </w:r>
      <w:r>
        <w:rPr>
          <w:rFonts w:ascii="Arial Narrow" w:hAnsi="Arial Narrow"/>
          <w:sz w:val="20"/>
          <w:szCs w:val="20"/>
        </w:rPr>
        <w:t xml:space="preserve"> </w:t>
      </w:r>
      <w:r w:rsidRPr="00A9672E">
        <w:rPr>
          <w:rFonts w:ascii="Arial Narrow" w:hAnsi="Arial Narrow"/>
          <w:sz w:val="20"/>
          <w:szCs w:val="20"/>
        </w:rPr>
        <w:t>storage and (ii) Solar PV as an alternative to support renewable energy</w:t>
      </w:r>
      <w:r>
        <w:rPr>
          <w:rFonts w:ascii="Arial Narrow" w:hAnsi="Arial Narrow"/>
          <w:sz w:val="20"/>
          <w:szCs w:val="20"/>
        </w:rPr>
        <w:t xml:space="preserve"> </w:t>
      </w:r>
      <w:r w:rsidRPr="00A9672E">
        <w:rPr>
          <w:rFonts w:ascii="Arial Narrow" w:hAnsi="Arial Narrow"/>
          <w:sz w:val="20"/>
          <w:szCs w:val="20"/>
        </w:rPr>
        <w:t xml:space="preserve">expansion in South Africa and to replace the terminated </w:t>
      </w:r>
      <w:proofErr w:type="spellStart"/>
      <w:r w:rsidRPr="00A9672E">
        <w:rPr>
          <w:rFonts w:ascii="Arial Narrow" w:hAnsi="Arial Narrow"/>
          <w:sz w:val="20"/>
          <w:szCs w:val="20"/>
        </w:rPr>
        <w:t>Kiwano</w:t>
      </w:r>
      <w:proofErr w:type="spellEnd"/>
      <w:r w:rsidRPr="00A9672E">
        <w:rPr>
          <w:rFonts w:ascii="Arial Narrow" w:hAnsi="Arial Narrow"/>
          <w:sz w:val="20"/>
          <w:szCs w:val="20"/>
        </w:rPr>
        <w:t xml:space="preserve"> CSP</w:t>
      </w:r>
      <w:r>
        <w:rPr>
          <w:rFonts w:ascii="Arial Narrow" w:hAnsi="Arial Narrow"/>
          <w:sz w:val="20"/>
          <w:szCs w:val="20"/>
        </w:rPr>
        <w:t xml:space="preserve"> </w:t>
      </w:r>
      <w:r w:rsidRPr="00A9672E">
        <w:rPr>
          <w:rFonts w:ascii="Arial Narrow" w:hAnsi="Arial Narrow"/>
          <w:sz w:val="20"/>
          <w:szCs w:val="20"/>
        </w:rPr>
        <w:t>(Upington CSP) 100MW project.</w:t>
      </w:r>
    </w:p>
    <w:p w14:paraId="651C9627" w14:textId="6C4CFCF9" w:rsidR="00A9672E" w:rsidRPr="00A9672E" w:rsidRDefault="00A9672E" w:rsidP="00CC3E53">
      <w:pPr>
        <w:pStyle w:val="ListParagraph"/>
        <w:numPr>
          <w:ilvl w:val="0"/>
          <w:numId w:val="59"/>
        </w:numPr>
        <w:spacing w:line="276" w:lineRule="auto"/>
        <w:jc w:val="both"/>
        <w:rPr>
          <w:rFonts w:ascii="Arial Narrow" w:hAnsi="Arial Narrow"/>
          <w:sz w:val="20"/>
          <w:szCs w:val="20"/>
        </w:rPr>
      </w:pPr>
      <w:r w:rsidRPr="00A9672E">
        <w:rPr>
          <w:rFonts w:ascii="Arial Narrow" w:hAnsi="Arial Narrow"/>
          <w:sz w:val="20"/>
          <w:szCs w:val="20"/>
        </w:rPr>
        <w:t>Phase 1 will consist of 23 (459 MWh) sites for the WCOU where BESS</w:t>
      </w:r>
      <w:r>
        <w:rPr>
          <w:rFonts w:ascii="Arial Narrow" w:hAnsi="Arial Narrow"/>
          <w:sz w:val="20"/>
          <w:szCs w:val="20"/>
        </w:rPr>
        <w:t xml:space="preserve"> </w:t>
      </w:r>
      <w:r w:rsidRPr="00A9672E">
        <w:rPr>
          <w:rFonts w:ascii="Arial Narrow" w:hAnsi="Arial Narrow"/>
          <w:sz w:val="20"/>
          <w:szCs w:val="20"/>
        </w:rPr>
        <w:t>will be implemented at Eskom’s distribution substations, renewable (e.g.</w:t>
      </w:r>
      <w:r>
        <w:rPr>
          <w:rFonts w:ascii="Arial Narrow" w:hAnsi="Arial Narrow"/>
          <w:sz w:val="20"/>
          <w:szCs w:val="20"/>
        </w:rPr>
        <w:t xml:space="preserve"> </w:t>
      </w:r>
      <w:r w:rsidRPr="00A9672E">
        <w:rPr>
          <w:rFonts w:ascii="Arial Narrow" w:hAnsi="Arial Narrow"/>
          <w:sz w:val="20"/>
          <w:szCs w:val="20"/>
        </w:rPr>
        <w:t>Sere Windfarm) and Independent Power Producer (IPP) renewable</w:t>
      </w:r>
      <w:r>
        <w:rPr>
          <w:rFonts w:ascii="Arial Narrow" w:hAnsi="Arial Narrow"/>
          <w:sz w:val="20"/>
          <w:szCs w:val="20"/>
        </w:rPr>
        <w:t xml:space="preserve"> </w:t>
      </w:r>
      <w:r w:rsidRPr="00A9672E">
        <w:rPr>
          <w:rFonts w:ascii="Arial Narrow" w:hAnsi="Arial Narrow"/>
          <w:sz w:val="20"/>
          <w:szCs w:val="20"/>
        </w:rPr>
        <w:t>energy sites.</w:t>
      </w:r>
    </w:p>
    <w:p w14:paraId="65E10783" w14:textId="61C4E530" w:rsidR="00A9672E" w:rsidRPr="00A9672E" w:rsidRDefault="00A9672E" w:rsidP="00CC3E53">
      <w:pPr>
        <w:pStyle w:val="ListParagraph"/>
        <w:numPr>
          <w:ilvl w:val="0"/>
          <w:numId w:val="59"/>
        </w:numPr>
        <w:spacing w:line="276" w:lineRule="auto"/>
        <w:jc w:val="both"/>
        <w:rPr>
          <w:rFonts w:ascii="Arial Narrow" w:hAnsi="Arial Narrow"/>
          <w:sz w:val="20"/>
          <w:szCs w:val="20"/>
        </w:rPr>
      </w:pPr>
      <w:r w:rsidRPr="00A9672E">
        <w:rPr>
          <w:rFonts w:ascii="Arial Narrow" w:hAnsi="Arial Narrow"/>
          <w:sz w:val="20"/>
          <w:szCs w:val="20"/>
        </w:rPr>
        <w:t>Phase 2 will consist of Solar Photo Voltaic (PV) generating power plants</w:t>
      </w:r>
      <w:r>
        <w:rPr>
          <w:rFonts w:ascii="Arial Narrow" w:hAnsi="Arial Narrow"/>
          <w:sz w:val="20"/>
          <w:szCs w:val="20"/>
        </w:rPr>
        <w:t xml:space="preserve"> </w:t>
      </w:r>
      <w:r w:rsidRPr="00A9672E">
        <w:rPr>
          <w:rFonts w:ascii="Arial Narrow" w:hAnsi="Arial Narrow"/>
          <w:sz w:val="20"/>
          <w:szCs w:val="20"/>
        </w:rPr>
        <w:t>combined with centralized &amp; distributed battery storage and will not form</w:t>
      </w:r>
      <w:r>
        <w:rPr>
          <w:rFonts w:ascii="Arial Narrow" w:hAnsi="Arial Narrow"/>
          <w:sz w:val="20"/>
          <w:szCs w:val="20"/>
        </w:rPr>
        <w:t xml:space="preserve"> </w:t>
      </w:r>
      <w:r w:rsidRPr="00A9672E">
        <w:rPr>
          <w:rFonts w:ascii="Arial Narrow" w:hAnsi="Arial Narrow"/>
          <w:sz w:val="20"/>
          <w:szCs w:val="20"/>
        </w:rPr>
        <w:t>part of the scope of these applications.</w:t>
      </w:r>
    </w:p>
    <w:p w14:paraId="6B31D575" w14:textId="64C1E0A3" w:rsidR="00A9672E" w:rsidRDefault="00A9672E" w:rsidP="00A9672E">
      <w:pPr>
        <w:spacing w:line="276" w:lineRule="auto"/>
        <w:jc w:val="both"/>
        <w:rPr>
          <w:rFonts w:ascii="Arial Narrow" w:hAnsi="Arial Narrow"/>
          <w:sz w:val="20"/>
          <w:szCs w:val="20"/>
        </w:rPr>
      </w:pPr>
      <w:r w:rsidRPr="00A9672E">
        <w:rPr>
          <w:rFonts w:ascii="Arial Narrow" w:hAnsi="Arial Narrow"/>
          <w:sz w:val="20"/>
          <w:szCs w:val="20"/>
        </w:rPr>
        <w:t xml:space="preserve">The </w:t>
      </w:r>
      <w:r>
        <w:rPr>
          <w:rFonts w:ascii="Arial Narrow" w:hAnsi="Arial Narrow"/>
          <w:sz w:val="20"/>
          <w:szCs w:val="20"/>
        </w:rPr>
        <w:t>12</w:t>
      </w:r>
      <w:r w:rsidRPr="00A9672E">
        <w:rPr>
          <w:rFonts w:ascii="Arial Narrow" w:hAnsi="Arial Narrow"/>
          <w:sz w:val="20"/>
          <w:szCs w:val="20"/>
        </w:rPr>
        <w:t xml:space="preserve"> sites </w:t>
      </w:r>
      <w:r>
        <w:rPr>
          <w:rFonts w:ascii="Arial Narrow" w:hAnsi="Arial Narrow"/>
          <w:sz w:val="20"/>
          <w:szCs w:val="20"/>
        </w:rPr>
        <w:t>in KwaZulu</w:t>
      </w:r>
      <w:r w:rsidR="00727FA7">
        <w:rPr>
          <w:rFonts w:ascii="Arial Narrow" w:hAnsi="Arial Narrow"/>
          <w:sz w:val="20"/>
          <w:szCs w:val="20"/>
        </w:rPr>
        <w:t>-</w:t>
      </w:r>
      <w:r>
        <w:rPr>
          <w:rFonts w:ascii="Arial Narrow" w:hAnsi="Arial Narrow"/>
          <w:sz w:val="20"/>
          <w:szCs w:val="20"/>
        </w:rPr>
        <w:t xml:space="preserve">Natal </w:t>
      </w:r>
      <w:r w:rsidRPr="00A9672E">
        <w:rPr>
          <w:rFonts w:ascii="Arial Narrow" w:hAnsi="Arial Narrow"/>
          <w:sz w:val="20"/>
          <w:szCs w:val="20"/>
        </w:rPr>
        <w:t xml:space="preserve">are all existing Eskom </w:t>
      </w:r>
      <w:r>
        <w:rPr>
          <w:rFonts w:ascii="Arial Narrow" w:hAnsi="Arial Narrow"/>
          <w:sz w:val="20"/>
          <w:szCs w:val="20"/>
        </w:rPr>
        <w:t>Distribution</w:t>
      </w:r>
      <w:r w:rsidRPr="00A9672E">
        <w:rPr>
          <w:rFonts w:ascii="Arial Narrow" w:hAnsi="Arial Narrow"/>
          <w:sz w:val="20"/>
          <w:szCs w:val="20"/>
        </w:rPr>
        <w:t xml:space="preserve"> substation sites, where</w:t>
      </w:r>
      <w:r>
        <w:rPr>
          <w:rFonts w:ascii="Arial Narrow" w:hAnsi="Arial Narrow"/>
          <w:sz w:val="20"/>
          <w:szCs w:val="20"/>
        </w:rPr>
        <w:t xml:space="preserve"> </w:t>
      </w:r>
      <w:proofErr w:type="gramStart"/>
      <w:r w:rsidRPr="00A9672E">
        <w:rPr>
          <w:rFonts w:ascii="Arial Narrow" w:hAnsi="Arial Narrow"/>
          <w:sz w:val="20"/>
          <w:szCs w:val="20"/>
        </w:rPr>
        <w:t>sufficient</w:t>
      </w:r>
      <w:proofErr w:type="gramEnd"/>
      <w:r w:rsidRPr="00A9672E">
        <w:rPr>
          <w:rFonts w:ascii="Arial Narrow" w:hAnsi="Arial Narrow"/>
          <w:sz w:val="20"/>
          <w:szCs w:val="20"/>
        </w:rPr>
        <w:t xml:space="preserve"> space was identified to accommodate BESS</w:t>
      </w:r>
      <w:r>
        <w:rPr>
          <w:rFonts w:ascii="Arial Narrow" w:hAnsi="Arial Narrow"/>
          <w:sz w:val="20"/>
          <w:szCs w:val="20"/>
        </w:rPr>
        <w:t xml:space="preserve">, without requiring further </w:t>
      </w:r>
      <w:r w:rsidRPr="00A9672E">
        <w:rPr>
          <w:rFonts w:ascii="Arial Narrow" w:hAnsi="Arial Narrow"/>
          <w:sz w:val="20"/>
          <w:szCs w:val="20"/>
        </w:rPr>
        <w:t>acquisition of</w:t>
      </w:r>
      <w:r>
        <w:rPr>
          <w:rFonts w:ascii="Arial Narrow" w:hAnsi="Arial Narrow"/>
          <w:sz w:val="20"/>
          <w:szCs w:val="20"/>
        </w:rPr>
        <w:t xml:space="preserve"> </w:t>
      </w:r>
      <w:r w:rsidRPr="00A9672E">
        <w:rPr>
          <w:rFonts w:ascii="Arial Narrow" w:hAnsi="Arial Narrow"/>
          <w:sz w:val="20"/>
          <w:szCs w:val="20"/>
        </w:rPr>
        <w:t xml:space="preserve">land </w:t>
      </w:r>
      <w:r>
        <w:rPr>
          <w:rFonts w:ascii="Arial Narrow" w:hAnsi="Arial Narrow"/>
          <w:sz w:val="20"/>
          <w:szCs w:val="20"/>
        </w:rPr>
        <w:t>or</w:t>
      </w:r>
      <w:r w:rsidRPr="00A9672E">
        <w:rPr>
          <w:rFonts w:ascii="Arial Narrow" w:hAnsi="Arial Narrow"/>
          <w:sz w:val="20"/>
          <w:szCs w:val="20"/>
        </w:rPr>
        <w:t xml:space="preserve"> rezoning</w:t>
      </w:r>
      <w:r>
        <w:rPr>
          <w:rFonts w:ascii="Arial Narrow" w:hAnsi="Arial Narrow"/>
          <w:sz w:val="20"/>
          <w:szCs w:val="20"/>
        </w:rPr>
        <w:t>. The proposed c</w:t>
      </w:r>
      <w:r w:rsidRPr="00A9672E">
        <w:rPr>
          <w:rFonts w:ascii="Arial Narrow" w:hAnsi="Arial Narrow"/>
          <w:sz w:val="20"/>
          <w:szCs w:val="20"/>
        </w:rPr>
        <w:t>ommission date for installation is December 2019.</w:t>
      </w:r>
      <w:r>
        <w:rPr>
          <w:rFonts w:ascii="Arial Narrow" w:hAnsi="Arial Narrow"/>
          <w:sz w:val="20"/>
          <w:szCs w:val="20"/>
        </w:rPr>
        <w:t xml:space="preserve"> </w:t>
      </w:r>
    </w:p>
    <w:p w14:paraId="244E66CB" w14:textId="2495D2AF" w:rsidR="004E4B88" w:rsidRPr="004E4B88" w:rsidRDefault="004E4B88" w:rsidP="004E4B88">
      <w:pPr>
        <w:spacing w:line="276" w:lineRule="auto"/>
        <w:jc w:val="both"/>
        <w:rPr>
          <w:rFonts w:ascii="Arial Narrow" w:hAnsi="Arial Narrow"/>
          <w:sz w:val="20"/>
          <w:szCs w:val="20"/>
        </w:rPr>
      </w:pPr>
      <w:r w:rsidRPr="004E4B88">
        <w:rPr>
          <w:rFonts w:ascii="Arial Narrow" w:hAnsi="Arial Narrow"/>
          <w:sz w:val="20"/>
          <w:szCs w:val="20"/>
        </w:rPr>
        <w:t xml:space="preserve">The overall approach to </w:t>
      </w:r>
      <w:r w:rsidR="00A9672E">
        <w:rPr>
          <w:rFonts w:ascii="Arial Narrow" w:hAnsi="Arial Narrow"/>
          <w:sz w:val="20"/>
          <w:szCs w:val="20"/>
        </w:rPr>
        <w:t>the</w:t>
      </w:r>
      <w:r w:rsidRPr="004E4B88">
        <w:rPr>
          <w:rFonts w:ascii="Arial Narrow" w:hAnsi="Arial Narrow"/>
          <w:sz w:val="20"/>
          <w:szCs w:val="20"/>
        </w:rPr>
        <w:t xml:space="preserve"> Basic Assessment </w:t>
      </w:r>
      <w:r w:rsidR="00A9672E">
        <w:rPr>
          <w:rFonts w:ascii="Arial Narrow" w:hAnsi="Arial Narrow"/>
          <w:sz w:val="20"/>
          <w:szCs w:val="20"/>
        </w:rPr>
        <w:t>Process</w:t>
      </w:r>
      <w:r w:rsidRPr="004E4B88">
        <w:rPr>
          <w:rFonts w:ascii="Arial Narrow" w:hAnsi="Arial Narrow"/>
          <w:sz w:val="20"/>
          <w:szCs w:val="20"/>
        </w:rPr>
        <w:t xml:space="preserve"> included the following activities:</w:t>
      </w:r>
    </w:p>
    <w:p w14:paraId="2E8F6916" w14:textId="713DEF21" w:rsidR="00D434E5" w:rsidRDefault="00A9672E" w:rsidP="00CC3E53">
      <w:pPr>
        <w:pStyle w:val="ListParagraph"/>
        <w:numPr>
          <w:ilvl w:val="0"/>
          <w:numId w:val="6"/>
        </w:numPr>
        <w:spacing w:after="0" w:line="276" w:lineRule="auto"/>
        <w:jc w:val="both"/>
        <w:rPr>
          <w:rFonts w:ascii="Arial Narrow" w:hAnsi="Arial Narrow"/>
          <w:sz w:val="20"/>
          <w:szCs w:val="20"/>
        </w:rPr>
      </w:pPr>
      <w:r>
        <w:rPr>
          <w:rFonts w:ascii="Arial Narrow" w:hAnsi="Arial Narrow"/>
          <w:sz w:val="20"/>
          <w:szCs w:val="20"/>
        </w:rPr>
        <w:t>Desktop Screening of the site in question, to identify environmental sensitivities and constraints</w:t>
      </w:r>
      <w:r w:rsidR="00D434E5">
        <w:rPr>
          <w:rFonts w:ascii="Arial Narrow" w:hAnsi="Arial Narrow"/>
          <w:sz w:val="20"/>
          <w:szCs w:val="20"/>
        </w:rPr>
        <w:t>, including proximity of airports</w:t>
      </w:r>
      <w:r w:rsidR="008564A1">
        <w:rPr>
          <w:rFonts w:ascii="Arial Narrow" w:hAnsi="Arial Narrow"/>
          <w:sz w:val="20"/>
          <w:szCs w:val="20"/>
        </w:rPr>
        <w:t xml:space="preserve">; </w:t>
      </w:r>
    </w:p>
    <w:p w14:paraId="26227184" w14:textId="3A9EA4A9" w:rsidR="00D434E5" w:rsidRDefault="00D434E5" w:rsidP="00CC3E53">
      <w:pPr>
        <w:pStyle w:val="ListParagraph"/>
        <w:numPr>
          <w:ilvl w:val="0"/>
          <w:numId w:val="6"/>
        </w:numPr>
        <w:spacing w:after="0" w:line="276" w:lineRule="auto"/>
        <w:jc w:val="both"/>
        <w:rPr>
          <w:rFonts w:ascii="Arial Narrow" w:hAnsi="Arial Narrow"/>
          <w:sz w:val="20"/>
          <w:szCs w:val="20"/>
        </w:rPr>
      </w:pPr>
      <w:r>
        <w:rPr>
          <w:rFonts w:ascii="Arial Narrow" w:hAnsi="Arial Narrow"/>
          <w:sz w:val="20"/>
          <w:szCs w:val="20"/>
        </w:rPr>
        <w:t>Specialist studies, as required per site, to further identif</w:t>
      </w:r>
      <w:r w:rsidR="008564A1">
        <w:rPr>
          <w:rFonts w:ascii="Arial Narrow" w:hAnsi="Arial Narrow"/>
          <w:sz w:val="20"/>
          <w:szCs w:val="20"/>
        </w:rPr>
        <w:t xml:space="preserve">y environmental </w:t>
      </w:r>
      <w:r>
        <w:rPr>
          <w:rFonts w:ascii="Arial Narrow" w:hAnsi="Arial Narrow"/>
          <w:sz w:val="20"/>
          <w:szCs w:val="20"/>
        </w:rPr>
        <w:t>constraints and elements of</w:t>
      </w:r>
      <w:r w:rsidR="008564A1">
        <w:rPr>
          <w:rFonts w:ascii="Arial Narrow" w:hAnsi="Arial Narrow"/>
          <w:sz w:val="20"/>
          <w:szCs w:val="20"/>
        </w:rPr>
        <w:t xml:space="preserve"> concern; </w:t>
      </w:r>
    </w:p>
    <w:p w14:paraId="13B80AC0" w14:textId="77777777" w:rsidR="00D434E5" w:rsidRDefault="00D434E5" w:rsidP="00CC3E53">
      <w:pPr>
        <w:pStyle w:val="ListParagraph"/>
        <w:numPr>
          <w:ilvl w:val="0"/>
          <w:numId w:val="6"/>
        </w:numPr>
        <w:spacing w:after="0" w:line="276" w:lineRule="auto"/>
        <w:jc w:val="both"/>
        <w:rPr>
          <w:rFonts w:ascii="Arial Narrow" w:hAnsi="Arial Narrow"/>
          <w:sz w:val="20"/>
          <w:szCs w:val="20"/>
        </w:rPr>
      </w:pPr>
      <w:r>
        <w:rPr>
          <w:rFonts w:ascii="Arial Narrow" w:hAnsi="Arial Narrow"/>
          <w:sz w:val="20"/>
          <w:szCs w:val="20"/>
        </w:rPr>
        <w:t>Preparation of Basic Assessment Reports, that:</w:t>
      </w:r>
    </w:p>
    <w:p w14:paraId="34D75076" w14:textId="77777777" w:rsidR="00D434E5" w:rsidRDefault="00D434E5" w:rsidP="00CC3E53">
      <w:pPr>
        <w:pStyle w:val="ListParagraph"/>
        <w:numPr>
          <w:ilvl w:val="1"/>
          <w:numId w:val="6"/>
        </w:numPr>
        <w:spacing w:after="0" w:line="276" w:lineRule="auto"/>
        <w:jc w:val="both"/>
        <w:rPr>
          <w:rFonts w:ascii="Arial Narrow" w:hAnsi="Arial Narrow"/>
          <w:sz w:val="20"/>
          <w:szCs w:val="20"/>
        </w:rPr>
      </w:pPr>
      <w:r>
        <w:rPr>
          <w:rFonts w:ascii="Arial Narrow" w:hAnsi="Arial Narrow"/>
          <w:sz w:val="20"/>
          <w:szCs w:val="20"/>
        </w:rPr>
        <w:t>Provide relevant background of the project,</w:t>
      </w:r>
    </w:p>
    <w:p w14:paraId="051D96B8" w14:textId="1D992B71" w:rsidR="00D434E5" w:rsidRDefault="00D434E5" w:rsidP="00CC3E53">
      <w:pPr>
        <w:pStyle w:val="ListParagraph"/>
        <w:numPr>
          <w:ilvl w:val="1"/>
          <w:numId w:val="6"/>
        </w:numPr>
        <w:spacing w:after="0" w:line="276" w:lineRule="auto"/>
        <w:jc w:val="both"/>
        <w:rPr>
          <w:rFonts w:ascii="Arial Narrow" w:hAnsi="Arial Narrow"/>
          <w:sz w:val="20"/>
          <w:szCs w:val="20"/>
        </w:rPr>
      </w:pPr>
      <w:proofErr w:type="spellStart"/>
      <w:r>
        <w:rPr>
          <w:rFonts w:ascii="Arial Narrow" w:hAnsi="Arial Narrow"/>
          <w:sz w:val="20"/>
          <w:szCs w:val="20"/>
        </w:rPr>
        <w:t>Summarise</w:t>
      </w:r>
      <w:proofErr w:type="spellEnd"/>
      <w:r>
        <w:rPr>
          <w:rFonts w:ascii="Arial Narrow" w:hAnsi="Arial Narrow"/>
          <w:sz w:val="20"/>
          <w:szCs w:val="20"/>
        </w:rPr>
        <w:t xml:space="preserve"> key findings,</w:t>
      </w:r>
    </w:p>
    <w:p w14:paraId="18244ABF" w14:textId="3C9A3112" w:rsidR="00D434E5" w:rsidRDefault="00D434E5" w:rsidP="00CC3E53">
      <w:pPr>
        <w:pStyle w:val="ListParagraph"/>
        <w:numPr>
          <w:ilvl w:val="1"/>
          <w:numId w:val="6"/>
        </w:numPr>
        <w:spacing w:after="0" w:line="276" w:lineRule="auto"/>
        <w:jc w:val="both"/>
        <w:rPr>
          <w:rFonts w:ascii="Arial Narrow" w:hAnsi="Arial Narrow"/>
          <w:sz w:val="20"/>
          <w:szCs w:val="20"/>
        </w:rPr>
      </w:pPr>
      <w:r>
        <w:rPr>
          <w:rFonts w:ascii="Arial Narrow" w:hAnsi="Arial Narrow"/>
          <w:sz w:val="20"/>
          <w:szCs w:val="20"/>
        </w:rPr>
        <w:t>Identify and assess impacts of the project during installation and during operational phase,</w:t>
      </w:r>
    </w:p>
    <w:p w14:paraId="025949AF" w14:textId="677B1A43" w:rsidR="00D434E5" w:rsidRDefault="00D434E5" w:rsidP="00CC3E53">
      <w:pPr>
        <w:pStyle w:val="ListParagraph"/>
        <w:numPr>
          <w:ilvl w:val="1"/>
          <w:numId w:val="6"/>
        </w:numPr>
        <w:spacing w:after="0" w:line="276" w:lineRule="auto"/>
        <w:jc w:val="both"/>
        <w:rPr>
          <w:rFonts w:ascii="Arial Narrow" w:hAnsi="Arial Narrow"/>
          <w:sz w:val="20"/>
          <w:szCs w:val="20"/>
        </w:rPr>
      </w:pPr>
      <w:r>
        <w:rPr>
          <w:rFonts w:ascii="Arial Narrow" w:hAnsi="Arial Narrow"/>
          <w:sz w:val="20"/>
          <w:szCs w:val="20"/>
        </w:rPr>
        <w:t>Provide recommendations and mitigation measures for the responsible installation and operation of the facility,</w:t>
      </w:r>
    </w:p>
    <w:p w14:paraId="78AB77F8" w14:textId="599A1ECC" w:rsidR="00D434E5" w:rsidRDefault="00D434E5" w:rsidP="00CC3E53">
      <w:pPr>
        <w:pStyle w:val="ListParagraph"/>
        <w:numPr>
          <w:ilvl w:val="1"/>
          <w:numId w:val="6"/>
        </w:numPr>
        <w:spacing w:after="0" w:line="276" w:lineRule="auto"/>
        <w:jc w:val="both"/>
        <w:rPr>
          <w:rFonts w:ascii="Arial Narrow" w:hAnsi="Arial Narrow"/>
          <w:sz w:val="20"/>
          <w:szCs w:val="20"/>
        </w:rPr>
      </w:pPr>
      <w:r>
        <w:rPr>
          <w:rFonts w:ascii="Arial Narrow" w:hAnsi="Arial Narrow"/>
          <w:sz w:val="20"/>
          <w:szCs w:val="20"/>
        </w:rPr>
        <w:t>Provide need and desirability, motivation and impact statement from an environmental perspective, and</w:t>
      </w:r>
    </w:p>
    <w:p w14:paraId="089C6655" w14:textId="7BBD8124" w:rsidR="00D434E5" w:rsidRDefault="00D434E5" w:rsidP="00CC3E53">
      <w:pPr>
        <w:pStyle w:val="ListParagraph"/>
        <w:numPr>
          <w:ilvl w:val="1"/>
          <w:numId w:val="6"/>
        </w:numPr>
        <w:spacing w:after="0" w:line="276" w:lineRule="auto"/>
        <w:jc w:val="both"/>
        <w:rPr>
          <w:rFonts w:ascii="Arial Narrow" w:hAnsi="Arial Narrow"/>
          <w:sz w:val="20"/>
          <w:szCs w:val="20"/>
        </w:rPr>
      </w:pPr>
      <w:r>
        <w:rPr>
          <w:rFonts w:ascii="Arial Narrow" w:hAnsi="Arial Narrow"/>
          <w:sz w:val="20"/>
          <w:szCs w:val="20"/>
        </w:rPr>
        <w:t>Preparation of an Environmental Management Program (</w:t>
      </w:r>
      <w:proofErr w:type="spellStart"/>
      <w:r>
        <w:rPr>
          <w:rFonts w:ascii="Arial Narrow" w:hAnsi="Arial Narrow"/>
          <w:sz w:val="20"/>
          <w:szCs w:val="20"/>
        </w:rPr>
        <w:t>EMPr</w:t>
      </w:r>
      <w:proofErr w:type="spellEnd"/>
      <w:r>
        <w:rPr>
          <w:rFonts w:ascii="Arial Narrow" w:hAnsi="Arial Narrow"/>
          <w:sz w:val="20"/>
          <w:szCs w:val="20"/>
        </w:rPr>
        <w:t>) for service providers and the Applicant to utilise as a guideline to allow</w:t>
      </w:r>
      <w:r w:rsidR="008564A1">
        <w:rPr>
          <w:rFonts w:ascii="Arial Narrow" w:hAnsi="Arial Narrow"/>
          <w:sz w:val="20"/>
          <w:szCs w:val="20"/>
        </w:rPr>
        <w:t xml:space="preserve"> </w:t>
      </w:r>
      <w:r>
        <w:rPr>
          <w:rFonts w:ascii="Arial Narrow" w:hAnsi="Arial Narrow"/>
          <w:sz w:val="20"/>
          <w:szCs w:val="20"/>
        </w:rPr>
        <w:t>and prohibited tasks, in keeping with the provided Environmental Authorisation that is granted.</w:t>
      </w:r>
    </w:p>
    <w:p w14:paraId="71739F10" w14:textId="5FE0C4CE" w:rsidR="00D434E5" w:rsidRDefault="00D434E5" w:rsidP="00CC3E53">
      <w:pPr>
        <w:pStyle w:val="ListParagraph"/>
        <w:numPr>
          <w:ilvl w:val="0"/>
          <w:numId w:val="6"/>
        </w:numPr>
        <w:spacing w:after="0" w:line="276" w:lineRule="auto"/>
        <w:jc w:val="both"/>
        <w:rPr>
          <w:rFonts w:ascii="Arial Narrow" w:hAnsi="Arial Narrow"/>
          <w:sz w:val="20"/>
          <w:szCs w:val="20"/>
        </w:rPr>
      </w:pPr>
      <w:r>
        <w:rPr>
          <w:rFonts w:ascii="Arial Narrow" w:hAnsi="Arial Narrow"/>
          <w:sz w:val="20"/>
          <w:szCs w:val="20"/>
        </w:rPr>
        <w:t xml:space="preserve">Public and Stakeholder Participation Process, which allows review of the afore-mentioned BAR, studies and </w:t>
      </w:r>
      <w:proofErr w:type="spellStart"/>
      <w:r>
        <w:rPr>
          <w:rFonts w:ascii="Arial Narrow" w:hAnsi="Arial Narrow"/>
          <w:sz w:val="20"/>
          <w:szCs w:val="20"/>
        </w:rPr>
        <w:t>EMPr</w:t>
      </w:r>
      <w:proofErr w:type="spellEnd"/>
      <w:r>
        <w:rPr>
          <w:rFonts w:ascii="Arial Narrow" w:hAnsi="Arial Narrow"/>
          <w:sz w:val="20"/>
          <w:szCs w:val="20"/>
        </w:rPr>
        <w:t>, for positive engagement which allows holistic, legal and complete processes for the installation and operation of the facility,</w:t>
      </w:r>
    </w:p>
    <w:p w14:paraId="6ECA35C3" w14:textId="167F69CD" w:rsidR="004E4B88" w:rsidRDefault="004E4B88" w:rsidP="00CC3E53">
      <w:pPr>
        <w:pStyle w:val="ListParagraph"/>
        <w:numPr>
          <w:ilvl w:val="0"/>
          <w:numId w:val="6"/>
        </w:numPr>
        <w:spacing w:after="0" w:line="276" w:lineRule="auto"/>
        <w:jc w:val="both"/>
        <w:rPr>
          <w:rFonts w:ascii="Arial Narrow" w:hAnsi="Arial Narrow"/>
          <w:sz w:val="20"/>
          <w:szCs w:val="20"/>
        </w:rPr>
      </w:pPr>
      <w:r w:rsidRPr="004E4B88">
        <w:rPr>
          <w:rFonts w:ascii="Arial Narrow" w:hAnsi="Arial Narrow"/>
          <w:sz w:val="20"/>
          <w:szCs w:val="20"/>
        </w:rPr>
        <w:t>Appl</w:t>
      </w:r>
      <w:r w:rsidR="00D434E5">
        <w:rPr>
          <w:rFonts w:ascii="Arial Narrow" w:hAnsi="Arial Narrow"/>
          <w:sz w:val="20"/>
          <w:szCs w:val="20"/>
        </w:rPr>
        <w:t xml:space="preserve">ication </w:t>
      </w:r>
      <w:r w:rsidRPr="004E4B88">
        <w:rPr>
          <w:rFonts w:ascii="Arial Narrow" w:hAnsi="Arial Narrow"/>
          <w:sz w:val="20"/>
          <w:szCs w:val="20"/>
        </w:rPr>
        <w:t>for Environmental Authorisation to the Department</w:t>
      </w:r>
      <w:r w:rsidR="00D434E5">
        <w:rPr>
          <w:rFonts w:ascii="Arial Narrow" w:hAnsi="Arial Narrow"/>
          <w:sz w:val="20"/>
          <w:szCs w:val="20"/>
        </w:rPr>
        <w:t xml:space="preserve">, which provides all the relevant information for the Competent Authority to </w:t>
      </w:r>
      <w:proofErr w:type="gramStart"/>
      <w:r w:rsidR="00D434E5">
        <w:rPr>
          <w:rFonts w:ascii="Arial Narrow" w:hAnsi="Arial Narrow"/>
          <w:sz w:val="20"/>
          <w:szCs w:val="20"/>
        </w:rPr>
        <w:t>make a decision</w:t>
      </w:r>
      <w:proofErr w:type="gramEnd"/>
      <w:r w:rsidR="00D434E5">
        <w:rPr>
          <w:rFonts w:ascii="Arial Narrow" w:hAnsi="Arial Narrow"/>
          <w:sz w:val="20"/>
          <w:szCs w:val="20"/>
        </w:rPr>
        <w:t xml:space="preserve"> regarding the development.</w:t>
      </w:r>
    </w:p>
    <w:p w14:paraId="17065BF7" w14:textId="77777777" w:rsidR="00E7613D" w:rsidRDefault="00E7613D" w:rsidP="00B1056D">
      <w:pPr>
        <w:spacing w:after="0" w:line="276" w:lineRule="auto"/>
        <w:jc w:val="both"/>
        <w:rPr>
          <w:rFonts w:ascii="Arial Narrow" w:hAnsi="Arial Narrow"/>
          <w:sz w:val="20"/>
          <w:szCs w:val="20"/>
        </w:rPr>
      </w:pPr>
    </w:p>
    <w:p w14:paraId="418101C3" w14:textId="4190E9C6" w:rsidR="00D34B2B" w:rsidRPr="000A170F" w:rsidRDefault="00D34B2B" w:rsidP="00B1056D">
      <w:pPr>
        <w:spacing w:after="0" w:line="276" w:lineRule="auto"/>
        <w:jc w:val="both"/>
        <w:rPr>
          <w:rFonts w:ascii="Arial Narrow" w:hAnsi="Arial Narrow"/>
          <w:sz w:val="20"/>
          <w:szCs w:val="20"/>
        </w:rPr>
      </w:pPr>
      <w:r w:rsidRPr="00D34B2B">
        <w:rPr>
          <w:rFonts w:ascii="Arial Narrow" w:hAnsi="Arial Narrow"/>
          <w:b/>
          <w:sz w:val="20"/>
          <w:szCs w:val="20"/>
        </w:rPr>
        <w:t xml:space="preserve">N.B. The Desktop Screening Report that was undertaken for the </w:t>
      </w:r>
      <w:proofErr w:type="spellStart"/>
      <w:r w:rsidR="008564A1">
        <w:rPr>
          <w:rFonts w:ascii="Arial Narrow" w:hAnsi="Arial Narrow"/>
          <w:b/>
          <w:sz w:val="20"/>
          <w:szCs w:val="20"/>
        </w:rPr>
        <w:t>Elandskop</w:t>
      </w:r>
      <w:proofErr w:type="spellEnd"/>
      <w:r w:rsidR="008564A1">
        <w:rPr>
          <w:rFonts w:ascii="Arial Narrow" w:hAnsi="Arial Narrow"/>
          <w:b/>
          <w:sz w:val="20"/>
          <w:szCs w:val="20"/>
        </w:rPr>
        <w:t xml:space="preserve"> </w:t>
      </w:r>
      <w:r w:rsidRPr="00D34B2B">
        <w:rPr>
          <w:rFonts w:ascii="Arial Narrow" w:hAnsi="Arial Narrow"/>
          <w:b/>
          <w:sz w:val="20"/>
          <w:szCs w:val="20"/>
        </w:rPr>
        <w:t xml:space="preserve">Substation can be reviewed </w:t>
      </w:r>
      <w:r w:rsidRPr="000A170F">
        <w:rPr>
          <w:rFonts w:ascii="Arial Narrow" w:hAnsi="Arial Narrow"/>
          <w:color w:val="FF0000"/>
          <w:sz w:val="20"/>
          <w:szCs w:val="20"/>
        </w:rPr>
        <w:t xml:space="preserve">under Appendix ___. </w:t>
      </w:r>
    </w:p>
    <w:p w14:paraId="7E6FCB27" w14:textId="77777777" w:rsidR="00D34B2B" w:rsidRDefault="00D34B2B" w:rsidP="00B1056D">
      <w:pPr>
        <w:spacing w:after="0" w:line="276" w:lineRule="auto"/>
        <w:jc w:val="both"/>
        <w:rPr>
          <w:rFonts w:ascii="Arial Narrow" w:hAnsi="Arial Narrow"/>
          <w:sz w:val="20"/>
          <w:szCs w:val="20"/>
        </w:rPr>
      </w:pPr>
    </w:p>
    <w:p w14:paraId="5068C073" w14:textId="441BED6A" w:rsidR="00E7613D" w:rsidRDefault="00E7613D" w:rsidP="00B1056D">
      <w:pPr>
        <w:spacing w:after="0" w:line="276" w:lineRule="auto"/>
        <w:jc w:val="both"/>
        <w:rPr>
          <w:rFonts w:ascii="Arial Narrow" w:hAnsi="Arial Narrow"/>
          <w:sz w:val="20"/>
          <w:szCs w:val="20"/>
        </w:rPr>
      </w:pPr>
      <w:r>
        <w:rPr>
          <w:rFonts w:ascii="Arial Narrow" w:hAnsi="Arial Narrow"/>
          <w:sz w:val="20"/>
          <w:szCs w:val="20"/>
        </w:rPr>
        <w:t>The following sections are the Basic Assessment Report for review and acceptance.</w:t>
      </w:r>
    </w:p>
    <w:p w14:paraId="7AD5114C" w14:textId="77777777" w:rsidR="00B1056D" w:rsidRDefault="00B1056D" w:rsidP="00B1056D">
      <w:pPr>
        <w:spacing w:after="0" w:line="276" w:lineRule="auto"/>
        <w:jc w:val="both"/>
        <w:rPr>
          <w:rFonts w:ascii="Arial Narrow" w:hAnsi="Arial Narrow"/>
          <w:sz w:val="20"/>
          <w:szCs w:val="20"/>
        </w:rPr>
      </w:pPr>
    </w:p>
    <w:p w14:paraId="5B057A1B" w14:textId="7C6C9C58" w:rsidR="00B1056D" w:rsidRDefault="00B1056D" w:rsidP="00B1056D">
      <w:pPr>
        <w:spacing w:after="0" w:line="276" w:lineRule="auto"/>
        <w:jc w:val="both"/>
        <w:rPr>
          <w:rFonts w:ascii="Arial Narrow" w:hAnsi="Arial Narrow"/>
          <w:sz w:val="20"/>
          <w:szCs w:val="20"/>
        </w:rPr>
      </w:pPr>
    </w:p>
    <w:p w14:paraId="6DB6C4CA" w14:textId="6F653136" w:rsidR="00BD5FAD" w:rsidRDefault="00BD5FAD" w:rsidP="00B1056D">
      <w:pPr>
        <w:spacing w:after="0" w:line="276" w:lineRule="auto"/>
        <w:jc w:val="both"/>
        <w:rPr>
          <w:rFonts w:ascii="Arial Narrow" w:hAnsi="Arial Narrow"/>
          <w:sz w:val="20"/>
          <w:szCs w:val="20"/>
        </w:rPr>
      </w:pPr>
    </w:p>
    <w:p w14:paraId="181DCE1E" w14:textId="4A792525" w:rsidR="008564A1" w:rsidRDefault="008564A1" w:rsidP="00B1056D">
      <w:pPr>
        <w:spacing w:after="0" w:line="276" w:lineRule="auto"/>
        <w:jc w:val="both"/>
        <w:rPr>
          <w:rFonts w:ascii="Arial Narrow" w:hAnsi="Arial Narrow"/>
          <w:sz w:val="20"/>
          <w:szCs w:val="20"/>
        </w:rPr>
      </w:pPr>
    </w:p>
    <w:p w14:paraId="2492EAE3" w14:textId="77777777" w:rsidR="008564A1" w:rsidRDefault="008564A1" w:rsidP="00B1056D">
      <w:pPr>
        <w:spacing w:after="0" w:line="276" w:lineRule="auto"/>
        <w:jc w:val="both"/>
        <w:rPr>
          <w:rFonts w:ascii="Arial Narrow" w:hAnsi="Arial Narrow"/>
          <w:sz w:val="20"/>
          <w:szCs w:val="20"/>
        </w:rPr>
      </w:pPr>
    </w:p>
    <w:p w14:paraId="7C2A546B" w14:textId="77777777" w:rsidR="00B1056D" w:rsidRDefault="00B1056D" w:rsidP="00B1056D">
      <w:pPr>
        <w:spacing w:after="0" w:line="276" w:lineRule="auto"/>
        <w:jc w:val="both"/>
        <w:rPr>
          <w:rFonts w:ascii="Arial Narrow" w:hAnsi="Arial Narrow"/>
          <w:sz w:val="20"/>
          <w:szCs w:val="20"/>
        </w:rPr>
      </w:pPr>
    </w:p>
    <w:p w14:paraId="5866C80D" w14:textId="7A97B110" w:rsidR="00B1056D" w:rsidRPr="00B1056D" w:rsidRDefault="005B4CE6" w:rsidP="00CC3E53">
      <w:pPr>
        <w:pStyle w:val="Heading1"/>
        <w:numPr>
          <w:ilvl w:val="0"/>
          <w:numId w:val="7"/>
        </w:numPr>
        <w:spacing w:before="0" w:after="240" w:line="276" w:lineRule="auto"/>
        <w:jc w:val="both"/>
        <w:rPr>
          <w:rFonts w:ascii="Arial Narrow" w:hAnsi="Arial Narrow"/>
          <w:b/>
          <w:color w:val="auto"/>
        </w:rPr>
      </w:pPr>
      <w:r>
        <w:rPr>
          <w:rFonts w:ascii="Arial Narrow" w:hAnsi="Arial Narrow"/>
          <w:b/>
          <w:color w:val="auto"/>
        </w:rPr>
        <w:lastRenderedPageBreak/>
        <w:t>ROLE PLAYERS IN THE BASIC ASSESSMENT PROCESS</w:t>
      </w:r>
    </w:p>
    <w:p w14:paraId="7A1591B5" w14:textId="77777777" w:rsidR="00B1056D" w:rsidRPr="00B1056D" w:rsidRDefault="00A81742" w:rsidP="00CC3E53">
      <w:pPr>
        <w:pStyle w:val="Heading2"/>
        <w:numPr>
          <w:ilvl w:val="1"/>
          <w:numId w:val="7"/>
        </w:numPr>
        <w:spacing w:before="0" w:after="240" w:line="276" w:lineRule="auto"/>
        <w:jc w:val="both"/>
        <w:rPr>
          <w:rFonts w:ascii="Arial Narrow" w:hAnsi="Arial Narrow"/>
          <w:b/>
          <w:color w:val="auto"/>
          <w:sz w:val="28"/>
          <w:szCs w:val="28"/>
        </w:rPr>
      </w:pPr>
      <w:bookmarkStart w:id="8" w:name="_Toc7436434"/>
      <w:r w:rsidRPr="00B1056D">
        <w:rPr>
          <w:rFonts w:ascii="Arial Narrow" w:hAnsi="Arial Narrow"/>
          <w:b/>
          <w:color w:val="auto"/>
          <w:sz w:val="28"/>
          <w:szCs w:val="28"/>
        </w:rPr>
        <w:t>Environmental Assessment Practitioner</w:t>
      </w:r>
      <w:bookmarkEnd w:id="8"/>
      <w:r w:rsidRPr="00B1056D">
        <w:rPr>
          <w:rFonts w:ascii="Arial Narrow" w:hAnsi="Arial Narrow"/>
          <w:b/>
          <w:color w:val="auto"/>
          <w:sz w:val="28"/>
          <w:szCs w:val="28"/>
        </w:rPr>
        <w:t xml:space="preserve"> </w:t>
      </w:r>
    </w:p>
    <w:tbl>
      <w:tblPr>
        <w:tblW w:w="0" w:type="auto"/>
        <w:tblLayout w:type="fixed"/>
        <w:tblCellMar>
          <w:left w:w="0" w:type="dxa"/>
          <w:right w:w="0" w:type="dxa"/>
        </w:tblCellMar>
        <w:tblLook w:val="01E0" w:firstRow="1" w:lastRow="1" w:firstColumn="1" w:lastColumn="1" w:noHBand="0" w:noVBand="0"/>
      </w:tblPr>
      <w:tblGrid>
        <w:gridCol w:w="2694"/>
        <w:gridCol w:w="3310"/>
        <w:gridCol w:w="2927"/>
      </w:tblGrid>
      <w:tr w:rsidR="00B1056D" w:rsidRPr="00B47843" w14:paraId="486C14B1" w14:textId="77777777" w:rsidTr="00485AE9">
        <w:trPr>
          <w:cantSplit/>
          <w:trHeight w:hRule="exact" w:val="284"/>
        </w:trPr>
        <w:tc>
          <w:tcPr>
            <w:tcW w:w="2694" w:type="dxa"/>
            <w:tcBorders>
              <w:top w:val="nil"/>
              <w:left w:val="nil"/>
              <w:bottom w:val="nil"/>
              <w:right w:val="nil"/>
            </w:tcBorders>
          </w:tcPr>
          <w:p w14:paraId="2883B7AE" w14:textId="77777777" w:rsidR="00B1056D" w:rsidRPr="00D12085" w:rsidRDefault="00B1056D" w:rsidP="00485AE9">
            <w:pPr>
              <w:pStyle w:val="TableParagraph"/>
              <w:spacing w:line="276" w:lineRule="auto"/>
              <w:ind w:left="55"/>
              <w:rPr>
                <w:rFonts w:ascii="Arial Narrow" w:eastAsia="Arial Narrow" w:hAnsi="Arial Narrow" w:cs="Arial"/>
                <w:sz w:val="20"/>
                <w:szCs w:val="20"/>
              </w:rPr>
            </w:pPr>
            <w:r w:rsidRPr="00D12085">
              <w:rPr>
                <w:rFonts w:ascii="Arial Narrow" w:hAnsi="Arial Narrow" w:cs="Arial"/>
                <w:sz w:val="20"/>
                <w:szCs w:val="20"/>
              </w:rPr>
              <w:t>Business</w:t>
            </w:r>
            <w:r w:rsidRPr="00D12085">
              <w:rPr>
                <w:rFonts w:ascii="Arial Narrow" w:hAnsi="Arial Narrow" w:cs="Arial"/>
                <w:spacing w:val="-6"/>
                <w:sz w:val="20"/>
                <w:szCs w:val="20"/>
              </w:rPr>
              <w:t xml:space="preserve"> </w:t>
            </w:r>
            <w:r w:rsidRPr="00D12085">
              <w:rPr>
                <w:rFonts w:ascii="Arial Narrow" w:hAnsi="Arial Narrow" w:cs="Arial"/>
                <w:sz w:val="20"/>
                <w:szCs w:val="20"/>
              </w:rPr>
              <w:t>name of EAP:</w:t>
            </w:r>
          </w:p>
        </w:tc>
        <w:tc>
          <w:tcPr>
            <w:tcW w:w="3310" w:type="dxa"/>
            <w:tcBorders>
              <w:top w:val="nil"/>
              <w:left w:val="nil"/>
              <w:bottom w:val="nil"/>
              <w:right w:val="nil"/>
            </w:tcBorders>
          </w:tcPr>
          <w:p w14:paraId="602A497A" w14:textId="77777777" w:rsidR="00B1056D" w:rsidRPr="00D12085" w:rsidRDefault="00B1056D" w:rsidP="00485AE9">
            <w:pPr>
              <w:pStyle w:val="TableParagraph"/>
              <w:spacing w:line="276" w:lineRule="auto"/>
              <w:ind w:left="127"/>
              <w:rPr>
                <w:rFonts w:ascii="Arial Narrow" w:eastAsia="Arial Narrow" w:hAnsi="Arial Narrow" w:cs="Arial"/>
                <w:sz w:val="20"/>
                <w:szCs w:val="20"/>
              </w:rPr>
            </w:pPr>
            <w:r w:rsidRPr="00D12085">
              <w:rPr>
                <w:rFonts w:ascii="Arial Narrow" w:hAnsi="Arial Narrow" w:cs="Arial"/>
                <w:b/>
                <w:sz w:val="20"/>
                <w:szCs w:val="20"/>
              </w:rPr>
              <w:t>1World</w:t>
            </w:r>
            <w:r w:rsidRPr="00D12085">
              <w:rPr>
                <w:rFonts w:ascii="Arial Narrow" w:hAnsi="Arial Narrow" w:cs="Arial"/>
                <w:b/>
                <w:spacing w:val="-17"/>
                <w:sz w:val="20"/>
                <w:szCs w:val="20"/>
              </w:rPr>
              <w:t xml:space="preserve"> </w:t>
            </w:r>
            <w:r w:rsidRPr="00D12085">
              <w:rPr>
                <w:rFonts w:ascii="Arial Narrow" w:hAnsi="Arial Narrow" w:cs="Arial"/>
                <w:b/>
                <w:sz w:val="20"/>
                <w:szCs w:val="20"/>
              </w:rPr>
              <w:t>Consultants</w:t>
            </w:r>
            <w:r>
              <w:rPr>
                <w:rFonts w:ascii="Arial Narrow" w:hAnsi="Arial Narrow" w:cs="Arial"/>
                <w:b/>
                <w:sz w:val="20"/>
                <w:szCs w:val="20"/>
              </w:rPr>
              <w:t xml:space="preserve"> (Pty) Ltd </w:t>
            </w:r>
          </w:p>
        </w:tc>
        <w:tc>
          <w:tcPr>
            <w:tcW w:w="2927" w:type="dxa"/>
            <w:vMerge w:val="restart"/>
            <w:tcBorders>
              <w:top w:val="nil"/>
              <w:left w:val="nil"/>
              <w:right w:val="nil"/>
            </w:tcBorders>
          </w:tcPr>
          <w:p w14:paraId="5151C129" w14:textId="77777777" w:rsidR="00B1056D" w:rsidRPr="00D12085" w:rsidRDefault="00B1056D" w:rsidP="00485AE9">
            <w:pPr>
              <w:spacing w:line="276" w:lineRule="auto"/>
              <w:rPr>
                <w:rFonts w:ascii="Arial Narrow" w:hAnsi="Arial Narrow" w:cs="Arial"/>
                <w:sz w:val="20"/>
                <w:szCs w:val="20"/>
              </w:rPr>
            </w:pPr>
          </w:p>
        </w:tc>
      </w:tr>
      <w:tr w:rsidR="00B1056D" w:rsidRPr="00B47843" w14:paraId="4633625E" w14:textId="77777777" w:rsidTr="00485AE9">
        <w:trPr>
          <w:cantSplit/>
          <w:trHeight w:hRule="exact" w:val="284"/>
        </w:trPr>
        <w:tc>
          <w:tcPr>
            <w:tcW w:w="2694" w:type="dxa"/>
            <w:tcBorders>
              <w:top w:val="nil"/>
              <w:left w:val="nil"/>
              <w:bottom w:val="nil"/>
              <w:right w:val="nil"/>
            </w:tcBorders>
          </w:tcPr>
          <w:p w14:paraId="7562991F" w14:textId="77777777" w:rsidR="00B1056D" w:rsidRPr="00D12085" w:rsidRDefault="00B1056D" w:rsidP="00485AE9">
            <w:pPr>
              <w:pStyle w:val="TableParagraph"/>
              <w:spacing w:line="276" w:lineRule="auto"/>
              <w:ind w:left="55"/>
              <w:rPr>
                <w:rFonts w:ascii="Arial Narrow" w:eastAsia="Arial Narrow" w:hAnsi="Arial Narrow" w:cs="Arial"/>
                <w:sz w:val="20"/>
                <w:szCs w:val="20"/>
              </w:rPr>
            </w:pPr>
            <w:r w:rsidRPr="00D12085">
              <w:rPr>
                <w:rFonts w:ascii="Arial Narrow" w:hAnsi="Arial Narrow" w:cs="Arial"/>
                <w:spacing w:val="-1"/>
                <w:sz w:val="20"/>
                <w:szCs w:val="20"/>
              </w:rPr>
              <w:t>Physical</w:t>
            </w:r>
            <w:r w:rsidRPr="00D12085">
              <w:rPr>
                <w:rFonts w:ascii="Arial Narrow" w:hAnsi="Arial Narrow" w:cs="Arial"/>
                <w:spacing w:val="-14"/>
                <w:sz w:val="20"/>
                <w:szCs w:val="20"/>
              </w:rPr>
              <w:t xml:space="preserve"> </w:t>
            </w:r>
            <w:r w:rsidRPr="00D12085">
              <w:rPr>
                <w:rFonts w:ascii="Arial Narrow" w:hAnsi="Arial Narrow" w:cs="Arial"/>
                <w:spacing w:val="-1"/>
                <w:sz w:val="20"/>
                <w:szCs w:val="20"/>
              </w:rPr>
              <w:t>address:</w:t>
            </w:r>
          </w:p>
        </w:tc>
        <w:tc>
          <w:tcPr>
            <w:tcW w:w="3310" w:type="dxa"/>
            <w:tcBorders>
              <w:top w:val="nil"/>
              <w:left w:val="nil"/>
              <w:bottom w:val="nil"/>
              <w:right w:val="nil"/>
            </w:tcBorders>
          </w:tcPr>
          <w:p w14:paraId="62993DC2" w14:textId="77777777" w:rsidR="00B1056D" w:rsidRPr="00D12085" w:rsidRDefault="00B1056D" w:rsidP="00485AE9">
            <w:pPr>
              <w:pStyle w:val="TableParagraph"/>
              <w:spacing w:line="276" w:lineRule="auto"/>
              <w:ind w:left="127"/>
              <w:rPr>
                <w:rFonts w:ascii="Arial Narrow" w:eastAsia="Arial Narrow" w:hAnsi="Arial Narrow" w:cs="Arial"/>
                <w:sz w:val="20"/>
                <w:szCs w:val="20"/>
              </w:rPr>
            </w:pPr>
            <w:r w:rsidRPr="00D12085">
              <w:rPr>
                <w:rFonts w:ascii="Arial Narrow" w:hAnsi="Arial Narrow" w:cs="Arial"/>
                <w:b/>
                <w:sz w:val="20"/>
                <w:szCs w:val="20"/>
              </w:rPr>
              <w:t>181</w:t>
            </w:r>
            <w:r w:rsidRPr="00D12085">
              <w:rPr>
                <w:rFonts w:ascii="Arial Narrow" w:hAnsi="Arial Narrow" w:cs="Arial"/>
                <w:b/>
                <w:spacing w:val="-7"/>
                <w:sz w:val="20"/>
                <w:szCs w:val="20"/>
              </w:rPr>
              <w:t xml:space="preserve"> </w:t>
            </w:r>
            <w:r w:rsidRPr="00D12085">
              <w:rPr>
                <w:rFonts w:ascii="Arial Narrow" w:hAnsi="Arial Narrow" w:cs="Arial"/>
                <w:b/>
                <w:sz w:val="20"/>
                <w:szCs w:val="20"/>
              </w:rPr>
              <w:t>Winchester</w:t>
            </w:r>
            <w:r w:rsidRPr="00D12085">
              <w:rPr>
                <w:rFonts w:ascii="Arial Narrow" w:hAnsi="Arial Narrow" w:cs="Arial"/>
                <w:b/>
                <w:spacing w:val="-7"/>
                <w:sz w:val="20"/>
                <w:szCs w:val="20"/>
              </w:rPr>
              <w:t xml:space="preserve"> </w:t>
            </w:r>
            <w:r w:rsidRPr="00D12085">
              <w:rPr>
                <w:rFonts w:ascii="Arial Narrow" w:hAnsi="Arial Narrow" w:cs="Arial"/>
                <w:b/>
                <w:sz w:val="20"/>
                <w:szCs w:val="20"/>
              </w:rPr>
              <w:t>Drive,</w:t>
            </w:r>
            <w:r w:rsidRPr="00D12085">
              <w:rPr>
                <w:rFonts w:ascii="Arial Narrow" w:hAnsi="Arial Narrow" w:cs="Arial"/>
                <w:b/>
                <w:spacing w:val="-7"/>
                <w:sz w:val="20"/>
                <w:szCs w:val="20"/>
              </w:rPr>
              <w:t xml:space="preserve"> </w:t>
            </w:r>
            <w:r w:rsidRPr="00D12085">
              <w:rPr>
                <w:rFonts w:ascii="Arial Narrow" w:hAnsi="Arial Narrow" w:cs="Arial"/>
                <w:b/>
                <w:sz w:val="20"/>
                <w:szCs w:val="20"/>
              </w:rPr>
              <w:t>Reservoir</w:t>
            </w:r>
            <w:r w:rsidRPr="00D12085">
              <w:rPr>
                <w:rFonts w:ascii="Arial Narrow" w:hAnsi="Arial Narrow" w:cs="Arial"/>
                <w:b/>
                <w:spacing w:val="-7"/>
                <w:sz w:val="20"/>
                <w:szCs w:val="20"/>
              </w:rPr>
              <w:t xml:space="preserve"> </w:t>
            </w:r>
            <w:r w:rsidRPr="00D12085">
              <w:rPr>
                <w:rFonts w:ascii="Arial Narrow" w:hAnsi="Arial Narrow" w:cs="Arial"/>
                <w:b/>
                <w:sz w:val="20"/>
                <w:szCs w:val="20"/>
              </w:rPr>
              <w:t>Hills,</w:t>
            </w:r>
            <w:r w:rsidRPr="00D12085">
              <w:rPr>
                <w:rFonts w:ascii="Arial Narrow" w:hAnsi="Arial Narrow" w:cs="Arial"/>
                <w:b/>
                <w:spacing w:val="-6"/>
                <w:sz w:val="20"/>
                <w:szCs w:val="20"/>
              </w:rPr>
              <w:t xml:space="preserve"> </w:t>
            </w:r>
            <w:r w:rsidRPr="00D12085">
              <w:rPr>
                <w:rFonts w:ascii="Arial Narrow" w:hAnsi="Arial Narrow" w:cs="Arial"/>
                <w:b/>
                <w:sz w:val="20"/>
                <w:szCs w:val="20"/>
              </w:rPr>
              <w:t>4091</w:t>
            </w:r>
          </w:p>
        </w:tc>
        <w:tc>
          <w:tcPr>
            <w:tcW w:w="2927" w:type="dxa"/>
            <w:vMerge/>
            <w:tcBorders>
              <w:left w:val="nil"/>
              <w:right w:val="nil"/>
            </w:tcBorders>
          </w:tcPr>
          <w:p w14:paraId="2BE3334A" w14:textId="77777777" w:rsidR="00B1056D" w:rsidRPr="00D12085" w:rsidRDefault="00B1056D" w:rsidP="00485AE9">
            <w:pPr>
              <w:spacing w:line="276" w:lineRule="auto"/>
              <w:rPr>
                <w:rFonts w:ascii="Arial Narrow" w:hAnsi="Arial Narrow" w:cs="Arial"/>
                <w:sz w:val="20"/>
                <w:szCs w:val="20"/>
              </w:rPr>
            </w:pPr>
          </w:p>
        </w:tc>
      </w:tr>
      <w:tr w:rsidR="00B1056D" w:rsidRPr="00B47843" w14:paraId="7014B791" w14:textId="77777777" w:rsidTr="00485AE9">
        <w:trPr>
          <w:cantSplit/>
          <w:trHeight w:hRule="exact" w:val="284"/>
        </w:trPr>
        <w:tc>
          <w:tcPr>
            <w:tcW w:w="2694" w:type="dxa"/>
            <w:tcBorders>
              <w:top w:val="nil"/>
              <w:left w:val="nil"/>
              <w:bottom w:val="nil"/>
              <w:right w:val="nil"/>
            </w:tcBorders>
          </w:tcPr>
          <w:p w14:paraId="3C518ABD" w14:textId="77777777" w:rsidR="00B1056D" w:rsidRPr="00D12085" w:rsidRDefault="00B1056D" w:rsidP="00485AE9">
            <w:pPr>
              <w:pStyle w:val="TableParagraph"/>
              <w:spacing w:line="276" w:lineRule="auto"/>
              <w:ind w:left="55"/>
              <w:rPr>
                <w:rFonts w:ascii="Arial Narrow" w:eastAsia="Arial Narrow" w:hAnsi="Arial Narrow" w:cs="Arial"/>
                <w:sz w:val="20"/>
                <w:szCs w:val="20"/>
              </w:rPr>
            </w:pPr>
            <w:r w:rsidRPr="00D12085">
              <w:rPr>
                <w:rFonts w:ascii="Arial Narrow" w:hAnsi="Arial Narrow" w:cs="Arial"/>
                <w:spacing w:val="-1"/>
                <w:sz w:val="20"/>
                <w:szCs w:val="20"/>
              </w:rPr>
              <w:t>Postal</w:t>
            </w:r>
            <w:r w:rsidRPr="00D12085">
              <w:rPr>
                <w:rFonts w:ascii="Arial Narrow" w:hAnsi="Arial Narrow" w:cs="Arial"/>
                <w:spacing w:val="-12"/>
                <w:sz w:val="20"/>
                <w:szCs w:val="20"/>
              </w:rPr>
              <w:t xml:space="preserve"> </w:t>
            </w:r>
            <w:r w:rsidRPr="00D12085">
              <w:rPr>
                <w:rFonts w:ascii="Arial Narrow" w:hAnsi="Arial Narrow" w:cs="Arial"/>
                <w:spacing w:val="-1"/>
                <w:sz w:val="20"/>
                <w:szCs w:val="20"/>
              </w:rPr>
              <w:t>address:</w:t>
            </w:r>
          </w:p>
        </w:tc>
        <w:tc>
          <w:tcPr>
            <w:tcW w:w="3310" w:type="dxa"/>
            <w:tcBorders>
              <w:top w:val="nil"/>
              <w:left w:val="nil"/>
              <w:bottom w:val="nil"/>
              <w:right w:val="nil"/>
            </w:tcBorders>
          </w:tcPr>
          <w:p w14:paraId="1F443F4B" w14:textId="77777777" w:rsidR="00B1056D" w:rsidRPr="00D12085" w:rsidRDefault="00B1056D" w:rsidP="00485AE9">
            <w:pPr>
              <w:pStyle w:val="TableParagraph"/>
              <w:spacing w:line="276" w:lineRule="auto"/>
              <w:ind w:left="127"/>
              <w:rPr>
                <w:rFonts w:ascii="Arial Narrow" w:eastAsia="Arial Narrow" w:hAnsi="Arial Narrow" w:cs="Arial"/>
                <w:sz w:val="20"/>
                <w:szCs w:val="20"/>
              </w:rPr>
            </w:pPr>
            <w:r w:rsidRPr="00D12085">
              <w:rPr>
                <w:rFonts w:ascii="Arial Narrow" w:hAnsi="Arial Narrow" w:cs="Arial"/>
                <w:b/>
                <w:sz w:val="20"/>
                <w:szCs w:val="20"/>
              </w:rPr>
              <w:t>P</w:t>
            </w:r>
            <w:r>
              <w:rPr>
                <w:rFonts w:ascii="Arial Narrow" w:hAnsi="Arial Narrow" w:cs="Arial"/>
                <w:b/>
                <w:sz w:val="20"/>
                <w:szCs w:val="20"/>
              </w:rPr>
              <w:t>.</w:t>
            </w:r>
            <w:r w:rsidRPr="00D12085">
              <w:rPr>
                <w:rFonts w:ascii="Arial Narrow" w:hAnsi="Arial Narrow" w:cs="Arial"/>
                <w:b/>
                <w:sz w:val="20"/>
                <w:szCs w:val="20"/>
              </w:rPr>
              <w:t>O</w:t>
            </w:r>
            <w:r>
              <w:rPr>
                <w:rFonts w:ascii="Arial Narrow" w:hAnsi="Arial Narrow" w:cs="Arial"/>
                <w:b/>
                <w:sz w:val="20"/>
                <w:szCs w:val="20"/>
              </w:rPr>
              <w:t xml:space="preserve">. </w:t>
            </w:r>
            <w:r w:rsidRPr="00D12085">
              <w:rPr>
                <w:rFonts w:ascii="Arial Narrow" w:hAnsi="Arial Narrow" w:cs="Arial"/>
                <w:b/>
                <w:sz w:val="20"/>
                <w:szCs w:val="20"/>
              </w:rPr>
              <w:t>Box</w:t>
            </w:r>
            <w:r w:rsidRPr="00D12085">
              <w:rPr>
                <w:rFonts w:ascii="Arial Narrow" w:hAnsi="Arial Narrow" w:cs="Arial"/>
                <w:b/>
                <w:spacing w:val="-6"/>
                <w:sz w:val="20"/>
                <w:szCs w:val="20"/>
              </w:rPr>
              <w:t xml:space="preserve"> </w:t>
            </w:r>
            <w:r w:rsidRPr="00D12085">
              <w:rPr>
                <w:rFonts w:ascii="Arial Narrow" w:hAnsi="Arial Narrow" w:cs="Arial"/>
                <w:b/>
                <w:sz w:val="20"/>
                <w:szCs w:val="20"/>
              </w:rPr>
              <w:t>2311,</w:t>
            </w:r>
            <w:r w:rsidRPr="00D12085">
              <w:rPr>
                <w:rFonts w:ascii="Arial Narrow" w:hAnsi="Arial Narrow" w:cs="Arial"/>
                <w:b/>
                <w:spacing w:val="-5"/>
                <w:sz w:val="20"/>
                <w:szCs w:val="20"/>
              </w:rPr>
              <w:t xml:space="preserve"> </w:t>
            </w:r>
            <w:r w:rsidRPr="00D12085">
              <w:rPr>
                <w:rFonts w:ascii="Arial Narrow" w:hAnsi="Arial Narrow" w:cs="Arial"/>
                <w:b/>
                <w:sz w:val="20"/>
                <w:szCs w:val="20"/>
              </w:rPr>
              <w:t>Westville,</w:t>
            </w:r>
          </w:p>
        </w:tc>
        <w:tc>
          <w:tcPr>
            <w:tcW w:w="2927" w:type="dxa"/>
            <w:vMerge/>
            <w:tcBorders>
              <w:left w:val="nil"/>
              <w:bottom w:val="nil"/>
              <w:right w:val="nil"/>
            </w:tcBorders>
          </w:tcPr>
          <w:p w14:paraId="183CD06E" w14:textId="77777777" w:rsidR="00B1056D" w:rsidRPr="00D12085" w:rsidRDefault="00B1056D" w:rsidP="00485AE9">
            <w:pPr>
              <w:spacing w:line="276" w:lineRule="auto"/>
              <w:rPr>
                <w:rFonts w:ascii="Arial Narrow" w:hAnsi="Arial Narrow" w:cs="Arial"/>
                <w:sz w:val="20"/>
                <w:szCs w:val="20"/>
              </w:rPr>
            </w:pPr>
          </w:p>
        </w:tc>
      </w:tr>
      <w:tr w:rsidR="00B1056D" w:rsidRPr="00B47843" w14:paraId="5698BD48" w14:textId="77777777" w:rsidTr="00485AE9">
        <w:trPr>
          <w:cantSplit/>
          <w:trHeight w:hRule="exact" w:val="284"/>
        </w:trPr>
        <w:tc>
          <w:tcPr>
            <w:tcW w:w="2694" w:type="dxa"/>
            <w:tcBorders>
              <w:top w:val="nil"/>
              <w:left w:val="nil"/>
              <w:bottom w:val="nil"/>
              <w:right w:val="nil"/>
            </w:tcBorders>
          </w:tcPr>
          <w:p w14:paraId="65D32AF0" w14:textId="77777777" w:rsidR="00B1056D" w:rsidRPr="00D12085" w:rsidRDefault="00B1056D" w:rsidP="00485AE9">
            <w:pPr>
              <w:pStyle w:val="TableParagraph"/>
              <w:spacing w:line="276" w:lineRule="auto"/>
              <w:ind w:left="55"/>
              <w:rPr>
                <w:rFonts w:ascii="Arial Narrow" w:eastAsia="Arial Narrow" w:hAnsi="Arial Narrow" w:cs="Arial"/>
                <w:sz w:val="20"/>
                <w:szCs w:val="20"/>
              </w:rPr>
            </w:pPr>
            <w:r w:rsidRPr="00D12085">
              <w:rPr>
                <w:rFonts w:ascii="Arial Narrow" w:hAnsi="Arial Narrow" w:cs="Arial"/>
                <w:sz w:val="20"/>
                <w:szCs w:val="20"/>
              </w:rPr>
              <w:t>Postal</w:t>
            </w:r>
            <w:r w:rsidRPr="00D12085">
              <w:rPr>
                <w:rFonts w:ascii="Arial Narrow" w:hAnsi="Arial Narrow" w:cs="Arial"/>
                <w:spacing w:val="-10"/>
                <w:sz w:val="20"/>
                <w:szCs w:val="20"/>
              </w:rPr>
              <w:t xml:space="preserve"> </w:t>
            </w:r>
            <w:r w:rsidRPr="00D12085">
              <w:rPr>
                <w:rFonts w:ascii="Arial Narrow" w:hAnsi="Arial Narrow" w:cs="Arial"/>
                <w:sz w:val="20"/>
                <w:szCs w:val="20"/>
              </w:rPr>
              <w:t>code:</w:t>
            </w:r>
          </w:p>
        </w:tc>
        <w:tc>
          <w:tcPr>
            <w:tcW w:w="3310" w:type="dxa"/>
            <w:tcBorders>
              <w:top w:val="nil"/>
              <w:left w:val="nil"/>
              <w:bottom w:val="nil"/>
              <w:right w:val="nil"/>
            </w:tcBorders>
          </w:tcPr>
          <w:p w14:paraId="71231D5D" w14:textId="77777777" w:rsidR="00B1056D" w:rsidRPr="00D12085" w:rsidRDefault="00B1056D" w:rsidP="00485AE9">
            <w:pPr>
              <w:pStyle w:val="TableParagraph"/>
              <w:spacing w:line="276" w:lineRule="auto"/>
              <w:ind w:left="127"/>
              <w:rPr>
                <w:rFonts w:ascii="Arial Narrow" w:eastAsia="Arial Narrow" w:hAnsi="Arial Narrow" w:cs="Arial"/>
                <w:sz w:val="20"/>
                <w:szCs w:val="20"/>
              </w:rPr>
            </w:pPr>
            <w:r w:rsidRPr="00D12085">
              <w:rPr>
                <w:rFonts w:ascii="Arial Narrow" w:hAnsi="Arial Narrow" w:cs="Arial"/>
                <w:b/>
                <w:spacing w:val="-1"/>
                <w:sz w:val="20"/>
                <w:szCs w:val="20"/>
              </w:rPr>
              <w:t>3630</w:t>
            </w:r>
          </w:p>
        </w:tc>
        <w:tc>
          <w:tcPr>
            <w:tcW w:w="2927" w:type="dxa"/>
            <w:tcBorders>
              <w:top w:val="nil"/>
              <w:left w:val="nil"/>
              <w:bottom w:val="nil"/>
              <w:right w:val="nil"/>
            </w:tcBorders>
          </w:tcPr>
          <w:p w14:paraId="6B2A735E" w14:textId="77777777" w:rsidR="00B1056D" w:rsidRPr="00D12085" w:rsidRDefault="00B1056D" w:rsidP="00485AE9">
            <w:pPr>
              <w:pStyle w:val="TableParagraph"/>
              <w:tabs>
                <w:tab w:val="left" w:pos="687"/>
              </w:tabs>
              <w:spacing w:line="276" w:lineRule="auto"/>
              <w:ind w:left="110"/>
              <w:rPr>
                <w:rFonts w:ascii="Arial Narrow" w:eastAsia="Arial Narrow" w:hAnsi="Arial Narrow" w:cs="Arial"/>
                <w:sz w:val="20"/>
                <w:szCs w:val="20"/>
              </w:rPr>
            </w:pPr>
            <w:r w:rsidRPr="00D12085">
              <w:rPr>
                <w:rFonts w:ascii="Arial Narrow" w:hAnsi="Arial Narrow" w:cs="Arial"/>
                <w:spacing w:val="-1"/>
                <w:w w:val="95"/>
                <w:sz w:val="20"/>
                <w:szCs w:val="20"/>
              </w:rPr>
              <w:t>Cell:</w:t>
            </w:r>
            <w:r w:rsidRPr="00D12085">
              <w:rPr>
                <w:rFonts w:ascii="Arial Narrow" w:hAnsi="Arial Narrow" w:cs="Arial"/>
                <w:spacing w:val="-1"/>
                <w:w w:val="95"/>
                <w:sz w:val="20"/>
                <w:szCs w:val="20"/>
              </w:rPr>
              <w:tab/>
            </w:r>
            <w:r w:rsidRPr="00D12085">
              <w:rPr>
                <w:rFonts w:ascii="Arial Narrow" w:hAnsi="Arial Narrow" w:cs="Arial"/>
                <w:b/>
                <w:spacing w:val="-1"/>
                <w:sz w:val="20"/>
                <w:szCs w:val="20"/>
              </w:rPr>
              <w:t>082</w:t>
            </w:r>
            <w:r w:rsidRPr="00D12085">
              <w:rPr>
                <w:rFonts w:ascii="Arial Narrow" w:hAnsi="Arial Narrow" w:cs="Arial"/>
                <w:b/>
                <w:spacing w:val="-6"/>
                <w:sz w:val="20"/>
                <w:szCs w:val="20"/>
              </w:rPr>
              <w:t xml:space="preserve"> </w:t>
            </w:r>
            <w:r w:rsidRPr="00D12085">
              <w:rPr>
                <w:rFonts w:ascii="Arial Narrow" w:hAnsi="Arial Narrow" w:cs="Arial"/>
                <w:b/>
                <w:spacing w:val="-1"/>
                <w:sz w:val="20"/>
                <w:szCs w:val="20"/>
              </w:rPr>
              <w:t>640</w:t>
            </w:r>
            <w:r w:rsidRPr="00D12085">
              <w:rPr>
                <w:rFonts w:ascii="Arial Narrow" w:hAnsi="Arial Narrow" w:cs="Arial"/>
                <w:b/>
                <w:spacing w:val="-6"/>
                <w:sz w:val="20"/>
                <w:szCs w:val="20"/>
              </w:rPr>
              <w:t xml:space="preserve"> </w:t>
            </w:r>
            <w:r w:rsidRPr="00D12085">
              <w:rPr>
                <w:rFonts w:ascii="Arial Narrow" w:hAnsi="Arial Narrow" w:cs="Arial"/>
                <w:b/>
                <w:spacing w:val="-1"/>
                <w:sz w:val="20"/>
                <w:szCs w:val="20"/>
              </w:rPr>
              <w:t>4900</w:t>
            </w:r>
          </w:p>
        </w:tc>
      </w:tr>
      <w:tr w:rsidR="00B1056D" w:rsidRPr="00B47843" w14:paraId="0AD47973" w14:textId="77777777" w:rsidTr="00485AE9">
        <w:trPr>
          <w:cantSplit/>
          <w:trHeight w:hRule="exact" w:val="284"/>
        </w:trPr>
        <w:tc>
          <w:tcPr>
            <w:tcW w:w="2694" w:type="dxa"/>
            <w:tcBorders>
              <w:top w:val="nil"/>
              <w:left w:val="nil"/>
              <w:bottom w:val="nil"/>
              <w:right w:val="nil"/>
            </w:tcBorders>
          </w:tcPr>
          <w:p w14:paraId="3CA24ECB" w14:textId="77777777" w:rsidR="00B1056D" w:rsidRPr="00D12085" w:rsidRDefault="00B1056D" w:rsidP="00485AE9">
            <w:pPr>
              <w:pStyle w:val="TableParagraph"/>
              <w:spacing w:line="276" w:lineRule="auto"/>
              <w:ind w:left="55"/>
              <w:rPr>
                <w:rFonts w:ascii="Arial Narrow" w:eastAsia="Arial Narrow" w:hAnsi="Arial Narrow" w:cs="Arial"/>
                <w:sz w:val="20"/>
                <w:szCs w:val="20"/>
              </w:rPr>
            </w:pPr>
            <w:r w:rsidRPr="00D12085">
              <w:rPr>
                <w:rFonts w:ascii="Arial Narrow" w:hAnsi="Arial Narrow" w:cs="Arial"/>
                <w:spacing w:val="-1"/>
                <w:sz w:val="20"/>
                <w:szCs w:val="20"/>
              </w:rPr>
              <w:t>Telephone:</w:t>
            </w:r>
          </w:p>
        </w:tc>
        <w:tc>
          <w:tcPr>
            <w:tcW w:w="3310" w:type="dxa"/>
            <w:tcBorders>
              <w:top w:val="nil"/>
              <w:left w:val="nil"/>
              <w:bottom w:val="nil"/>
              <w:right w:val="nil"/>
            </w:tcBorders>
          </w:tcPr>
          <w:p w14:paraId="39B5A135" w14:textId="77777777" w:rsidR="00B1056D" w:rsidRPr="00D12085" w:rsidRDefault="00B1056D" w:rsidP="00485AE9">
            <w:pPr>
              <w:pStyle w:val="TableParagraph"/>
              <w:spacing w:line="276" w:lineRule="auto"/>
              <w:ind w:left="127"/>
              <w:rPr>
                <w:rFonts w:ascii="Arial Narrow" w:eastAsia="Arial Narrow" w:hAnsi="Arial Narrow" w:cs="Arial"/>
                <w:sz w:val="20"/>
                <w:szCs w:val="20"/>
              </w:rPr>
            </w:pPr>
            <w:r w:rsidRPr="00D12085">
              <w:rPr>
                <w:rFonts w:ascii="Arial Narrow" w:hAnsi="Arial Narrow" w:cs="Arial"/>
                <w:b/>
                <w:spacing w:val="-1"/>
                <w:sz w:val="20"/>
                <w:szCs w:val="20"/>
              </w:rPr>
              <w:t>031</w:t>
            </w:r>
            <w:r w:rsidRPr="00D12085">
              <w:rPr>
                <w:rFonts w:ascii="Arial Narrow" w:hAnsi="Arial Narrow" w:cs="Arial"/>
                <w:b/>
                <w:spacing w:val="-6"/>
                <w:sz w:val="20"/>
                <w:szCs w:val="20"/>
              </w:rPr>
              <w:t xml:space="preserve"> </w:t>
            </w:r>
            <w:r w:rsidRPr="00D12085">
              <w:rPr>
                <w:rFonts w:ascii="Arial Narrow" w:hAnsi="Arial Narrow" w:cs="Arial"/>
                <w:b/>
                <w:spacing w:val="-1"/>
                <w:sz w:val="20"/>
                <w:szCs w:val="20"/>
              </w:rPr>
              <w:t>262</w:t>
            </w:r>
            <w:r w:rsidRPr="00D12085">
              <w:rPr>
                <w:rFonts w:ascii="Arial Narrow" w:hAnsi="Arial Narrow" w:cs="Arial"/>
                <w:b/>
                <w:spacing w:val="-6"/>
                <w:sz w:val="20"/>
                <w:szCs w:val="20"/>
              </w:rPr>
              <w:t xml:space="preserve"> </w:t>
            </w:r>
            <w:r w:rsidRPr="00D12085">
              <w:rPr>
                <w:rFonts w:ascii="Arial Narrow" w:hAnsi="Arial Narrow" w:cs="Arial"/>
                <w:b/>
                <w:spacing w:val="-1"/>
                <w:sz w:val="20"/>
                <w:szCs w:val="20"/>
              </w:rPr>
              <w:t>8327</w:t>
            </w:r>
          </w:p>
        </w:tc>
        <w:tc>
          <w:tcPr>
            <w:tcW w:w="2927" w:type="dxa"/>
            <w:tcBorders>
              <w:top w:val="nil"/>
              <w:left w:val="nil"/>
              <w:bottom w:val="nil"/>
              <w:right w:val="nil"/>
            </w:tcBorders>
          </w:tcPr>
          <w:p w14:paraId="07F63178" w14:textId="77777777" w:rsidR="00B1056D" w:rsidRPr="00D12085" w:rsidRDefault="00B1056D" w:rsidP="00485AE9">
            <w:pPr>
              <w:pStyle w:val="TableParagraph"/>
              <w:tabs>
                <w:tab w:val="left" w:pos="687"/>
              </w:tabs>
              <w:spacing w:line="276" w:lineRule="auto"/>
              <w:ind w:left="121"/>
              <w:rPr>
                <w:rFonts w:ascii="Arial Narrow" w:eastAsia="Arial Narrow" w:hAnsi="Arial Narrow" w:cs="Arial"/>
                <w:sz w:val="20"/>
                <w:szCs w:val="20"/>
              </w:rPr>
            </w:pPr>
            <w:r w:rsidRPr="00D12085">
              <w:rPr>
                <w:rFonts w:ascii="Arial Narrow" w:hAnsi="Arial Narrow" w:cs="Arial"/>
                <w:w w:val="95"/>
                <w:sz w:val="20"/>
                <w:szCs w:val="20"/>
              </w:rPr>
              <w:t>Fax:</w:t>
            </w:r>
            <w:r w:rsidRPr="00D12085">
              <w:rPr>
                <w:rFonts w:ascii="Arial Narrow" w:hAnsi="Arial Narrow" w:cs="Arial"/>
                <w:w w:val="95"/>
                <w:sz w:val="20"/>
                <w:szCs w:val="20"/>
              </w:rPr>
              <w:tab/>
            </w:r>
            <w:r w:rsidRPr="00D12085">
              <w:rPr>
                <w:rFonts w:ascii="Arial Narrow" w:hAnsi="Arial Narrow" w:cs="Arial"/>
                <w:b/>
                <w:spacing w:val="-1"/>
                <w:sz w:val="20"/>
                <w:szCs w:val="20"/>
              </w:rPr>
              <w:t>086</w:t>
            </w:r>
            <w:r w:rsidRPr="00D12085">
              <w:rPr>
                <w:rFonts w:ascii="Arial Narrow" w:hAnsi="Arial Narrow" w:cs="Arial"/>
                <w:b/>
                <w:spacing w:val="-6"/>
                <w:sz w:val="20"/>
                <w:szCs w:val="20"/>
              </w:rPr>
              <w:t xml:space="preserve"> </w:t>
            </w:r>
            <w:r w:rsidRPr="00D12085">
              <w:rPr>
                <w:rFonts w:ascii="Arial Narrow" w:hAnsi="Arial Narrow" w:cs="Arial"/>
                <w:b/>
                <w:spacing w:val="-1"/>
                <w:sz w:val="20"/>
                <w:szCs w:val="20"/>
              </w:rPr>
              <w:t>726</w:t>
            </w:r>
            <w:r w:rsidRPr="00D12085">
              <w:rPr>
                <w:rFonts w:ascii="Arial Narrow" w:hAnsi="Arial Narrow" w:cs="Arial"/>
                <w:b/>
                <w:spacing w:val="-6"/>
                <w:sz w:val="20"/>
                <w:szCs w:val="20"/>
              </w:rPr>
              <w:t xml:space="preserve"> </w:t>
            </w:r>
            <w:r w:rsidRPr="00D12085">
              <w:rPr>
                <w:rFonts w:ascii="Arial Narrow" w:hAnsi="Arial Narrow" w:cs="Arial"/>
                <w:b/>
                <w:spacing w:val="-1"/>
                <w:sz w:val="20"/>
                <w:szCs w:val="20"/>
              </w:rPr>
              <w:t>3619</w:t>
            </w:r>
          </w:p>
        </w:tc>
      </w:tr>
      <w:tr w:rsidR="00B1056D" w:rsidRPr="00B47843" w14:paraId="48FB657A" w14:textId="77777777" w:rsidTr="00485AE9">
        <w:trPr>
          <w:cantSplit/>
          <w:trHeight w:hRule="exact" w:val="284"/>
        </w:trPr>
        <w:tc>
          <w:tcPr>
            <w:tcW w:w="2694" w:type="dxa"/>
            <w:tcBorders>
              <w:top w:val="nil"/>
              <w:left w:val="nil"/>
              <w:bottom w:val="nil"/>
              <w:right w:val="nil"/>
            </w:tcBorders>
          </w:tcPr>
          <w:p w14:paraId="1443F4BE" w14:textId="77777777" w:rsidR="00B1056D" w:rsidRPr="00D12085" w:rsidRDefault="00B1056D" w:rsidP="00485AE9">
            <w:pPr>
              <w:pStyle w:val="TableParagraph"/>
              <w:spacing w:line="276" w:lineRule="auto"/>
              <w:ind w:left="55"/>
              <w:rPr>
                <w:rFonts w:ascii="Arial Narrow" w:eastAsia="Arial Narrow" w:hAnsi="Arial Narrow" w:cs="Arial"/>
                <w:sz w:val="20"/>
                <w:szCs w:val="20"/>
              </w:rPr>
            </w:pPr>
            <w:r w:rsidRPr="00D12085">
              <w:rPr>
                <w:rFonts w:ascii="Arial Narrow" w:hAnsi="Arial Narrow" w:cs="Arial"/>
                <w:spacing w:val="-1"/>
                <w:sz w:val="20"/>
                <w:szCs w:val="20"/>
              </w:rPr>
              <w:t>E-mail:</w:t>
            </w:r>
          </w:p>
        </w:tc>
        <w:tc>
          <w:tcPr>
            <w:tcW w:w="3310" w:type="dxa"/>
            <w:tcBorders>
              <w:top w:val="nil"/>
              <w:left w:val="nil"/>
              <w:bottom w:val="nil"/>
              <w:right w:val="nil"/>
            </w:tcBorders>
          </w:tcPr>
          <w:p w14:paraId="0E10C6D6" w14:textId="77777777" w:rsidR="00B1056D" w:rsidRPr="00D12085" w:rsidRDefault="004A5F0C" w:rsidP="00485AE9">
            <w:pPr>
              <w:pStyle w:val="TableParagraph"/>
              <w:spacing w:line="276" w:lineRule="auto"/>
              <w:ind w:left="127"/>
              <w:rPr>
                <w:rFonts w:ascii="Arial Narrow" w:eastAsia="Arial Narrow" w:hAnsi="Arial Narrow" w:cs="Arial"/>
                <w:sz w:val="20"/>
                <w:szCs w:val="20"/>
              </w:rPr>
            </w:pPr>
            <w:hyperlink r:id="rId18" w:history="1">
              <w:r w:rsidR="00B1056D" w:rsidRPr="00D12085">
                <w:rPr>
                  <w:rStyle w:val="Hyperlink"/>
                  <w:rFonts w:ascii="Arial Narrow" w:hAnsi="Arial Narrow" w:cs="Arial"/>
                  <w:sz w:val="20"/>
                  <w:szCs w:val="20"/>
                  <w:u w:color="0000FF"/>
                </w:rPr>
                <w:t>fatima@1wc.co.za</w:t>
              </w:r>
            </w:hyperlink>
          </w:p>
        </w:tc>
        <w:tc>
          <w:tcPr>
            <w:tcW w:w="2927" w:type="dxa"/>
            <w:tcBorders>
              <w:top w:val="nil"/>
              <w:left w:val="nil"/>
              <w:bottom w:val="nil"/>
              <w:right w:val="nil"/>
            </w:tcBorders>
          </w:tcPr>
          <w:p w14:paraId="34A8C0DB" w14:textId="77777777" w:rsidR="00B1056D" w:rsidRPr="00D12085" w:rsidRDefault="00B1056D" w:rsidP="00485AE9">
            <w:pPr>
              <w:spacing w:line="276" w:lineRule="auto"/>
              <w:rPr>
                <w:rFonts w:ascii="Arial Narrow" w:hAnsi="Arial Narrow" w:cs="Arial"/>
                <w:sz w:val="20"/>
                <w:szCs w:val="20"/>
              </w:rPr>
            </w:pPr>
          </w:p>
        </w:tc>
      </w:tr>
    </w:tbl>
    <w:p w14:paraId="6F70E3F1" w14:textId="77777777" w:rsidR="00B1056D" w:rsidRPr="00B1056D" w:rsidRDefault="00B1056D" w:rsidP="00B1056D">
      <w:pPr>
        <w:spacing w:before="4" w:after="0"/>
        <w:rPr>
          <w:rFonts w:ascii="Arial Narrow" w:eastAsia="Arial" w:hAnsi="Arial Narrow" w:cs="Arial"/>
          <w:sz w:val="20"/>
          <w:szCs w:val="20"/>
        </w:rPr>
      </w:pPr>
    </w:p>
    <w:p w14:paraId="58E58099" w14:textId="77777777" w:rsidR="00B1056D" w:rsidRPr="00B1056D" w:rsidRDefault="00B1056D" w:rsidP="00B1056D">
      <w:pPr>
        <w:pStyle w:val="BodyText"/>
        <w:spacing w:after="240" w:line="276" w:lineRule="auto"/>
        <w:ind w:left="159" w:right="168"/>
        <w:jc w:val="center"/>
        <w:rPr>
          <w:rFonts w:cs="Arial"/>
          <w:b/>
          <w:i/>
          <w:sz w:val="20"/>
          <w:szCs w:val="20"/>
        </w:rPr>
      </w:pPr>
      <w:r w:rsidRPr="00B1056D">
        <w:rPr>
          <w:rFonts w:cs="Arial"/>
          <w:b/>
          <w:i/>
          <w:sz w:val="20"/>
          <w:szCs w:val="20"/>
        </w:rPr>
        <w:t>Table 2: Names and Expertise of Representatives of the EAP</w:t>
      </w:r>
    </w:p>
    <w:tbl>
      <w:tblPr>
        <w:tblW w:w="9923" w:type="dxa"/>
        <w:tblInd w:w="-6" w:type="dxa"/>
        <w:tblLayout w:type="fixed"/>
        <w:tblCellMar>
          <w:left w:w="0" w:type="dxa"/>
          <w:right w:w="0" w:type="dxa"/>
        </w:tblCellMar>
        <w:tblLook w:val="01E0" w:firstRow="1" w:lastRow="1" w:firstColumn="1" w:lastColumn="1" w:noHBand="0" w:noVBand="0"/>
      </w:tblPr>
      <w:tblGrid>
        <w:gridCol w:w="2480"/>
        <w:gridCol w:w="2481"/>
        <w:gridCol w:w="2481"/>
        <w:gridCol w:w="2481"/>
      </w:tblGrid>
      <w:tr w:rsidR="00B1056D" w:rsidRPr="00D12085" w14:paraId="35ACB372" w14:textId="77777777" w:rsidTr="008E3601">
        <w:trPr>
          <w:trHeight w:hRule="exact" w:val="890"/>
        </w:trPr>
        <w:tc>
          <w:tcPr>
            <w:tcW w:w="2480" w:type="dxa"/>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778344B8" w14:textId="77777777" w:rsidR="00B1056D" w:rsidRPr="008E3601" w:rsidRDefault="00B1056D" w:rsidP="008E3601">
            <w:pPr>
              <w:spacing w:after="0" w:line="276" w:lineRule="auto"/>
              <w:jc w:val="center"/>
              <w:rPr>
                <w:rFonts w:ascii="Arial Narrow" w:eastAsia="Arial Narrow" w:hAnsi="Arial Narrow"/>
                <w:b/>
                <w:sz w:val="20"/>
                <w:szCs w:val="20"/>
              </w:rPr>
            </w:pPr>
            <w:r w:rsidRPr="008E3601">
              <w:rPr>
                <w:rFonts w:ascii="Arial Narrow" w:hAnsi="Arial Narrow"/>
                <w:b/>
                <w:sz w:val="20"/>
                <w:szCs w:val="20"/>
              </w:rPr>
              <w:t>Name</w:t>
            </w:r>
            <w:r w:rsidRPr="008E3601">
              <w:rPr>
                <w:rFonts w:ascii="Arial Narrow" w:hAnsi="Arial Narrow"/>
                <w:b/>
                <w:spacing w:val="-5"/>
                <w:sz w:val="20"/>
                <w:szCs w:val="20"/>
              </w:rPr>
              <w:t xml:space="preserve"> </w:t>
            </w:r>
            <w:r w:rsidRPr="008E3601">
              <w:rPr>
                <w:rFonts w:ascii="Arial Narrow" w:hAnsi="Arial Narrow"/>
                <w:b/>
                <w:sz w:val="20"/>
                <w:szCs w:val="20"/>
              </w:rPr>
              <w:t>and</w:t>
            </w:r>
            <w:r w:rsidRPr="008E3601">
              <w:rPr>
                <w:rFonts w:ascii="Arial Narrow" w:hAnsi="Arial Narrow"/>
                <w:b/>
                <w:spacing w:val="-6"/>
                <w:sz w:val="20"/>
                <w:szCs w:val="20"/>
              </w:rPr>
              <w:t xml:space="preserve"> </w:t>
            </w:r>
            <w:r w:rsidRPr="008E3601">
              <w:rPr>
                <w:rFonts w:ascii="Arial Narrow" w:hAnsi="Arial Narrow"/>
                <w:b/>
                <w:sz w:val="20"/>
                <w:szCs w:val="20"/>
              </w:rPr>
              <w:t>Title</w:t>
            </w:r>
          </w:p>
        </w:tc>
        <w:tc>
          <w:tcPr>
            <w:tcW w:w="2481" w:type="dxa"/>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01F05091" w14:textId="77777777" w:rsidR="00B1056D" w:rsidRPr="008E3601" w:rsidRDefault="00B1056D" w:rsidP="008E3601">
            <w:pPr>
              <w:spacing w:after="0" w:line="276" w:lineRule="auto"/>
              <w:jc w:val="center"/>
              <w:rPr>
                <w:rFonts w:ascii="Arial Narrow" w:eastAsia="Arial Narrow" w:hAnsi="Arial Narrow"/>
                <w:b/>
                <w:sz w:val="20"/>
                <w:szCs w:val="20"/>
              </w:rPr>
            </w:pPr>
            <w:r w:rsidRPr="008E3601">
              <w:rPr>
                <w:rFonts w:ascii="Arial Narrow" w:hAnsi="Arial Narrow"/>
                <w:b/>
                <w:sz w:val="20"/>
                <w:szCs w:val="20"/>
              </w:rPr>
              <w:t>Qualifications</w:t>
            </w:r>
            <w:r w:rsidRPr="008E3601">
              <w:rPr>
                <w:rFonts w:ascii="Arial Narrow" w:hAnsi="Arial Narrow"/>
                <w:b/>
                <w:spacing w:val="-13"/>
                <w:sz w:val="20"/>
                <w:szCs w:val="20"/>
              </w:rPr>
              <w:t xml:space="preserve"> </w:t>
            </w:r>
            <w:r w:rsidRPr="008E3601">
              <w:rPr>
                <w:rFonts w:ascii="Arial Narrow" w:hAnsi="Arial Narrow"/>
                <w:b/>
                <w:sz w:val="20"/>
                <w:szCs w:val="20"/>
              </w:rPr>
              <w:t>and</w:t>
            </w:r>
            <w:r w:rsidRPr="008E3601">
              <w:rPr>
                <w:rFonts w:ascii="Arial Narrow" w:hAnsi="Arial Narrow"/>
                <w:b/>
                <w:spacing w:val="-12"/>
                <w:sz w:val="20"/>
                <w:szCs w:val="20"/>
              </w:rPr>
              <w:t xml:space="preserve"> </w:t>
            </w:r>
            <w:r w:rsidRPr="008E3601">
              <w:rPr>
                <w:rFonts w:ascii="Arial Narrow" w:hAnsi="Arial Narrow"/>
                <w:b/>
                <w:sz w:val="20"/>
                <w:szCs w:val="20"/>
              </w:rPr>
              <w:t>Affiliations</w:t>
            </w:r>
          </w:p>
        </w:tc>
        <w:tc>
          <w:tcPr>
            <w:tcW w:w="2481" w:type="dxa"/>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7B4F78C1" w14:textId="77777777" w:rsidR="00B1056D" w:rsidRPr="008E3601" w:rsidRDefault="00B1056D" w:rsidP="008E3601">
            <w:pPr>
              <w:spacing w:after="0" w:line="276" w:lineRule="auto"/>
              <w:jc w:val="center"/>
              <w:rPr>
                <w:rFonts w:ascii="Arial Narrow" w:hAnsi="Arial Narrow"/>
                <w:b/>
                <w:spacing w:val="-1"/>
                <w:sz w:val="20"/>
                <w:szCs w:val="20"/>
              </w:rPr>
            </w:pPr>
            <w:r w:rsidRPr="008E3601">
              <w:rPr>
                <w:rFonts w:ascii="Arial Narrow" w:hAnsi="Arial Narrow"/>
                <w:b/>
                <w:spacing w:val="-1"/>
                <w:sz w:val="20"/>
                <w:szCs w:val="20"/>
              </w:rPr>
              <w:t>Role</w:t>
            </w:r>
          </w:p>
        </w:tc>
        <w:tc>
          <w:tcPr>
            <w:tcW w:w="2481" w:type="dxa"/>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32D87928" w14:textId="77777777" w:rsidR="00B1056D" w:rsidRPr="008E3601" w:rsidRDefault="00B1056D" w:rsidP="008E3601">
            <w:pPr>
              <w:spacing w:after="0" w:line="276" w:lineRule="auto"/>
              <w:jc w:val="center"/>
              <w:rPr>
                <w:rFonts w:ascii="Arial Narrow" w:eastAsia="Arial Narrow" w:hAnsi="Arial Narrow"/>
                <w:b/>
                <w:sz w:val="20"/>
                <w:szCs w:val="20"/>
              </w:rPr>
            </w:pPr>
            <w:r w:rsidRPr="008E3601">
              <w:rPr>
                <w:rFonts w:ascii="Arial Narrow" w:hAnsi="Arial Narrow"/>
                <w:b/>
                <w:spacing w:val="-1"/>
                <w:sz w:val="20"/>
                <w:szCs w:val="20"/>
              </w:rPr>
              <w:t>Experience</w:t>
            </w:r>
            <w:r w:rsidRPr="008E3601">
              <w:rPr>
                <w:rFonts w:ascii="Arial Narrow" w:hAnsi="Arial Narrow"/>
                <w:b/>
                <w:spacing w:val="-11"/>
                <w:sz w:val="20"/>
                <w:szCs w:val="20"/>
              </w:rPr>
              <w:t xml:space="preserve"> </w:t>
            </w:r>
            <w:r w:rsidRPr="008E3601">
              <w:rPr>
                <w:rFonts w:ascii="Arial Narrow" w:hAnsi="Arial Narrow"/>
                <w:b/>
                <w:spacing w:val="-1"/>
                <w:sz w:val="20"/>
                <w:szCs w:val="20"/>
              </w:rPr>
              <w:t>at</w:t>
            </w:r>
            <w:r w:rsidRPr="008E3601">
              <w:rPr>
                <w:rFonts w:ascii="Arial Narrow" w:hAnsi="Arial Narrow"/>
                <w:b/>
                <w:spacing w:val="-12"/>
                <w:sz w:val="20"/>
                <w:szCs w:val="20"/>
              </w:rPr>
              <w:t xml:space="preserve"> </w:t>
            </w:r>
            <w:r w:rsidR="008E3601">
              <w:rPr>
                <w:rFonts w:ascii="Arial Narrow" w:hAnsi="Arial Narrow"/>
                <w:b/>
                <w:spacing w:val="-12"/>
                <w:sz w:val="20"/>
                <w:szCs w:val="20"/>
              </w:rPr>
              <w:t>E</w:t>
            </w:r>
            <w:r w:rsidRPr="008E3601">
              <w:rPr>
                <w:rFonts w:ascii="Arial Narrow" w:hAnsi="Arial Narrow"/>
                <w:b/>
                <w:spacing w:val="-1"/>
                <w:sz w:val="20"/>
                <w:szCs w:val="20"/>
              </w:rPr>
              <w:t>nvironmental</w:t>
            </w:r>
            <w:r w:rsidRPr="008E3601">
              <w:rPr>
                <w:rFonts w:ascii="Arial Narrow" w:hAnsi="Arial Narrow"/>
                <w:b/>
                <w:spacing w:val="29"/>
                <w:w w:val="99"/>
                <w:sz w:val="20"/>
                <w:szCs w:val="20"/>
              </w:rPr>
              <w:t xml:space="preserve"> </w:t>
            </w:r>
            <w:r w:rsidRPr="008E3601">
              <w:rPr>
                <w:rFonts w:ascii="Arial Narrow" w:hAnsi="Arial Narrow"/>
                <w:b/>
                <w:spacing w:val="-1"/>
                <w:sz w:val="20"/>
                <w:szCs w:val="20"/>
              </w:rPr>
              <w:t>Assessments</w:t>
            </w:r>
          </w:p>
        </w:tc>
      </w:tr>
      <w:tr w:rsidR="00B1056D" w:rsidRPr="00D12085" w14:paraId="5CDF9114" w14:textId="77777777" w:rsidTr="008E3601">
        <w:tc>
          <w:tcPr>
            <w:tcW w:w="2480" w:type="dxa"/>
            <w:tcBorders>
              <w:top w:val="single" w:sz="5" w:space="0" w:color="000000"/>
              <w:left w:val="single" w:sz="5" w:space="0" w:color="000000"/>
              <w:bottom w:val="single" w:sz="5" w:space="0" w:color="000000"/>
              <w:right w:val="single" w:sz="5" w:space="0" w:color="000000"/>
            </w:tcBorders>
            <w:vAlign w:val="center"/>
          </w:tcPr>
          <w:p w14:paraId="3D6CF3EE" w14:textId="77777777" w:rsidR="00B1056D" w:rsidRPr="00D12085" w:rsidRDefault="00B1056D" w:rsidP="008E3601">
            <w:pPr>
              <w:pStyle w:val="TableParagraph"/>
              <w:spacing w:line="276" w:lineRule="auto"/>
              <w:ind w:left="102"/>
              <w:jc w:val="center"/>
              <w:rPr>
                <w:rFonts w:ascii="Arial Narrow" w:eastAsia="Arial Narrow" w:hAnsi="Arial Narrow" w:cs="Arial"/>
                <w:sz w:val="20"/>
                <w:szCs w:val="20"/>
              </w:rPr>
            </w:pPr>
            <w:r w:rsidRPr="00D12085">
              <w:rPr>
                <w:rFonts w:ascii="Arial Narrow" w:hAnsi="Arial Narrow" w:cs="Arial"/>
                <w:spacing w:val="-1"/>
                <w:sz w:val="20"/>
                <w:szCs w:val="20"/>
              </w:rPr>
              <w:t>Fatima</w:t>
            </w:r>
            <w:r w:rsidRPr="00D12085">
              <w:rPr>
                <w:rFonts w:ascii="Arial Narrow" w:hAnsi="Arial Narrow" w:cs="Arial"/>
                <w:spacing w:val="-9"/>
                <w:sz w:val="20"/>
                <w:szCs w:val="20"/>
              </w:rPr>
              <w:t xml:space="preserve"> </w:t>
            </w:r>
            <w:r w:rsidRPr="00D12085">
              <w:rPr>
                <w:rFonts w:ascii="Arial Narrow" w:hAnsi="Arial Narrow" w:cs="Arial"/>
                <w:spacing w:val="-1"/>
                <w:sz w:val="20"/>
                <w:szCs w:val="20"/>
              </w:rPr>
              <w:t>Peer</w:t>
            </w:r>
          </w:p>
        </w:tc>
        <w:tc>
          <w:tcPr>
            <w:tcW w:w="2481" w:type="dxa"/>
            <w:tcBorders>
              <w:top w:val="single" w:sz="5" w:space="0" w:color="000000"/>
              <w:left w:val="single" w:sz="5" w:space="0" w:color="000000"/>
              <w:bottom w:val="single" w:sz="5" w:space="0" w:color="000000"/>
              <w:right w:val="single" w:sz="5" w:space="0" w:color="000000"/>
            </w:tcBorders>
            <w:vAlign w:val="center"/>
          </w:tcPr>
          <w:p w14:paraId="17D6D14C" w14:textId="77777777" w:rsidR="00B1056D" w:rsidRPr="00D12085" w:rsidRDefault="00B1056D" w:rsidP="008E3601">
            <w:pPr>
              <w:pStyle w:val="TableParagraph"/>
              <w:spacing w:line="276" w:lineRule="auto"/>
              <w:ind w:left="102"/>
              <w:jc w:val="center"/>
              <w:rPr>
                <w:rFonts w:ascii="Arial Narrow" w:eastAsia="Arial Narrow" w:hAnsi="Arial Narrow" w:cs="Arial"/>
                <w:sz w:val="20"/>
                <w:szCs w:val="20"/>
              </w:rPr>
            </w:pPr>
            <w:proofErr w:type="spellStart"/>
            <w:proofErr w:type="gramStart"/>
            <w:r w:rsidRPr="00D12085">
              <w:rPr>
                <w:rFonts w:ascii="Arial Narrow" w:hAnsi="Arial Narrow" w:cs="Arial"/>
                <w:spacing w:val="-1"/>
                <w:sz w:val="20"/>
                <w:szCs w:val="20"/>
              </w:rPr>
              <w:t>B.Sc</w:t>
            </w:r>
            <w:proofErr w:type="spellEnd"/>
            <w:proofErr w:type="gramEnd"/>
            <w:r w:rsidRPr="00D12085">
              <w:rPr>
                <w:rFonts w:ascii="Arial Narrow" w:hAnsi="Arial Narrow" w:cs="Arial"/>
                <w:spacing w:val="-10"/>
                <w:sz w:val="20"/>
                <w:szCs w:val="20"/>
              </w:rPr>
              <w:t xml:space="preserve"> </w:t>
            </w:r>
            <w:r w:rsidRPr="00D12085">
              <w:rPr>
                <w:rFonts w:ascii="Arial Narrow" w:hAnsi="Arial Narrow" w:cs="Arial"/>
                <w:spacing w:val="-1"/>
                <w:sz w:val="20"/>
                <w:szCs w:val="20"/>
              </w:rPr>
              <w:t>(Hons)</w:t>
            </w:r>
          </w:p>
          <w:p w14:paraId="2728104D" w14:textId="77777777" w:rsidR="00B1056D" w:rsidRPr="00D12085" w:rsidRDefault="00B1056D" w:rsidP="008E3601">
            <w:pPr>
              <w:pStyle w:val="TableParagraph"/>
              <w:spacing w:line="276" w:lineRule="auto"/>
              <w:ind w:left="102"/>
              <w:jc w:val="center"/>
              <w:rPr>
                <w:rFonts w:ascii="Arial Narrow" w:eastAsia="Arial Narrow" w:hAnsi="Arial Narrow" w:cs="Arial"/>
                <w:sz w:val="20"/>
                <w:szCs w:val="20"/>
              </w:rPr>
            </w:pPr>
            <w:r w:rsidRPr="00D12085">
              <w:rPr>
                <w:rFonts w:ascii="Arial Narrow" w:hAnsi="Arial Narrow" w:cs="Arial"/>
                <w:sz w:val="20"/>
                <w:szCs w:val="20"/>
              </w:rPr>
              <w:t>Pr.</w:t>
            </w:r>
            <w:r w:rsidRPr="00D12085">
              <w:rPr>
                <w:rFonts w:ascii="Arial Narrow" w:hAnsi="Arial Narrow" w:cs="Arial"/>
                <w:spacing w:val="-5"/>
                <w:sz w:val="20"/>
                <w:szCs w:val="20"/>
              </w:rPr>
              <w:t xml:space="preserve"> </w:t>
            </w:r>
            <w:r w:rsidRPr="00D12085">
              <w:rPr>
                <w:rFonts w:ascii="Arial Narrow" w:hAnsi="Arial Narrow" w:cs="Arial"/>
                <w:sz w:val="20"/>
                <w:szCs w:val="20"/>
              </w:rPr>
              <w:t>Sci.</w:t>
            </w:r>
            <w:r w:rsidRPr="00D12085">
              <w:rPr>
                <w:rFonts w:ascii="Arial Narrow" w:hAnsi="Arial Narrow" w:cs="Arial"/>
                <w:spacing w:val="-5"/>
                <w:sz w:val="20"/>
                <w:szCs w:val="20"/>
              </w:rPr>
              <w:t xml:space="preserve"> </w:t>
            </w:r>
            <w:r w:rsidRPr="00D12085">
              <w:rPr>
                <w:rFonts w:ascii="Arial Narrow" w:hAnsi="Arial Narrow" w:cs="Arial"/>
                <w:sz w:val="20"/>
                <w:szCs w:val="20"/>
              </w:rPr>
              <w:t>Nat.,</w:t>
            </w:r>
            <w:r w:rsidRPr="00D12085">
              <w:rPr>
                <w:rFonts w:ascii="Arial Narrow" w:hAnsi="Arial Narrow" w:cs="Arial"/>
                <w:spacing w:val="-5"/>
                <w:sz w:val="20"/>
                <w:szCs w:val="20"/>
              </w:rPr>
              <w:t xml:space="preserve"> </w:t>
            </w:r>
            <w:r w:rsidRPr="00D12085">
              <w:rPr>
                <w:rFonts w:ascii="Arial Narrow" w:hAnsi="Arial Narrow" w:cs="Arial"/>
                <w:sz w:val="20"/>
                <w:szCs w:val="20"/>
              </w:rPr>
              <w:t>IAIA</w:t>
            </w:r>
            <w:r>
              <w:rPr>
                <w:rFonts w:ascii="Arial Narrow" w:hAnsi="Arial Narrow" w:cs="Arial"/>
                <w:sz w:val="20"/>
                <w:szCs w:val="20"/>
              </w:rPr>
              <w:t>sa</w:t>
            </w:r>
          </w:p>
        </w:tc>
        <w:tc>
          <w:tcPr>
            <w:tcW w:w="2481" w:type="dxa"/>
            <w:tcBorders>
              <w:top w:val="single" w:sz="5" w:space="0" w:color="000000"/>
              <w:left w:val="single" w:sz="5" w:space="0" w:color="000000"/>
              <w:bottom w:val="single" w:sz="5" w:space="0" w:color="000000"/>
              <w:right w:val="single" w:sz="5" w:space="0" w:color="000000"/>
            </w:tcBorders>
            <w:vAlign w:val="center"/>
          </w:tcPr>
          <w:p w14:paraId="47061C95" w14:textId="77777777" w:rsidR="00B1056D" w:rsidRPr="00D12085" w:rsidRDefault="00B1056D" w:rsidP="008E3601">
            <w:pPr>
              <w:pStyle w:val="TableParagraph"/>
              <w:spacing w:line="276" w:lineRule="auto"/>
              <w:ind w:right="1"/>
              <w:jc w:val="center"/>
              <w:rPr>
                <w:rFonts w:ascii="Arial Narrow" w:hAnsi="Arial Narrow" w:cs="Arial"/>
                <w:sz w:val="20"/>
                <w:szCs w:val="20"/>
              </w:rPr>
            </w:pPr>
            <w:r>
              <w:rPr>
                <w:rFonts w:ascii="Arial Narrow" w:hAnsi="Arial Narrow" w:cs="Arial"/>
                <w:sz w:val="20"/>
                <w:szCs w:val="20"/>
              </w:rPr>
              <w:t>Senior EAP</w:t>
            </w:r>
          </w:p>
        </w:tc>
        <w:tc>
          <w:tcPr>
            <w:tcW w:w="2481" w:type="dxa"/>
            <w:tcBorders>
              <w:top w:val="single" w:sz="5" w:space="0" w:color="000000"/>
              <w:left w:val="single" w:sz="5" w:space="0" w:color="000000"/>
              <w:bottom w:val="single" w:sz="5" w:space="0" w:color="000000"/>
              <w:right w:val="single" w:sz="5" w:space="0" w:color="000000"/>
            </w:tcBorders>
            <w:vAlign w:val="center"/>
          </w:tcPr>
          <w:p w14:paraId="50836C53" w14:textId="77777777" w:rsidR="00B1056D" w:rsidRPr="00D12085" w:rsidRDefault="008E3601" w:rsidP="00551AAC">
            <w:pPr>
              <w:pStyle w:val="TableParagraph"/>
              <w:spacing w:line="276" w:lineRule="auto"/>
              <w:ind w:right="1"/>
              <w:jc w:val="center"/>
              <w:rPr>
                <w:rFonts w:ascii="Arial Narrow" w:eastAsia="Arial Narrow" w:hAnsi="Arial Narrow" w:cs="Arial"/>
                <w:sz w:val="20"/>
                <w:szCs w:val="20"/>
              </w:rPr>
            </w:pPr>
            <w:r>
              <w:rPr>
                <w:rFonts w:ascii="Arial Narrow" w:hAnsi="Arial Narrow" w:cs="Arial"/>
                <w:spacing w:val="-1"/>
                <w:sz w:val="20"/>
                <w:szCs w:val="20"/>
              </w:rPr>
              <w:t xml:space="preserve">10 </w:t>
            </w:r>
            <w:r w:rsidR="00B1056D" w:rsidRPr="00D12085">
              <w:rPr>
                <w:rFonts w:ascii="Arial Narrow" w:hAnsi="Arial Narrow" w:cs="Arial"/>
                <w:spacing w:val="-1"/>
                <w:sz w:val="20"/>
                <w:szCs w:val="20"/>
              </w:rPr>
              <w:t>years</w:t>
            </w:r>
          </w:p>
        </w:tc>
      </w:tr>
      <w:tr w:rsidR="008E3601" w:rsidRPr="00D12085" w14:paraId="077A94EA" w14:textId="77777777" w:rsidTr="008E3601">
        <w:tc>
          <w:tcPr>
            <w:tcW w:w="2480" w:type="dxa"/>
            <w:tcBorders>
              <w:top w:val="single" w:sz="5" w:space="0" w:color="000000"/>
              <w:left w:val="single" w:sz="5" w:space="0" w:color="000000"/>
              <w:bottom w:val="single" w:sz="5" w:space="0" w:color="000000"/>
              <w:right w:val="single" w:sz="5" w:space="0" w:color="000000"/>
            </w:tcBorders>
            <w:vAlign w:val="center"/>
          </w:tcPr>
          <w:p w14:paraId="07CD9FCF" w14:textId="77777777" w:rsidR="008E3601" w:rsidRPr="00D12085" w:rsidRDefault="008E3601" w:rsidP="008E3601">
            <w:pPr>
              <w:pStyle w:val="TableParagraph"/>
              <w:spacing w:line="276" w:lineRule="auto"/>
              <w:ind w:left="102"/>
              <w:jc w:val="center"/>
              <w:rPr>
                <w:rFonts w:ascii="Arial Narrow" w:hAnsi="Arial Narrow" w:cs="Arial"/>
                <w:spacing w:val="-1"/>
                <w:sz w:val="20"/>
                <w:szCs w:val="20"/>
              </w:rPr>
            </w:pPr>
            <w:r>
              <w:rPr>
                <w:rFonts w:ascii="Arial Narrow" w:hAnsi="Arial Narrow" w:cs="Arial"/>
                <w:spacing w:val="-1"/>
                <w:sz w:val="20"/>
                <w:szCs w:val="20"/>
              </w:rPr>
              <w:t>Adila Gafoor</w:t>
            </w:r>
          </w:p>
        </w:tc>
        <w:tc>
          <w:tcPr>
            <w:tcW w:w="2481" w:type="dxa"/>
            <w:tcBorders>
              <w:top w:val="single" w:sz="5" w:space="0" w:color="000000"/>
              <w:left w:val="single" w:sz="5" w:space="0" w:color="000000"/>
              <w:bottom w:val="single" w:sz="5" w:space="0" w:color="000000"/>
              <w:right w:val="single" w:sz="5" w:space="0" w:color="000000"/>
            </w:tcBorders>
            <w:vAlign w:val="center"/>
          </w:tcPr>
          <w:p w14:paraId="76787F1E" w14:textId="77777777" w:rsidR="008E3601" w:rsidRPr="008E3601" w:rsidRDefault="008E3601" w:rsidP="008E3601">
            <w:pPr>
              <w:pStyle w:val="TableParagraph"/>
              <w:spacing w:line="276" w:lineRule="auto"/>
              <w:ind w:left="102"/>
              <w:jc w:val="center"/>
              <w:rPr>
                <w:rFonts w:ascii="Arial Narrow" w:hAnsi="Arial Narrow" w:cs="Arial"/>
                <w:spacing w:val="-1"/>
                <w:sz w:val="20"/>
                <w:szCs w:val="20"/>
              </w:rPr>
            </w:pPr>
            <w:proofErr w:type="spellStart"/>
            <w:r w:rsidRPr="008E3601">
              <w:rPr>
                <w:rFonts w:ascii="Arial Narrow" w:hAnsi="Arial Narrow" w:cs="Arial"/>
                <w:spacing w:val="-1"/>
                <w:sz w:val="20"/>
                <w:szCs w:val="20"/>
              </w:rPr>
              <w:t>B.Soc</w:t>
            </w:r>
            <w:proofErr w:type="spellEnd"/>
            <w:r w:rsidRPr="008E3601">
              <w:rPr>
                <w:rFonts w:ascii="Arial Narrow" w:hAnsi="Arial Narrow" w:cs="Arial"/>
                <w:spacing w:val="-1"/>
                <w:sz w:val="20"/>
                <w:szCs w:val="20"/>
              </w:rPr>
              <w:t>. Sci. (</w:t>
            </w:r>
            <w:proofErr w:type="spellStart"/>
            <w:r w:rsidRPr="008E3601">
              <w:rPr>
                <w:rFonts w:ascii="Arial Narrow" w:hAnsi="Arial Narrow" w:cs="Arial"/>
                <w:spacing w:val="-1"/>
                <w:sz w:val="20"/>
                <w:szCs w:val="20"/>
              </w:rPr>
              <w:t>Geog</w:t>
            </w:r>
            <w:proofErr w:type="spellEnd"/>
            <w:r w:rsidRPr="008E3601">
              <w:rPr>
                <w:rFonts w:ascii="Arial Narrow" w:hAnsi="Arial Narrow" w:cs="Arial"/>
                <w:spacing w:val="-1"/>
                <w:sz w:val="20"/>
                <w:szCs w:val="20"/>
              </w:rPr>
              <w:t>)</w:t>
            </w:r>
          </w:p>
          <w:p w14:paraId="07B1A793" w14:textId="77777777" w:rsidR="008E3601" w:rsidRPr="00D12085" w:rsidRDefault="008E3601" w:rsidP="008E3601">
            <w:pPr>
              <w:pStyle w:val="TableParagraph"/>
              <w:spacing w:line="276" w:lineRule="auto"/>
              <w:ind w:left="102"/>
              <w:jc w:val="center"/>
              <w:rPr>
                <w:rFonts w:ascii="Arial Narrow" w:hAnsi="Arial Narrow" w:cs="Arial"/>
                <w:spacing w:val="-1"/>
                <w:sz w:val="20"/>
                <w:szCs w:val="20"/>
              </w:rPr>
            </w:pPr>
            <w:r w:rsidRPr="008E3601">
              <w:rPr>
                <w:rFonts w:ascii="Arial Narrow" w:hAnsi="Arial Narrow" w:cs="Arial"/>
                <w:spacing w:val="-1"/>
                <w:sz w:val="20"/>
                <w:szCs w:val="20"/>
              </w:rPr>
              <w:t>IAIAsa</w:t>
            </w:r>
          </w:p>
        </w:tc>
        <w:tc>
          <w:tcPr>
            <w:tcW w:w="2481" w:type="dxa"/>
            <w:tcBorders>
              <w:top w:val="single" w:sz="5" w:space="0" w:color="000000"/>
              <w:left w:val="single" w:sz="5" w:space="0" w:color="000000"/>
              <w:bottom w:val="single" w:sz="5" w:space="0" w:color="000000"/>
              <w:right w:val="single" w:sz="5" w:space="0" w:color="000000"/>
            </w:tcBorders>
            <w:vAlign w:val="center"/>
          </w:tcPr>
          <w:p w14:paraId="457667AD" w14:textId="77777777" w:rsidR="008E3601" w:rsidRDefault="008E3601" w:rsidP="008E3601">
            <w:pPr>
              <w:pStyle w:val="TableParagraph"/>
              <w:spacing w:line="276" w:lineRule="auto"/>
              <w:ind w:right="1"/>
              <w:jc w:val="center"/>
              <w:rPr>
                <w:rFonts w:ascii="Arial Narrow" w:hAnsi="Arial Narrow" w:cs="Arial"/>
                <w:sz w:val="20"/>
                <w:szCs w:val="20"/>
              </w:rPr>
            </w:pPr>
            <w:r>
              <w:rPr>
                <w:rFonts w:ascii="Arial Narrow" w:hAnsi="Arial Narrow" w:cs="Arial"/>
                <w:sz w:val="20"/>
                <w:szCs w:val="20"/>
              </w:rPr>
              <w:t>EAP</w:t>
            </w:r>
          </w:p>
        </w:tc>
        <w:tc>
          <w:tcPr>
            <w:tcW w:w="2481" w:type="dxa"/>
            <w:tcBorders>
              <w:top w:val="single" w:sz="5" w:space="0" w:color="000000"/>
              <w:left w:val="single" w:sz="5" w:space="0" w:color="000000"/>
              <w:bottom w:val="single" w:sz="5" w:space="0" w:color="000000"/>
              <w:right w:val="single" w:sz="5" w:space="0" w:color="000000"/>
            </w:tcBorders>
            <w:vAlign w:val="center"/>
          </w:tcPr>
          <w:p w14:paraId="6A74374E" w14:textId="77777777" w:rsidR="008E3601" w:rsidRPr="00D12085" w:rsidRDefault="008E3601" w:rsidP="00551AAC">
            <w:pPr>
              <w:pStyle w:val="TableParagraph"/>
              <w:spacing w:line="276" w:lineRule="auto"/>
              <w:ind w:right="1"/>
              <w:jc w:val="center"/>
              <w:rPr>
                <w:rFonts w:ascii="Arial Narrow" w:hAnsi="Arial Narrow" w:cs="Arial"/>
                <w:sz w:val="20"/>
                <w:szCs w:val="20"/>
              </w:rPr>
            </w:pPr>
            <w:r>
              <w:rPr>
                <w:rFonts w:ascii="Arial Narrow" w:hAnsi="Arial Narrow" w:cs="Arial"/>
                <w:sz w:val="20"/>
                <w:szCs w:val="20"/>
              </w:rPr>
              <w:t>4.5 years</w:t>
            </w:r>
          </w:p>
        </w:tc>
      </w:tr>
      <w:tr w:rsidR="00B1056D" w:rsidRPr="00D12085" w14:paraId="76653A13" w14:textId="77777777" w:rsidTr="008E3601">
        <w:trPr>
          <w:cantSplit/>
        </w:trPr>
        <w:tc>
          <w:tcPr>
            <w:tcW w:w="2480" w:type="dxa"/>
            <w:tcBorders>
              <w:top w:val="single" w:sz="5" w:space="0" w:color="000000"/>
              <w:left w:val="single" w:sz="5" w:space="0" w:color="000000"/>
              <w:bottom w:val="single" w:sz="5" w:space="0" w:color="000000"/>
              <w:right w:val="single" w:sz="5" w:space="0" w:color="000000"/>
            </w:tcBorders>
            <w:vAlign w:val="center"/>
          </w:tcPr>
          <w:p w14:paraId="04AF85DD" w14:textId="77777777" w:rsidR="00B1056D" w:rsidRPr="00D12085" w:rsidRDefault="00B1056D" w:rsidP="008E3601">
            <w:pPr>
              <w:pStyle w:val="TableParagraph"/>
              <w:spacing w:line="276" w:lineRule="auto"/>
              <w:ind w:left="102"/>
              <w:jc w:val="center"/>
              <w:rPr>
                <w:rFonts w:ascii="Arial Narrow" w:hAnsi="Arial Narrow" w:cs="Arial"/>
                <w:spacing w:val="-1"/>
                <w:sz w:val="20"/>
                <w:szCs w:val="20"/>
              </w:rPr>
            </w:pPr>
            <w:r w:rsidRPr="00D12085">
              <w:rPr>
                <w:rFonts w:ascii="Arial Narrow" w:hAnsi="Arial Narrow" w:cs="Arial"/>
                <w:spacing w:val="-1"/>
                <w:sz w:val="20"/>
                <w:szCs w:val="20"/>
              </w:rPr>
              <w:t>Roschel Maharaj</w:t>
            </w:r>
          </w:p>
        </w:tc>
        <w:tc>
          <w:tcPr>
            <w:tcW w:w="2481" w:type="dxa"/>
            <w:tcBorders>
              <w:top w:val="single" w:sz="5" w:space="0" w:color="000000"/>
              <w:left w:val="single" w:sz="5" w:space="0" w:color="000000"/>
              <w:bottom w:val="single" w:sz="5" w:space="0" w:color="000000"/>
              <w:right w:val="single" w:sz="5" w:space="0" w:color="000000"/>
            </w:tcBorders>
            <w:vAlign w:val="center"/>
          </w:tcPr>
          <w:p w14:paraId="5CAF333E" w14:textId="77777777" w:rsidR="00B1056D" w:rsidRDefault="00B1056D" w:rsidP="008E3601">
            <w:pPr>
              <w:pStyle w:val="TableParagraph"/>
              <w:spacing w:line="276" w:lineRule="auto"/>
              <w:ind w:left="100"/>
              <w:jc w:val="center"/>
              <w:rPr>
                <w:rFonts w:ascii="Arial Narrow" w:hAnsi="Arial Narrow" w:cs="Arial"/>
                <w:spacing w:val="-1"/>
                <w:sz w:val="20"/>
                <w:szCs w:val="20"/>
              </w:rPr>
            </w:pPr>
            <w:proofErr w:type="spellStart"/>
            <w:proofErr w:type="gramStart"/>
            <w:r w:rsidRPr="00D12085">
              <w:rPr>
                <w:rFonts w:ascii="Arial Narrow" w:hAnsi="Arial Narrow" w:cs="Arial"/>
                <w:spacing w:val="-1"/>
                <w:sz w:val="20"/>
                <w:szCs w:val="20"/>
              </w:rPr>
              <w:t>B.Sc</w:t>
            </w:r>
            <w:proofErr w:type="spellEnd"/>
            <w:proofErr w:type="gramEnd"/>
          </w:p>
          <w:p w14:paraId="484DC80F" w14:textId="77777777" w:rsidR="00B1056D" w:rsidRPr="00D12085" w:rsidRDefault="008E3601" w:rsidP="008E3601">
            <w:pPr>
              <w:pStyle w:val="TableParagraph"/>
              <w:spacing w:line="276" w:lineRule="auto"/>
              <w:ind w:left="100"/>
              <w:jc w:val="center"/>
              <w:rPr>
                <w:rFonts w:ascii="Arial Narrow" w:hAnsi="Arial Narrow" w:cs="Arial"/>
                <w:spacing w:val="-1"/>
                <w:sz w:val="20"/>
                <w:szCs w:val="20"/>
              </w:rPr>
            </w:pPr>
            <w:r>
              <w:rPr>
                <w:rFonts w:ascii="Arial Narrow" w:hAnsi="Arial Narrow" w:cs="Arial"/>
                <w:spacing w:val="-1"/>
                <w:sz w:val="20"/>
                <w:szCs w:val="20"/>
              </w:rPr>
              <w:t>IAIAsa</w:t>
            </w:r>
          </w:p>
        </w:tc>
        <w:tc>
          <w:tcPr>
            <w:tcW w:w="2481" w:type="dxa"/>
            <w:tcBorders>
              <w:top w:val="single" w:sz="5" w:space="0" w:color="000000"/>
              <w:left w:val="single" w:sz="5" w:space="0" w:color="000000"/>
              <w:bottom w:val="single" w:sz="5" w:space="0" w:color="000000"/>
              <w:right w:val="single" w:sz="5" w:space="0" w:color="000000"/>
            </w:tcBorders>
            <w:vAlign w:val="center"/>
          </w:tcPr>
          <w:p w14:paraId="6B00CEEC" w14:textId="77777777" w:rsidR="00B1056D" w:rsidRPr="00D12085" w:rsidRDefault="00B1056D" w:rsidP="008E3601">
            <w:pPr>
              <w:pStyle w:val="TableParagraph"/>
              <w:spacing w:line="276" w:lineRule="auto"/>
              <w:ind w:right="2"/>
              <w:jc w:val="center"/>
              <w:rPr>
                <w:rFonts w:ascii="Arial Narrow" w:hAnsi="Arial Narrow" w:cs="Arial"/>
                <w:sz w:val="20"/>
                <w:szCs w:val="20"/>
              </w:rPr>
            </w:pPr>
            <w:r>
              <w:rPr>
                <w:rFonts w:ascii="Arial Narrow" w:hAnsi="Arial Narrow" w:cs="Arial"/>
                <w:sz w:val="20"/>
                <w:szCs w:val="20"/>
              </w:rPr>
              <w:t>EAP</w:t>
            </w:r>
          </w:p>
        </w:tc>
        <w:tc>
          <w:tcPr>
            <w:tcW w:w="2481" w:type="dxa"/>
            <w:tcBorders>
              <w:top w:val="single" w:sz="5" w:space="0" w:color="000000"/>
              <w:left w:val="single" w:sz="5" w:space="0" w:color="000000"/>
              <w:bottom w:val="single" w:sz="5" w:space="0" w:color="000000"/>
              <w:right w:val="single" w:sz="5" w:space="0" w:color="000000"/>
            </w:tcBorders>
            <w:vAlign w:val="center"/>
          </w:tcPr>
          <w:p w14:paraId="190F2E05" w14:textId="77777777" w:rsidR="00B1056D" w:rsidRPr="00D12085" w:rsidRDefault="008E3601" w:rsidP="00551AAC">
            <w:pPr>
              <w:pStyle w:val="TableParagraph"/>
              <w:spacing w:line="276" w:lineRule="auto"/>
              <w:ind w:right="2"/>
              <w:jc w:val="center"/>
              <w:rPr>
                <w:rFonts w:ascii="Arial Narrow" w:hAnsi="Arial Narrow" w:cs="Arial"/>
                <w:sz w:val="20"/>
                <w:szCs w:val="20"/>
              </w:rPr>
            </w:pPr>
            <w:r>
              <w:rPr>
                <w:rFonts w:ascii="Arial Narrow" w:hAnsi="Arial Narrow" w:cs="Arial"/>
                <w:sz w:val="20"/>
                <w:szCs w:val="20"/>
              </w:rPr>
              <w:t>4</w:t>
            </w:r>
            <w:r w:rsidR="00B1056D" w:rsidRPr="00D12085">
              <w:rPr>
                <w:rFonts w:ascii="Arial Narrow" w:hAnsi="Arial Narrow" w:cs="Arial"/>
                <w:sz w:val="20"/>
                <w:szCs w:val="20"/>
              </w:rPr>
              <w:t xml:space="preserve"> year</w:t>
            </w:r>
          </w:p>
        </w:tc>
      </w:tr>
      <w:tr w:rsidR="00B1056D" w:rsidRPr="00D12085" w14:paraId="64A1D1E7" w14:textId="77777777" w:rsidTr="008E3601">
        <w:trPr>
          <w:trHeight w:hRule="exact" w:val="529"/>
        </w:trPr>
        <w:tc>
          <w:tcPr>
            <w:tcW w:w="2480" w:type="dxa"/>
            <w:tcBorders>
              <w:top w:val="single" w:sz="5" w:space="0" w:color="000000"/>
              <w:left w:val="single" w:sz="5" w:space="0" w:color="000000"/>
              <w:bottom w:val="single" w:sz="5" w:space="0" w:color="000000"/>
              <w:right w:val="single" w:sz="5" w:space="0" w:color="000000"/>
            </w:tcBorders>
            <w:vAlign w:val="center"/>
          </w:tcPr>
          <w:p w14:paraId="2471D6F3" w14:textId="77777777" w:rsidR="00B1056D" w:rsidRPr="00D12085" w:rsidRDefault="008E3601" w:rsidP="008E3601">
            <w:pPr>
              <w:pStyle w:val="TableParagraph"/>
              <w:spacing w:line="276" w:lineRule="auto"/>
              <w:ind w:left="102"/>
              <w:jc w:val="center"/>
              <w:rPr>
                <w:rFonts w:ascii="Arial Narrow" w:eastAsia="Arial Narrow" w:hAnsi="Arial Narrow" w:cs="Arial"/>
                <w:sz w:val="20"/>
                <w:szCs w:val="20"/>
              </w:rPr>
            </w:pPr>
            <w:proofErr w:type="spellStart"/>
            <w:r>
              <w:rPr>
                <w:rFonts w:ascii="Arial Narrow" w:hAnsi="Arial Narrow" w:cs="Arial"/>
                <w:spacing w:val="-1"/>
                <w:sz w:val="20"/>
                <w:szCs w:val="20"/>
              </w:rPr>
              <w:t>Wasila</w:t>
            </w:r>
            <w:proofErr w:type="spellEnd"/>
            <w:r>
              <w:rPr>
                <w:rFonts w:ascii="Arial Narrow" w:hAnsi="Arial Narrow" w:cs="Arial"/>
                <w:spacing w:val="-1"/>
                <w:sz w:val="20"/>
                <w:szCs w:val="20"/>
              </w:rPr>
              <w:t xml:space="preserve"> </w:t>
            </w:r>
            <w:proofErr w:type="spellStart"/>
            <w:r>
              <w:rPr>
                <w:rFonts w:ascii="Arial Narrow" w:hAnsi="Arial Narrow" w:cs="Arial"/>
                <w:spacing w:val="-1"/>
                <w:sz w:val="20"/>
                <w:szCs w:val="20"/>
              </w:rPr>
              <w:t>Vorajee</w:t>
            </w:r>
            <w:proofErr w:type="spellEnd"/>
          </w:p>
        </w:tc>
        <w:tc>
          <w:tcPr>
            <w:tcW w:w="2481" w:type="dxa"/>
            <w:tcBorders>
              <w:top w:val="single" w:sz="5" w:space="0" w:color="000000"/>
              <w:left w:val="single" w:sz="5" w:space="0" w:color="000000"/>
              <w:bottom w:val="single" w:sz="5" w:space="0" w:color="000000"/>
              <w:right w:val="single" w:sz="5" w:space="0" w:color="000000"/>
            </w:tcBorders>
            <w:vAlign w:val="center"/>
          </w:tcPr>
          <w:p w14:paraId="3E4FFF6B" w14:textId="77777777" w:rsidR="008E3601" w:rsidRDefault="00B1056D" w:rsidP="008E3601">
            <w:pPr>
              <w:pStyle w:val="TableParagraph"/>
              <w:spacing w:line="276" w:lineRule="auto"/>
              <w:ind w:left="100"/>
              <w:jc w:val="center"/>
              <w:rPr>
                <w:rFonts w:ascii="Arial Narrow" w:hAnsi="Arial Narrow" w:cs="Arial"/>
                <w:spacing w:val="-1"/>
                <w:sz w:val="20"/>
                <w:szCs w:val="20"/>
              </w:rPr>
            </w:pPr>
            <w:proofErr w:type="spellStart"/>
            <w:proofErr w:type="gramStart"/>
            <w:r w:rsidRPr="00D12085">
              <w:rPr>
                <w:rFonts w:ascii="Arial Narrow" w:hAnsi="Arial Narrow" w:cs="Arial"/>
                <w:spacing w:val="-1"/>
                <w:sz w:val="20"/>
                <w:szCs w:val="20"/>
              </w:rPr>
              <w:t>B.Sc</w:t>
            </w:r>
            <w:proofErr w:type="spellEnd"/>
            <w:proofErr w:type="gramEnd"/>
            <w:r w:rsidR="008E3601">
              <w:rPr>
                <w:rFonts w:ascii="Arial Narrow" w:hAnsi="Arial Narrow" w:cs="Arial"/>
                <w:spacing w:val="-1"/>
                <w:sz w:val="20"/>
                <w:szCs w:val="20"/>
              </w:rPr>
              <w:t xml:space="preserve"> (Hons)</w:t>
            </w:r>
          </w:p>
          <w:p w14:paraId="1E068F3A" w14:textId="77777777" w:rsidR="00B1056D" w:rsidRPr="00D12085" w:rsidRDefault="00B1056D" w:rsidP="008E3601">
            <w:pPr>
              <w:pStyle w:val="TableParagraph"/>
              <w:spacing w:line="276" w:lineRule="auto"/>
              <w:ind w:left="100"/>
              <w:jc w:val="center"/>
              <w:rPr>
                <w:rFonts w:ascii="Arial Narrow" w:eastAsia="Arial Narrow" w:hAnsi="Arial Narrow" w:cs="Arial"/>
                <w:sz w:val="20"/>
                <w:szCs w:val="20"/>
              </w:rPr>
            </w:pPr>
            <w:r>
              <w:rPr>
                <w:rFonts w:ascii="Arial Narrow" w:hAnsi="Arial Narrow" w:cs="Arial"/>
                <w:spacing w:val="-1"/>
                <w:sz w:val="20"/>
                <w:szCs w:val="20"/>
              </w:rPr>
              <w:t>IAIAsa</w:t>
            </w:r>
          </w:p>
        </w:tc>
        <w:tc>
          <w:tcPr>
            <w:tcW w:w="2481" w:type="dxa"/>
            <w:tcBorders>
              <w:top w:val="single" w:sz="5" w:space="0" w:color="000000"/>
              <w:left w:val="single" w:sz="5" w:space="0" w:color="000000"/>
              <w:bottom w:val="single" w:sz="5" w:space="0" w:color="000000"/>
              <w:right w:val="single" w:sz="5" w:space="0" w:color="000000"/>
            </w:tcBorders>
            <w:vAlign w:val="center"/>
          </w:tcPr>
          <w:p w14:paraId="7CB1785C" w14:textId="77777777" w:rsidR="00B1056D" w:rsidRPr="00D12085" w:rsidRDefault="008E3601" w:rsidP="008E3601">
            <w:pPr>
              <w:pStyle w:val="TableParagraph"/>
              <w:spacing w:line="276" w:lineRule="auto"/>
              <w:ind w:right="2"/>
              <w:jc w:val="center"/>
              <w:rPr>
                <w:rFonts w:ascii="Arial Narrow" w:eastAsia="Arial Narrow" w:hAnsi="Arial Narrow" w:cs="Arial"/>
                <w:sz w:val="20"/>
                <w:szCs w:val="20"/>
              </w:rPr>
            </w:pPr>
            <w:r>
              <w:rPr>
                <w:rFonts w:ascii="Arial Narrow" w:eastAsia="Arial Narrow" w:hAnsi="Arial Narrow" w:cs="Arial"/>
                <w:sz w:val="20"/>
                <w:szCs w:val="20"/>
              </w:rPr>
              <w:t xml:space="preserve">Junior EAP </w:t>
            </w:r>
          </w:p>
        </w:tc>
        <w:tc>
          <w:tcPr>
            <w:tcW w:w="2481" w:type="dxa"/>
            <w:tcBorders>
              <w:top w:val="single" w:sz="5" w:space="0" w:color="000000"/>
              <w:left w:val="single" w:sz="5" w:space="0" w:color="000000"/>
              <w:bottom w:val="single" w:sz="5" w:space="0" w:color="000000"/>
              <w:right w:val="single" w:sz="5" w:space="0" w:color="000000"/>
            </w:tcBorders>
            <w:vAlign w:val="center"/>
          </w:tcPr>
          <w:p w14:paraId="3F636EE3" w14:textId="77777777" w:rsidR="00B1056D" w:rsidRPr="00D12085" w:rsidRDefault="00B1056D" w:rsidP="00551AAC">
            <w:pPr>
              <w:pStyle w:val="TableParagraph"/>
              <w:spacing w:line="276" w:lineRule="auto"/>
              <w:ind w:right="2"/>
              <w:jc w:val="center"/>
              <w:rPr>
                <w:rFonts w:ascii="Arial Narrow" w:eastAsia="Arial Narrow" w:hAnsi="Arial Narrow" w:cs="Arial"/>
                <w:sz w:val="20"/>
                <w:szCs w:val="20"/>
              </w:rPr>
            </w:pPr>
            <w:r w:rsidRPr="00D12085">
              <w:rPr>
                <w:rFonts w:ascii="Arial Narrow" w:eastAsia="Arial Narrow" w:hAnsi="Arial Narrow" w:cs="Arial"/>
                <w:sz w:val="20"/>
                <w:szCs w:val="20"/>
              </w:rPr>
              <w:t>1 year</w:t>
            </w:r>
          </w:p>
        </w:tc>
      </w:tr>
      <w:tr w:rsidR="00B1056D" w:rsidRPr="00D12085" w14:paraId="0E10FECB" w14:textId="77777777" w:rsidTr="00D34B2B">
        <w:trPr>
          <w:trHeight w:hRule="exact" w:val="529"/>
        </w:trPr>
        <w:tc>
          <w:tcPr>
            <w:tcW w:w="2480" w:type="dxa"/>
            <w:tcBorders>
              <w:top w:val="single" w:sz="5" w:space="0" w:color="000000"/>
              <w:left w:val="single" w:sz="5" w:space="0" w:color="000000"/>
              <w:bottom w:val="single" w:sz="5" w:space="0" w:color="000000"/>
              <w:right w:val="single" w:sz="5" w:space="0" w:color="000000"/>
            </w:tcBorders>
            <w:vAlign w:val="center"/>
          </w:tcPr>
          <w:p w14:paraId="2EFE8A26" w14:textId="56DA7F6F" w:rsidR="00B1056D" w:rsidRPr="00D12085" w:rsidRDefault="00E7613D" w:rsidP="008E3601">
            <w:pPr>
              <w:pStyle w:val="TableParagraph"/>
              <w:spacing w:line="276" w:lineRule="auto"/>
              <w:ind w:left="102"/>
              <w:jc w:val="center"/>
              <w:rPr>
                <w:rFonts w:ascii="Arial Narrow" w:hAnsi="Arial Narrow" w:cs="Arial"/>
                <w:spacing w:val="-1"/>
                <w:sz w:val="20"/>
                <w:szCs w:val="20"/>
              </w:rPr>
            </w:pPr>
            <w:r>
              <w:rPr>
                <w:rFonts w:ascii="Arial Narrow" w:hAnsi="Arial Narrow" w:cs="Arial"/>
                <w:spacing w:val="-1"/>
                <w:sz w:val="20"/>
                <w:szCs w:val="20"/>
              </w:rPr>
              <w:t>Mohamed Peer</w:t>
            </w:r>
          </w:p>
        </w:tc>
        <w:tc>
          <w:tcPr>
            <w:tcW w:w="2481" w:type="dxa"/>
            <w:tcBorders>
              <w:top w:val="single" w:sz="5" w:space="0" w:color="000000"/>
              <w:left w:val="single" w:sz="5" w:space="0" w:color="000000"/>
              <w:bottom w:val="single" w:sz="5" w:space="0" w:color="000000"/>
              <w:right w:val="single" w:sz="5" w:space="0" w:color="000000"/>
            </w:tcBorders>
            <w:vAlign w:val="center"/>
          </w:tcPr>
          <w:p w14:paraId="6FA11E9F" w14:textId="77777777" w:rsidR="00B1056D" w:rsidRDefault="00D34B2B" w:rsidP="008E3601">
            <w:pPr>
              <w:pStyle w:val="TableParagraph"/>
              <w:spacing w:line="276" w:lineRule="auto"/>
              <w:ind w:left="100"/>
              <w:jc w:val="center"/>
              <w:rPr>
                <w:rFonts w:ascii="Arial Narrow" w:hAnsi="Arial Narrow" w:cs="Arial"/>
                <w:spacing w:val="-1"/>
                <w:sz w:val="20"/>
                <w:szCs w:val="20"/>
              </w:rPr>
            </w:pPr>
            <w:proofErr w:type="spellStart"/>
            <w:proofErr w:type="gramStart"/>
            <w:r>
              <w:rPr>
                <w:rFonts w:ascii="Arial Narrow" w:hAnsi="Arial Narrow" w:cs="Arial"/>
                <w:spacing w:val="-1"/>
                <w:sz w:val="20"/>
                <w:szCs w:val="20"/>
              </w:rPr>
              <w:t>B.Sc</w:t>
            </w:r>
            <w:proofErr w:type="spellEnd"/>
            <w:proofErr w:type="gramEnd"/>
            <w:r>
              <w:rPr>
                <w:rFonts w:ascii="Arial Narrow" w:hAnsi="Arial Narrow" w:cs="Arial"/>
                <w:spacing w:val="-1"/>
                <w:sz w:val="20"/>
                <w:szCs w:val="20"/>
              </w:rPr>
              <w:t xml:space="preserve"> (Electrical </w:t>
            </w:r>
            <w:proofErr w:type="spellStart"/>
            <w:r>
              <w:rPr>
                <w:rFonts w:ascii="Arial Narrow" w:hAnsi="Arial Narrow" w:cs="Arial"/>
                <w:spacing w:val="-1"/>
                <w:sz w:val="20"/>
                <w:szCs w:val="20"/>
              </w:rPr>
              <w:t>Eng</w:t>
            </w:r>
            <w:proofErr w:type="spellEnd"/>
            <w:r>
              <w:rPr>
                <w:rFonts w:ascii="Arial Narrow" w:hAnsi="Arial Narrow" w:cs="Arial"/>
                <w:spacing w:val="-1"/>
                <w:sz w:val="20"/>
                <w:szCs w:val="20"/>
              </w:rPr>
              <w:t>)</w:t>
            </w:r>
          </w:p>
          <w:p w14:paraId="75F34AA2" w14:textId="0DF7D293" w:rsidR="00D34B2B" w:rsidRPr="00D12085" w:rsidRDefault="00D34B2B" w:rsidP="008E3601">
            <w:pPr>
              <w:pStyle w:val="TableParagraph"/>
              <w:spacing w:line="276" w:lineRule="auto"/>
              <w:ind w:left="100"/>
              <w:jc w:val="center"/>
              <w:rPr>
                <w:rFonts w:ascii="Arial Narrow" w:hAnsi="Arial Narrow" w:cs="Arial"/>
                <w:spacing w:val="-1"/>
                <w:sz w:val="20"/>
                <w:szCs w:val="20"/>
              </w:rPr>
            </w:pPr>
            <w:r>
              <w:rPr>
                <w:rFonts w:ascii="Arial Narrow" w:hAnsi="Arial Narrow" w:cs="Arial"/>
                <w:spacing w:val="-1"/>
                <w:sz w:val="20"/>
                <w:szCs w:val="20"/>
              </w:rPr>
              <w:t xml:space="preserve">Pr. </w:t>
            </w:r>
            <w:proofErr w:type="spellStart"/>
            <w:r>
              <w:rPr>
                <w:rFonts w:ascii="Arial Narrow" w:hAnsi="Arial Narrow" w:cs="Arial"/>
                <w:spacing w:val="-1"/>
                <w:sz w:val="20"/>
                <w:szCs w:val="20"/>
              </w:rPr>
              <w:t>Eng</w:t>
            </w:r>
            <w:proofErr w:type="spellEnd"/>
          </w:p>
        </w:tc>
        <w:tc>
          <w:tcPr>
            <w:tcW w:w="2481" w:type="dxa"/>
            <w:tcBorders>
              <w:top w:val="single" w:sz="5" w:space="0" w:color="000000"/>
              <w:left w:val="single" w:sz="5" w:space="0" w:color="000000"/>
              <w:bottom w:val="single" w:sz="5" w:space="0" w:color="000000"/>
              <w:right w:val="single" w:sz="5" w:space="0" w:color="000000"/>
            </w:tcBorders>
            <w:vAlign w:val="center"/>
          </w:tcPr>
          <w:p w14:paraId="11831893" w14:textId="188A5409" w:rsidR="00B1056D" w:rsidRDefault="00B1056D" w:rsidP="008E3601">
            <w:pPr>
              <w:pStyle w:val="TableParagraph"/>
              <w:spacing w:line="276" w:lineRule="auto"/>
              <w:ind w:right="2"/>
              <w:jc w:val="center"/>
              <w:rPr>
                <w:rFonts w:ascii="Arial Narrow" w:eastAsia="Arial Narrow" w:hAnsi="Arial Narrow" w:cs="Arial"/>
                <w:sz w:val="20"/>
                <w:szCs w:val="20"/>
              </w:rPr>
            </w:pPr>
            <w:r>
              <w:rPr>
                <w:rFonts w:ascii="Arial Narrow" w:eastAsia="Arial Narrow" w:hAnsi="Arial Narrow" w:cs="Arial"/>
                <w:sz w:val="20"/>
                <w:szCs w:val="20"/>
              </w:rPr>
              <w:t>Project Manager</w:t>
            </w:r>
          </w:p>
        </w:tc>
        <w:tc>
          <w:tcPr>
            <w:tcW w:w="2481" w:type="dxa"/>
            <w:tcBorders>
              <w:top w:val="single" w:sz="5" w:space="0" w:color="000000"/>
              <w:left w:val="single" w:sz="5" w:space="0" w:color="000000"/>
              <w:bottom w:val="single" w:sz="5" w:space="0" w:color="000000"/>
              <w:right w:val="single" w:sz="5" w:space="0" w:color="000000"/>
            </w:tcBorders>
            <w:vAlign w:val="center"/>
          </w:tcPr>
          <w:p w14:paraId="6D526C48" w14:textId="2DC47681" w:rsidR="00B1056D" w:rsidRPr="00D34B2B" w:rsidRDefault="00D34B2B" w:rsidP="00551AAC">
            <w:pPr>
              <w:pStyle w:val="TableParagraph"/>
              <w:spacing w:line="276" w:lineRule="auto"/>
              <w:ind w:left="360" w:right="2"/>
              <w:jc w:val="center"/>
              <w:rPr>
                <w:rFonts w:ascii="Arial Narrow" w:eastAsia="Arial Narrow" w:hAnsi="Arial Narrow" w:cs="Arial"/>
                <w:color w:val="FF0000"/>
                <w:sz w:val="20"/>
                <w:szCs w:val="20"/>
              </w:rPr>
            </w:pPr>
            <w:r w:rsidRPr="00551AAC">
              <w:rPr>
                <w:rFonts w:ascii="Arial Narrow" w:eastAsia="Arial Narrow" w:hAnsi="Arial Narrow" w:cs="Arial"/>
                <w:sz w:val="20"/>
                <w:szCs w:val="20"/>
              </w:rPr>
              <w:t xml:space="preserve">13 </w:t>
            </w:r>
            <w:r w:rsidR="00B1056D" w:rsidRPr="00551AAC">
              <w:rPr>
                <w:rFonts w:ascii="Arial Narrow" w:eastAsia="Arial Narrow" w:hAnsi="Arial Narrow" w:cs="Arial"/>
                <w:sz w:val="20"/>
                <w:szCs w:val="20"/>
              </w:rPr>
              <w:t>years</w:t>
            </w:r>
          </w:p>
        </w:tc>
      </w:tr>
    </w:tbl>
    <w:p w14:paraId="3D0B764E" w14:textId="77777777" w:rsidR="00B1056D" w:rsidRDefault="00B1056D" w:rsidP="00B1056D">
      <w:pPr>
        <w:pStyle w:val="BodyText"/>
        <w:spacing w:line="276" w:lineRule="auto"/>
        <w:ind w:left="0"/>
        <w:jc w:val="both"/>
        <w:rPr>
          <w:rFonts w:cs="Arial"/>
          <w:sz w:val="20"/>
          <w:szCs w:val="20"/>
        </w:rPr>
      </w:pPr>
    </w:p>
    <w:p w14:paraId="7BC66FE4" w14:textId="77777777" w:rsidR="00B1056D" w:rsidRDefault="00B1056D" w:rsidP="008E3601">
      <w:pPr>
        <w:pStyle w:val="BodyText"/>
        <w:spacing w:after="240" w:line="276" w:lineRule="auto"/>
        <w:ind w:left="0"/>
        <w:jc w:val="both"/>
        <w:rPr>
          <w:rFonts w:cs="Arial"/>
          <w:spacing w:val="-1"/>
          <w:sz w:val="20"/>
          <w:szCs w:val="20"/>
        </w:rPr>
      </w:pPr>
      <w:r w:rsidRPr="001E56E4">
        <w:rPr>
          <w:rFonts w:cs="Arial"/>
          <w:sz w:val="20"/>
          <w:szCs w:val="20"/>
        </w:rPr>
        <w:t>A</w:t>
      </w:r>
      <w:r w:rsidRPr="001E56E4">
        <w:rPr>
          <w:rFonts w:cs="Arial"/>
          <w:spacing w:val="-6"/>
          <w:sz w:val="20"/>
          <w:szCs w:val="20"/>
        </w:rPr>
        <w:t xml:space="preserve"> </w:t>
      </w:r>
      <w:r w:rsidRPr="001E56E4">
        <w:rPr>
          <w:rFonts w:cs="Arial"/>
          <w:spacing w:val="-1"/>
          <w:sz w:val="20"/>
          <w:szCs w:val="20"/>
        </w:rPr>
        <w:t>Company</w:t>
      </w:r>
      <w:r w:rsidRPr="001E56E4">
        <w:rPr>
          <w:rFonts w:cs="Arial"/>
          <w:spacing w:val="-5"/>
          <w:sz w:val="20"/>
          <w:szCs w:val="20"/>
        </w:rPr>
        <w:t xml:space="preserve"> </w:t>
      </w:r>
      <w:r w:rsidRPr="001E56E4">
        <w:rPr>
          <w:rFonts w:cs="Arial"/>
          <w:spacing w:val="-1"/>
          <w:sz w:val="20"/>
          <w:szCs w:val="20"/>
        </w:rPr>
        <w:t>Profile,</w:t>
      </w:r>
      <w:r w:rsidRPr="001E56E4">
        <w:rPr>
          <w:rFonts w:cs="Arial"/>
          <w:spacing w:val="-5"/>
          <w:sz w:val="20"/>
          <w:szCs w:val="20"/>
        </w:rPr>
        <w:t xml:space="preserve"> </w:t>
      </w:r>
      <w:r w:rsidRPr="001E56E4">
        <w:rPr>
          <w:rFonts w:cs="Arial"/>
          <w:spacing w:val="-1"/>
          <w:sz w:val="20"/>
          <w:szCs w:val="20"/>
        </w:rPr>
        <w:t>Project</w:t>
      </w:r>
      <w:r w:rsidRPr="001E56E4">
        <w:rPr>
          <w:rFonts w:cs="Arial"/>
          <w:spacing w:val="-6"/>
          <w:sz w:val="20"/>
          <w:szCs w:val="20"/>
        </w:rPr>
        <w:t xml:space="preserve"> </w:t>
      </w:r>
      <w:r w:rsidRPr="001E56E4">
        <w:rPr>
          <w:rFonts w:cs="Arial"/>
          <w:spacing w:val="-1"/>
          <w:sz w:val="20"/>
          <w:szCs w:val="20"/>
        </w:rPr>
        <w:t>Experience</w:t>
      </w:r>
      <w:r w:rsidR="008E3601">
        <w:rPr>
          <w:rFonts w:cs="Arial"/>
          <w:spacing w:val="-1"/>
          <w:sz w:val="20"/>
          <w:szCs w:val="20"/>
        </w:rPr>
        <w:t xml:space="preserve"> and </w:t>
      </w:r>
      <w:r w:rsidR="008E3601" w:rsidRPr="001E56E4">
        <w:rPr>
          <w:rFonts w:cs="Arial"/>
          <w:spacing w:val="-1"/>
          <w:sz w:val="20"/>
          <w:szCs w:val="20"/>
        </w:rPr>
        <w:t>CV’s</w:t>
      </w:r>
      <w:r w:rsidR="008E3601">
        <w:rPr>
          <w:rFonts w:cs="Arial"/>
          <w:spacing w:val="-1"/>
          <w:sz w:val="20"/>
          <w:szCs w:val="20"/>
        </w:rPr>
        <w:t xml:space="preserve"> </w:t>
      </w:r>
      <w:r w:rsidRPr="001E56E4">
        <w:rPr>
          <w:rFonts w:cs="Arial"/>
          <w:sz w:val="20"/>
          <w:szCs w:val="20"/>
        </w:rPr>
        <w:t>for</w:t>
      </w:r>
      <w:r w:rsidRPr="001E56E4">
        <w:rPr>
          <w:rFonts w:cs="Arial"/>
          <w:spacing w:val="-5"/>
          <w:sz w:val="20"/>
          <w:szCs w:val="20"/>
        </w:rPr>
        <w:t xml:space="preserve"> </w:t>
      </w:r>
      <w:r w:rsidR="008E3601">
        <w:rPr>
          <w:rFonts w:cs="Arial"/>
          <w:spacing w:val="-5"/>
          <w:sz w:val="20"/>
          <w:szCs w:val="20"/>
        </w:rPr>
        <w:t xml:space="preserve">1World </w:t>
      </w:r>
      <w:r w:rsidRPr="001E56E4">
        <w:rPr>
          <w:rFonts w:cs="Arial"/>
          <w:spacing w:val="-1"/>
          <w:sz w:val="20"/>
          <w:szCs w:val="20"/>
        </w:rPr>
        <w:t>Consultants</w:t>
      </w:r>
      <w:r w:rsidR="008E3601">
        <w:rPr>
          <w:rFonts w:cs="Arial"/>
          <w:spacing w:val="-1"/>
          <w:sz w:val="20"/>
          <w:szCs w:val="20"/>
        </w:rPr>
        <w:t xml:space="preserve"> (Pty) Ltd </w:t>
      </w:r>
      <w:r w:rsidRPr="001E56E4">
        <w:rPr>
          <w:rFonts w:cs="Arial"/>
          <w:spacing w:val="-1"/>
          <w:sz w:val="20"/>
          <w:szCs w:val="20"/>
        </w:rPr>
        <w:t>is</w:t>
      </w:r>
      <w:r w:rsidRPr="001E56E4">
        <w:rPr>
          <w:rFonts w:cs="Arial"/>
          <w:spacing w:val="-4"/>
          <w:sz w:val="20"/>
          <w:szCs w:val="20"/>
        </w:rPr>
        <w:t xml:space="preserve"> </w:t>
      </w:r>
      <w:r w:rsidR="003673A4" w:rsidRPr="003673A4">
        <w:rPr>
          <w:rFonts w:cs="Arial"/>
          <w:spacing w:val="-1"/>
          <w:sz w:val="20"/>
          <w:szCs w:val="20"/>
        </w:rPr>
        <w:t>provided</w:t>
      </w:r>
      <w:r w:rsidRPr="003673A4">
        <w:rPr>
          <w:rFonts w:cs="Arial"/>
          <w:spacing w:val="-6"/>
          <w:sz w:val="20"/>
          <w:szCs w:val="20"/>
        </w:rPr>
        <w:t xml:space="preserve"> </w:t>
      </w:r>
      <w:r w:rsidRPr="003673A4">
        <w:rPr>
          <w:rFonts w:cs="Arial"/>
          <w:sz w:val="20"/>
          <w:szCs w:val="20"/>
        </w:rPr>
        <w:t>in</w:t>
      </w:r>
      <w:r w:rsidRPr="003673A4">
        <w:rPr>
          <w:rFonts w:cs="Arial"/>
          <w:spacing w:val="-6"/>
          <w:sz w:val="20"/>
          <w:szCs w:val="20"/>
        </w:rPr>
        <w:t xml:space="preserve"> </w:t>
      </w:r>
      <w:r w:rsidRPr="003673A4">
        <w:rPr>
          <w:rFonts w:cs="Arial"/>
          <w:color w:val="FF0000"/>
          <w:spacing w:val="-1"/>
          <w:sz w:val="20"/>
          <w:szCs w:val="20"/>
        </w:rPr>
        <w:t>Appendix</w:t>
      </w:r>
      <w:r w:rsidRPr="003673A4">
        <w:rPr>
          <w:rFonts w:cs="Arial"/>
          <w:color w:val="FF0000"/>
          <w:spacing w:val="-5"/>
          <w:sz w:val="20"/>
          <w:szCs w:val="20"/>
        </w:rPr>
        <w:t xml:space="preserve"> </w:t>
      </w:r>
      <w:r w:rsidR="008E3601" w:rsidRPr="003673A4">
        <w:rPr>
          <w:rFonts w:cs="Arial"/>
          <w:color w:val="FF0000"/>
          <w:spacing w:val="-1"/>
          <w:sz w:val="20"/>
          <w:szCs w:val="20"/>
        </w:rPr>
        <w:t>B</w:t>
      </w:r>
      <w:r w:rsidRPr="003673A4">
        <w:rPr>
          <w:rFonts w:cs="Arial"/>
          <w:color w:val="FF0000"/>
          <w:spacing w:val="-1"/>
          <w:sz w:val="20"/>
          <w:szCs w:val="20"/>
        </w:rPr>
        <w:t>.</w:t>
      </w:r>
    </w:p>
    <w:p w14:paraId="06BF6AB4" w14:textId="35057330" w:rsidR="008E3601" w:rsidRDefault="008E3601" w:rsidP="008E3601"/>
    <w:p w14:paraId="2D20BDF9" w14:textId="5C24C283" w:rsidR="005B4CE6" w:rsidRDefault="005B4CE6" w:rsidP="008E3601"/>
    <w:p w14:paraId="0946F941" w14:textId="02D4E80B" w:rsidR="005B4CE6" w:rsidRDefault="005B4CE6" w:rsidP="008E3601"/>
    <w:p w14:paraId="3CD68EAA" w14:textId="0E2BF118" w:rsidR="005B4CE6" w:rsidRDefault="005B4CE6" w:rsidP="008E3601"/>
    <w:p w14:paraId="46CCEE53" w14:textId="3EDFC05E" w:rsidR="005B4CE6" w:rsidRDefault="005B4CE6" w:rsidP="008E3601"/>
    <w:p w14:paraId="28E3A44D" w14:textId="4022E2C2" w:rsidR="005B4CE6" w:rsidRDefault="005B4CE6" w:rsidP="008E3601"/>
    <w:p w14:paraId="1561FC94" w14:textId="6B2373E8" w:rsidR="005B4CE6" w:rsidRDefault="005B4CE6" w:rsidP="008E3601"/>
    <w:p w14:paraId="4A2289AF" w14:textId="77777777" w:rsidR="005B4CE6" w:rsidRDefault="005B4CE6" w:rsidP="008E3601"/>
    <w:p w14:paraId="786D2C04" w14:textId="2AA4617A" w:rsidR="008E3601" w:rsidRPr="005B4CE6" w:rsidRDefault="005B4CE6" w:rsidP="00CC3E53">
      <w:pPr>
        <w:pStyle w:val="Heading2"/>
        <w:numPr>
          <w:ilvl w:val="1"/>
          <w:numId w:val="7"/>
        </w:numPr>
        <w:spacing w:before="0" w:after="240" w:line="276" w:lineRule="auto"/>
        <w:jc w:val="both"/>
        <w:rPr>
          <w:rFonts w:ascii="Arial Narrow" w:hAnsi="Arial Narrow"/>
          <w:b/>
          <w:color w:val="auto"/>
          <w:sz w:val="28"/>
          <w:szCs w:val="28"/>
        </w:rPr>
      </w:pPr>
      <w:r>
        <w:rPr>
          <w:rFonts w:ascii="Arial Narrow" w:hAnsi="Arial Narrow"/>
          <w:b/>
          <w:color w:val="auto"/>
          <w:sz w:val="28"/>
          <w:szCs w:val="28"/>
        </w:rPr>
        <w:lastRenderedPageBreak/>
        <w:t xml:space="preserve">Project </w:t>
      </w:r>
      <w:r w:rsidRPr="005B4CE6">
        <w:rPr>
          <w:rFonts w:ascii="Arial Narrow" w:hAnsi="Arial Narrow"/>
          <w:b/>
          <w:color w:val="auto"/>
          <w:sz w:val="28"/>
          <w:szCs w:val="28"/>
        </w:rPr>
        <w:t xml:space="preserve">Specialists </w:t>
      </w:r>
    </w:p>
    <w:p w14:paraId="43730B52" w14:textId="2DA5BE6D" w:rsidR="00B1056D" w:rsidRDefault="005B4CE6" w:rsidP="008E3601">
      <w:pPr>
        <w:pStyle w:val="BodyText"/>
        <w:spacing w:after="240" w:line="276" w:lineRule="auto"/>
        <w:ind w:left="159" w:right="168"/>
        <w:jc w:val="center"/>
        <w:rPr>
          <w:rFonts w:cs="Arial"/>
          <w:b/>
          <w:i/>
          <w:sz w:val="20"/>
          <w:szCs w:val="20"/>
        </w:rPr>
      </w:pPr>
      <w:r>
        <w:rPr>
          <w:rFonts w:cs="Arial"/>
          <w:b/>
          <w:i/>
          <w:sz w:val="20"/>
          <w:szCs w:val="20"/>
        </w:rPr>
        <w:t>Ta</w:t>
      </w:r>
      <w:r w:rsidR="00B1056D" w:rsidRPr="001E56E4">
        <w:rPr>
          <w:rFonts w:cs="Arial"/>
          <w:b/>
          <w:i/>
          <w:sz w:val="20"/>
          <w:szCs w:val="20"/>
        </w:rPr>
        <w:t>ble 3: Names and Expertise of Specialists</w:t>
      </w:r>
    </w:p>
    <w:tbl>
      <w:tblPr>
        <w:tblStyle w:val="TableGrid"/>
        <w:tblW w:w="9918" w:type="dxa"/>
        <w:tblLayout w:type="fixed"/>
        <w:tblLook w:val="04A0" w:firstRow="1" w:lastRow="0" w:firstColumn="1" w:lastColumn="0" w:noHBand="0" w:noVBand="1"/>
      </w:tblPr>
      <w:tblGrid>
        <w:gridCol w:w="1809"/>
        <w:gridCol w:w="1843"/>
        <w:gridCol w:w="1559"/>
        <w:gridCol w:w="1951"/>
        <w:gridCol w:w="2756"/>
      </w:tblGrid>
      <w:tr w:rsidR="00C50510" w:rsidRPr="00D34B2B" w14:paraId="0605BE3C" w14:textId="77777777" w:rsidTr="00C50510">
        <w:tc>
          <w:tcPr>
            <w:tcW w:w="1809" w:type="dxa"/>
            <w:shd w:val="clear" w:color="auto" w:fill="D5DCE4" w:themeFill="text2" w:themeFillTint="33"/>
            <w:vAlign w:val="center"/>
          </w:tcPr>
          <w:p w14:paraId="3B4E7295"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rFonts w:cs="Arial"/>
                <w:b/>
                <w:color w:val="FF0000"/>
                <w:spacing w:val="-1"/>
                <w:sz w:val="20"/>
                <w:szCs w:val="20"/>
              </w:rPr>
              <w:t>Name of specialist</w:t>
            </w:r>
          </w:p>
        </w:tc>
        <w:tc>
          <w:tcPr>
            <w:tcW w:w="1843" w:type="dxa"/>
            <w:shd w:val="clear" w:color="auto" w:fill="D5DCE4" w:themeFill="text2" w:themeFillTint="33"/>
            <w:vAlign w:val="center"/>
          </w:tcPr>
          <w:p w14:paraId="4B8E927F"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rFonts w:cs="Arial"/>
                <w:b/>
                <w:color w:val="FF0000"/>
                <w:spacing w:val="-1"/>
                <w:sz w:val="20"/>
                <w:szCs w:val="20"/>
              </w:rPr>
              <w:t>Education qualifications</w:t>
            </w:r>
          </w:p>
        </w:tc>
        <w:tc>
          <w:tcPr>
            <w:tcW w:w="1559" w:type="dxa"/>
            <w:shd w:val="clear" w:color="auto" w:fill="D5DCE4" w:themeFill="text2" w:themeFillTint="33"/>
            <w:vAlign w:val="center"/>
          </w:tcPr>
          <w:p w14:paraId="37970035"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rFonts w:cs="Arial"/>
                <w:b/>
                <w:color w:val="FF0000"/>
                <w:spacing w:val="-1"/>
                <w:sz w:val="20"/>
                <w:szCs w:val="20"/>
              </w:rPr>
              <w:t>Field of expertise</w:t>
            </w:r>
          </w:p>
        </w:tc>
        <w:tc>
          <w:tcPr>
            <w:tcW w:w="1951" w:type="dxa"/>
            <w:shd w:val="clear" w:color="auto" w:fill="D5DCE4" w:themeFill="text2" w:themeFillTint="33"/>
            <w:vAlign w:val="center"/>
          </w:tcPr>
          <w:p w14:paraId="36EFC493"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rFonts w:cs="Arial"/>
                <w:b/>
                <w:color w:val="FF0000"/>
                <w:spacing w:val="-1"/>
                <w:sz w:val="20"/>
                <w:szCs w:val="20"/>
              </w:rPr>
              <w:t>Section/s contributed to in this basic assessment report</w:t>
            </w:r>
          </w:p>
        </w:tc>
        <w:tc>
          <w:tcPr>
            <w:tcW w:w="2756" w:type="dxa"/>
            <w:shd w:val="clear" w:color="auto" w:fill="D5DCE4" w:themeFill="text2" w:themeFillTint="33"/>
            <w:vAlign w:val="center"/>
          </w:tcPr>
          <w:p w14:paraId="275514A5"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rFonts w:cs="Arial"/>
                <w:b/>
                <w:color w:val="FF0000"/>
                <w:spacing w:val="-1"/>
                <w:sz w:val="20"/>
                <w:szCs w:val="20"/>
              </w:rPr>
              <w:t>Title of specialist report/s as attached in Appendix E</w:t>
            </w:r>
          </w:p>
        </w:tc>
      </w:tr>
      <w:tr w:rsidR="00C50510" w:rsidRPr="00D34B2B" w14:paraId="09FBA61C" w14:textId="77777777" w:rsidTr="00C50510">
        <w:tc>
          <w:tcPr>
            <w:tcW w:w="1809" w:type="dxa"/>
            <w:shd w:val="clear" w:color="auto" w:fill="auto"/>
            <w:vAlign w:val="center"/>
          </w:tcPr>
          <w:p w14:paraId="255FB16E" w14:textId="77777777" w:rsidR="00C50510" w:rsidRPr="00D34B2B" w:rsidRDefault="00C50510" w:rsidP="00C50510">
            <w:pPr>
              <w:pStyle w:val="BodyText"/>
              <w:spacing w:line="276" w:lineRule="auto"/>
              <w:ind w:left="0"/>
              <w:jc w:val="center"/>
              <w:rPr>
                <w:rFonts w:cs="Arial"/>
                <w:b/>
                <w:color w:val="FF0000"/>
                <w:spacing w:val="-1"/>
                <w:sz w:val="20"/>
                <w:szCs w:val="20"/>
              </w:rPr>
            </w:pPr>
          </w:p>
        </w:tc>
        <w:tc>
          <w:tcPr>
            <w:tcW w:w="1843" w:type="dxa"/>
            <w:shd w:val="clear" w:color="auto" w:fill="auto"/>
            <w:vAlign w:val="center"/>
          </w:tcPr>
          <w:p w14:paraId="63269430" w14:textId="77777777" w:rsidR="00C50510" w:rsidRPr="00D34B2B" w:rsidRDefault="00C50510" w:rsidP="00C50510">
            <w:pPr>
              <w:pStyle w:val="BodyText"/>
              <w:spacing w:line="276" w:lineRule="auto"/>
              <w:ind w:left="0"/>
              <w:jc w:val="center"/>
              <w:rPr>
                <w:rFonts w:cs="Arial"/>
                <w:b/>
                <w:color w:val="FF0000"/>
                <w:spacing w:val="-1"/>
                <w:sz w:val="20"/>
                <w:szCs w:val="20"/>
              </w:rPr>
            </w:pPr>
          </w:p>
        </w:tc>
        <w:tc>
          <w:tcPr>
            <w:tcW w:w="1559" w:type="dxa"/>
            <w:shd w:val="clear" w:color="auto" w:fill="auto"/>
            <w:vAlign w:val="center"/>
          </w:tcPr>
          <w:p w14:paraId="5A0FDD5D"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color w:val="FF0000"/>
                <w:sz w:val="20"/>
                <w:szCs w:val="20"/>
              </w:rPr>
              <w:t xml:space="preserve">Geotechnical Specialist </w:t>
            </w:r>
          </w:p>
        </w:tc>
        <w:tc>
          <w:tcPr>
            <w:tcW w:w="1951" w:type="dxa"/>
            <w:shd w:val="clear" w:color="auto" w:fill="auto"/>
            <w:vAlign w:val="center"/>
          </w:tcPr>
          <w:p w14:paraId="2DAC1027" w14:textId="77777777" w:rsidR="00C50510" w:rsidRPr="00D34B2B" w:rsidRDefault="00C50510" w:rsidP="00C50510">
            <w:pPr>
              <w:pStyle w:val="BodyText"/>
              <w:spacing w:line="276" w:lineRule="auto"/>
              <w:ind w:left="0"/>
              <w:jc w:val="center"/>
              <w:rPr>
                <w:rFonts w:cs="Arial"/>
                <w:b/>
                <w:color w:val="FF0000"/>
                <w:spacing w:val="-1"/>
                <w:sz w:val="20"/>
                <w:szCs w:val="20"/>
              </w:rPr>
            </w:pPr>
            <w:r w:rsidRPr="00D34B2B">
              <w:rPr>
                <w:color w:val="FF0000"/>
                <w:sz w:val="20"/>
                <w:szCs w:val="20"/>
              </w:rPr>
              <w:t>Summary of Specialist Study Findings and Impacts (Section 11)</w:t>
            </w:r>
          </w:p>
        </w:tc>
        <w:tc>
          <w:tcPr>
            <w:tcW w:w="2756" w:type="dxa"/>
            <w:shd w:val="clear" w:color="auto" w:fill="auto"/>
            <w:vAlign w:val="center"/>
          </w:tcPr>
          <w:p w14:paraId="3CF47A11" w14:textId="77777777" w:rsidR="00C50510" w:rsidRPr="00D34B2B" w:rsidRDefault="00C50510" w:rsidP="00C50510">
            <w:pPr>
              <w:pStyle w:val="BodyText"/>
              <w:spacing w:line="276" w:lineRule="auto"/>
              <w:ind w:left="0"/>
              <w:jc w:val="center"/>
              <w:rPr>
                <w:rFonts w:cs="Arial"/>
                <w:b/>
                <w:color w:val="FF0000"/>
                <w:spacing w:val="-1"/>
                <w:sz w:val="20"/>
                <w:szCs w:val="20"/>
              </w:rPr>
            </w:pPr>
          </w:p>
        </w:tc>
      </w:tr>
      <w:tr w:rsidR="00C50510" w:rsidRPr="00D34B2B" w14:paraId="7AE9257B" w14:textId="77777777" w:rsidTr="00C50510">
        <w:tc>
          <w:tcPr>
            <w:tcW w:w="1809" w:type="dxa"/>
            <w:shd w:val="clear" w:color="auto" w:fill="auto"/>
            <w:vAlign w:val="center"/>
          </w:tcPr>
          <w:p w14:paraId="16204209" w14:textId="77777777" w:rsidR="00C50510" w:rsidRPr="00D34B2B" w:rsidRDefault="00C50510" w:rsidP="00C50510">
            <w:pPr>
              <w:pStyle w:val="BodyText"/>
              <w:spacing w:line="276" w:lineRule="auto"/>
              <w:ind w:left="0"/>
              <w:jc w:val="center"/>
              <w:rPr>
                <w:rFonts w:cs="Arial"/>
                <w:b/>
                <w:color w:val="FF0000"/>
                <w:spacing w:val="-1"/>
                <w:sz w:val="20"/>
                <w:szCs w:val="20"/>
              </w:rPr>
            </w:pPr>
          </w:p>
        </w:tc>
        <w:tc>
          <w:tcPr>
            <w:tcW w:w="1843" w:type="dxa"/>
            <w:shd w:val="clear" w:color="auto" w:fill="auto"/>
            <w:vAlign w:val="center"/>
          </w:tcPr>
          <w:p w14:paraId="6E922025" w14:textId="77777777" w:rsidR="00C50510" w:rsidRPr="00D34B2B" w:rsidRDefault="00C50510" w:rsidP="00C50510">
            <w:pPr>
              <w:pStyle w:val="BodyText"/>
              <w:spacing w:line="276" w:lineRule="auto"/>
              <w:ind w:left="0"/>
              <w:jc w:val="center"/>
              <w:rPr>
                <w:rFonts w:cs="Arial"/>
                <w:b/>
                <w:color w:val="FF0000"/>
                <w:spacing w:val="-1"/>
                <w:sz w:val="20"/>
                <w:szCs w:val="20"/>
              </w:rPr>
            </w:pPr>
          </w:p>
        </w:tc>
        <w:tc>
          <w:tcPr>
            <w:tcW w:w="1559" w:type="dxa"/>
            <w:shd w:val="clear" w:color="auto" w:fill="auto"/>
            <w:vAlign w:val="center"/>
          </w:tcPr>
          <w:p w14:paraId="76E81337" w14:textId="77777777" w:rsidR="00C50510" w:rsidRPr="00D34B2B" w:rsidRDefault="00C50510" w:rsidP="00C50510">
            <w:pPr>
              <w:pStyle w:val="BodyText"/>
              <w:spacing w:line="276" w:lineRule="auto"/>
              <w:ind w:left="0"/>
              <w:jc w:val="center"/>
              <w:rPr>
                <w:color w:val="FF0000"/>
                <w:sz w:val="20"/>
                <w:szCs w:val="20"/>
              </w:rPr>
            </w:pPr>
            <w:r w:rsidRPr="00D34B2B">
              <w:rPr>
                <w:color w:val="FF0000"/>
                <w:sz w:val="20"/>
                <w:szCs w:val="20"/>
              </w:rPr>
              <w:t>SWMP</w:t>
            </w:r>
          </w:p>
        </w:tc>
        <w:tc>
          <w:tcPr>
            <w:tcW w:w="1951" w:type="dxa"/>
            <w:shd w:val="clear" w:color="auto" w:fill="auto"/>
            <w:vAlign w:val="center"/>
          </w:tcPr>
          <w:p w14:paraId="403614D9" w14:textId="77777777" w:rsidR="00C50510" w:rsidRPr="00D34B2B" w:rsidRDefault="00C50510" w:rsidP="00C50510">
            <w:pPr>
              <w:pStyle w:val="BodyText"/>
              <w:spacing w:line="276" w:lineRule="auto"/>
              <w:ind w:left="0"/>
              <w:jc w:val="center"/>
              <w:rPr>
                <w:color w:val="FF0000"/>
                <w:sz w:val="20"/>
                <w:szCs w:val="20"/>
              </w:rPr>
            </w:pPr>
            <w:r w:rsidRPr="00D34B2B">
              <w:rPr>
                <w:color w:val="FF0000"/>
                <w:sz w:val="20"/>
                <w:szCs w:val="20"/>
              </w:rPr>
              <w:t>Summary of Specialist Study Findings and Impacts (Section 11)</w:t>
            </w:r>
          </w:p>
        </w:tc>
        <w:tc>
          <w:tcPr>
            <w:tcW w:w="2756" w:type="dxa"/>
            <w:shd w:val="clear" w:color="auto" w:fill="auto"/>
            <w:vAlign w:val="center"/>
          </w:tcPr>
          <w:p w14:paraId="75CAAA03" w14:textId="77777777" w:rsidR="00C50510" w:rsidRPr="00D34B2B" w:rsidRDefault="00C50510" w:rsidP="00C50510">
            <w:pPr>
              <w:pStyle w:val="BodyText"/>
              <w:spacing w:line="276" w:lineRule="auto"/>
              <w:ind w:left="0"/>
              <w:jc w:val="center"/>
              <w:rPr>
                <w:rFonts w:cs="Arial"/>
                <w:b/>
                <w:color w:val="FF0000"/>
                <w:spacing w:val="-1"/>
                <w:sz w:val="20"/>
                <w:szCs w:val="20"/>
              </w:rPr>
            </w:pPr>
          </w:p>
        </w:tc>
      </w:tr>
      <w:tr w:rsidR="00C50510" w:rsidRPr="00D34B2B" w14:paraId="188D4E1A" w14:textId="77777777" w:rsidTr="00C50510">
        <w:tc>
          <w:tcPr>
            <w:tcW w:w="1809" w:type="dxa"/>
            <w:shd w:val="clear" w:color="auto" w:fill="auto"/>
            <w:vAlign w:val="center"/>
          </w:tcPr>
          <w:p w14:paraId="5D4FCB34"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 xml:space="preserve">Andrew Husted </w:t>
            </w:r>
          </w:p>
          <w:p w14:paraId="59337CE8" w14:textId="77777777" w:rsidR="00C50510" w:rsidRPr="00D34B2B" w:rsidRDefault="00C50510" w:rsidP="00C50510">
            <w:pPr>
              <w:spacing w:line="276" w:lineRule="auto"/>
              <w:jc w:val="center"/>
              <w:rPr>
                <w:rFonts w:ascii="Arial Narrow" w:hAnsi="Arial Narrow"/>
                <w:color w:val="FF0000"/>
                <w:sz w:val="20"/>
                <w:szCs w:val="20"/>
              </w:rPr>
            </w:pPr>
          </w:p>
          <w:p w14:paraId="274BA327" w14:textId="77777777" w:rsidR="00C50510" w:rsidRPr="00D34B2B" w:rsidRDefault="00C50510" w:rsidP="00C50510">
            <w:pPr>
              <w:spacing w:line="276" w:lineRule="auto"/>
              <w:jc w:val="center"/>
              <w:rPr>
                <w:rFonts w:ascii="Arial Narrow" w:hAnsi="Arial Narrow"/>
                <w:color w:val="FF0000"/>
                <w:sz w:val="20"/>
                <w:szCs w:val="20"/>
              </w:rPr>
            </w:pPr>
          </w:p>
          <w:p w14:paraId="1BBEE4F7" w14:textId="77777777" w:rsidR="00C50510" w:rsidRPr="00D34B2B" w:rsidRDefault="00C50510" w:rsidP="00C50510">
            <w:pPr>
              <w:spacing w:line="276" w:lineRule="auto"/>
              <w:jc w:val="center"/>
              <w:rPr>
                <w:rFonts w:ascii="Arial Narrow" w:hAnsi="Arial Narrow"/>
                <w:color w:val="FF0000"/>
                <w:sz w:val="20"/>
                <w:szCs w:val="20"/>
              </w:rPr>
            </w:pPr>
          </w:p>
        </w:tc>
        <w:tc>
          <w:tcPr>
            <w:tcW w:w="1843" w:type="dxa"/>
            <w:shd w:val="clear" w:color="auto" w:fill="auto"/>
            <w:vAlign w:val="center"/>
          </w:tcPr>
          <w:p w14:paraId="05628A63"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BSc Hon (Botany)</w:t>
            </w:r>
          </w:p>
          <w:p w14:paraId="3063A359" w14:textId="77777777" w:rsidR="00C50510" w:rsidRPr="00D34B2B" w:rsidRDefault="00C50510" w:rsidP="00C50510">
            <w:pPr>
              <w:spacing w:line="276" w:lineRule="auto"/>
              <w:jc w:val="center"/>
              <w:rPr>
                <w:rFonts w:ascii="Arial Narrow" w:hAnsi="Arial Narrow"/>
                <w:color w:val="FF0000"/>
                <w:sz w:val="20"/>
                <w:szCs w:val="20"/>
              </w:rPr>
            </w:pPr>
            <w:proofErr w:type="spellStart"/>
            <w:r w:rsidRPr="00D34B2B">
              <w:rPr>
                <w:rFonts w:ascii="Arial Narrow" w:hAnsi="Arial Narrow"/>
                <w:color w:val="FF0000"/>
                <w:sz w:val="20"/>
                <w:szCs w:val="20"/>
              </w:rPr>
              <w:t>Pr</w:t>
            </w:r>
            <w:proofErr w:type="spellEnd"/>
            <w:r w:rsidRPr="00D34B2B">
              <w:rPr>
                <w:rFonts w:ascii="Arial Narrow" w:hAnsi="Arial Narrow"/>
                <w:color w:val="FF0000"/>
                <w:sz w:val="20"/>
                <w:szCs w:val="20"/>
              </w:rPr>
              <w:t xml:space="preserve"> Sci Nat</w:t>
            </w:r>
          </w:p>
          <w:p w14:paraId="797E6DB0" w14:textId="77777777" w:rsidR="00C50510" w:rsidRPr="00D34B2B" w:rsidRDefault="00C50510" w:rsidP="00C50510">
            <w:pPr>
              <w:spacing w:line="276" w:lineRule="auto"/>
              <w:jc w:val="center"/>
              <w:rPr>
                <w:rFonts w:ascii="Arial Narrow" w:hAnsi="Arial Narrow"/>
                <w:color w:val="FF0000"/>
                <w:sz w:val="20"/>
                <w:szCs w:val="20"/>
              </w:rPr>
            </w:pPr>
          </w:p>
          <w:p w14:paraId="0242E969" w14:textId="77777777" w:rsidR="00C50510" w:rsidRPr="00D34B2B" w:rsidRDefault="00C50510" w:rsidP="00C50510">
            <w:pPr>
              <w:spacing w:line="276" w:lineRule="auto"/>
              <w:jc w:val="center"/>
              <w:rPr>
                <w:rFonts w:ascii="Arial Narrow" w:hAnsi="Arial Narrow"/>
                <w:color w:val="FF0000"/>
                <w:sz w:val="20"/>
                <w:szCs w:val="20"/>
              </w:rPr>
            </w:pPr>
          </w:p>
        </w:tc>
        <w:tc>
          <w:tcPr>
            <w:tcW w:w="1559" w:type="dxa"/>
            <w:shd w:val="clear" w:color="auto" w:fill="auto"/>
            <w:vAlign w:val="center"/>
          </w:tcPr>
          <w:p w14:paraId="5C0106FB"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Biodiversity Specialist</w:t>
            </w:r>
          </w:p>
        </w:tc>
        <w:tc>
          <w:tcPr>
            <w:tcW w:w="1951" w:type="dxa"/>
            <w:shd w:val="clear" w:color="auto" w:fill="auto"/>
            <w:vAlign w:val="center"/>
          </w:tcPr>
          <w:p w14:paraId="2E75C0F9"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Summary of Specialist Study Findings and Impacts (Section 11)</w:t>
            </w:r>
          </w:p>
        </w:tc>
        <w:tc>
          <w:tcPr>
            <w:tcW w:w="2756" w:type="dxa"/>
            <w:shd w:val="clear" w:color="auto" w:fill="auto"/>
            <w:vAlign w:val="center"/>
          </w:tcPr>
          <w:p w14:paraId="7678EF9D" w14:textId="77777777" w:rsidR="00C50510" w:rsidRPr="00D34B2B" w:rsidRDefault="00C50510" w:rsidP="00C50510">
            <w:pPr>
              <w:spacing w:line="276" w:lineRule="auto"/>
              <w:jc w:val="center"/>
              <w:rPr>
                <w:rFonts w:ascii="Arial Narrow" w:hAnsi="Arial Narrow"/>
                <w:color w:val="FF0000"/>
                <w:sz w:val="20"/>
                <w:szCs w:val="20"/>
              </w:rPr>
            </w:pPr>
          </w:p>
        </w:tc>
      </w:tr>
      <w:tr w:rsidR="00C50510" w:rsidRPr="00D34B2B" w14:paraId="50F5B788" w14:textId="77777777" w:rsidTr="00C50510">
        <w:tc>
          <w:tcPr>
            <w:tcW w:w="1809" w:type="dxa"/>
            <w:shd w:val="clear" w:color="auto" w:fill="auto"/>
            <w:vAlign w:val="center"/>
          </w:tcPr>
          <w:p w14:paraId="7FF9FCDB"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 xml:space="preserve">Andrew Husted </w:t>
            </w:r>
          </w:p>
          <w:p w14:paraId="34664D5A" w14:textId="77777777" w:rsidR="00C50510" w:rsidRPr="00D34B2B" w:rsidRDefault="00C50510" w:rsidP="00C50510">
            <w:pPr>
              <w:spacing w:line="276" w:lineRule="auto"/>
              <w:jc w:val="center"/>
              <w:rPr>
                <w:rFonts w:ascii="Arial Narrow" w:hAnsi="Arial Narrow"/>
                <w:color w:val="FF0000"/>
                <w:sz w:val="20"/>
                <w:szCs w:val="20"/>
              </w:rPr>
            </w:pPr>
          </w:p>
          <w:p w14:paraId="53B24FD5" w14:textId="77777777" w:rsidR="00C50510" w:rsidRPr="00D34B2B" w:rsidRDefault="00C50510" w:rsidP="00C50510">
            <w:pPr>
              <w:spacing w:line="276" w:lineRule="auto"/>
              <w:jc w:val="center"/>
              <w:rPr>
                <w:rFonts w:ascii="Arial Narrow" w:hAnsi="Arial Narrow"/>
                <w:color w:val="FF0000"/>
                <w:sz w:val="20"/>
                <w:szCs w:val="20"/>
              </w:rPr>
            </w:pPr>
          </w:p>
          <w:p w14:paraId="7AAD8BEC" w14:textId="77777777" w:rsidR="00C50510" w:rsidRPr="00D34B2B" w:rsidRDefault="00C50510" w:rsidP="00C50510">
            <w:pPr>
              <w:spacing w:line="276" w:lineRule="auto"/>
              <w:jc w:val="center"/>
              <w:rPr>
                <w:rFonts w:ascii="Arial Narrow" w:hAnsi="Arial Narrow"/>
                <w:color w:val="FF0000"/>
                <w:sz w:val="20"/>
                <w:szCs w:val="20"/>
              </w:rPr>
            </w:pPr>
          </w:p>
        </w:tc>
        <w:tc>
          <w:tcPr>
            <w:tcW w:w="1843" w:type="dxa"/>
            <w:shd w:val="clear" w:color="auto" w:fill="auto"/>
            <w:vAlign w:val="center"/>
          </w:tcPr>
          <w:p w14:paraId="6EDDCC00"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BSc Hon (Botany)</w:t>
            </w:r>
          </w:p>
          <w:p w14:paraId="4DE81229" w14:textId="77777777" w:rsidR="00C50510" w:rsidRPr="00D34B2B" w:rsidRDefault="00C50510" w:rsidP="00C50510">
            <w:pPr>
              <w:spacing w:line="276" w:lineRule="auto"/>
              <w:jc w:val="center"/>
              <w:rPr>
                <w:rFonts w:ascii="Arial Narrow" w:hAnsi="Arial Narrow"/>
                <w:color w:val="FF0000"/>
                <w:sz w:val="20"/>
                <w:szCs w:val="20"/>
              </w:rPr>
            </w:pPr>
            <w:proofErr w:type="spellStart"/>
            <w:r w:rsidRPr="00D34B2B">
              <w:rPr>
                <w:rFonts w:ascii="Arial Narrow" w:hAnsi="Arial Narrow"/>
                <w:color w:val="FF0000"/>
                <w:sz w:val="20"/>
                <w:szCs w:val="20"/>
              </w:rPr>
              <w:t>Pr</w:t>
            </w:r>
            <w:proofErr w:type="spellEnd"/>
            <w:r w:rsidRPr="00D34B2B">
              <w:rPr>
                <w:rFonts w:ascii="Arial Narrow" w:hAnsi="Arial Narrow"/>
                <w:color w:val="FF0000"/>
                <w:sz w:val="20"/>
                <w:szCs w:val="20"/>
              </w:rPr>
              <w:t xml:space="preserve"> Sci Nat</w:t>
            </w:r>
          </w:p>
          <w:p w14:paraId="5B0D99F7" w14:textId="77777777" w:rsidR="00C50510" w:rsidRPr="00D34B2B" w:rsidRDefault="00C50510" w:rsidP="00C50510">
            <w:pPr>
              <w:spacing w:line="276" w:lineRule="auto"/>
              <w:jc w:val="center"/>
              <w:rPr>
                <w:rFonts w:ascii="Arial Narrow" w:hAnsi="Arial Narrow"/>
                <w:color w:val="FF0000"/>
                <w:sz w:val="20"/>
                <w:szCs w:val="20"/>
              </w:rPr>
            </w:pPr>
          </w:p>
          <w:p w14:paraId="33D8883A" w14:textId="77777777" w:rsidR="00C50510" w:rsidRPr="00D34B2B" w:rsidRDefault="00C50510" w:rsidP="00C50510">
            <w:pPr>
              <w:spacing w:line="276" w:lineRule="auto"/>
              <w:jc w:val="center"/>
              <w:rPr>
                <w:rFonts w:ascii="Arial Narrow" w:hAnsi="Arial Narrow"/>
                <w:color w:val="FF0000"/>
                <w:sz w:val="20"/>
                <w:szCs w:val="20"/>
              </w:rPr>
            </w:pPr>
          </w:p>
        </w:tc>
        <w:tc>
          <w:tcPr>
            <w:tcW w:w="1559" w:type="dxa"/>
            <w:shd w:val="clear" w:color="auto" w:fill="auto"/>
            <w:vAlign w:val="center"/>
          </w:tcPr>
          <w:p w14:paraId="14EED757" w14:textId="77777777" w:rsidR="00C50510" w:rsidRPr="00D34B2B" w:rsidRDefault="00C50510" w:rsidP="00C50510">
            <w:pPr>
              <w:spacing w:line="276" w:lineRule="auto"/>
              <w:jc w:val="center"/>
              <w:rPr>
                <w:rFonts w:ascii="Arial Narrow" w:hAnsi="Arial Narrow"/>
                <w:color w:val="FF0000"/>
                <w:sz w:val="20"/>
                <w:szCs w:val="20"/>
              </w:rPr>
            </w:pPr>
            <w:r>
              <w:rPr>
                <w:rFonts w:ascii="Arial Narrow" w:hAnsi="Arial Narrow"/>
                <w:color w:val="FF0000"/>
                <w:sz w:val="20"/>
                <w:szCs w:val="20"/>
              </w:rPr>
              <w:t xml:space="preserve">Wetland </w:t>
            </w:r>
            <w:r w:rsidRPr="00D34B2B">
              <w:rPr>
                <w:rFonts w:ascii="Arial Narrow" w:hAnsi="Arial Narrow"/>
                <w:color w:val="FF0000"/>
                <w:sz w:val="20"/>
                <w:szCs w:val="20"/>
              </w:rPr>
              <w:t>Specialist</w:t>
            </w:r>
          </w:p>
        </w:tc>
        <w:tc>
          <w:tcPr>
            <w:tcW w:w="1951" w:type="dxa"/>
            <w:shd w:val="clear" w:color="auto" w:fill="auto"/>
            <w:vAlign w:val="center"/>
          </w:tcPr>
          <w:p w14:paraId="29C7D5E9" w14:textId="77777777" w:rsidR="00C50510" w:rsidRPr="00D34B2B" w:rsidRDefault="00C50510" w:rsidP="00C50510">
            <w:pPr>
              <w:spacing w:line="276" w:lineRule="auto"/>
              <w:jc w:val="center"/>
              <w:rPr>
                <w:rFonts w:ascii="Arial Narrow" w:hAnsi="Arial Narrow"/>
                <w:color w:val="FF0000"/>
                <w:sz w:val="20"/>
                <w:szCs w:val="20"/>
              </w:rPr>
            </w:pPr>
            <w:r w:rsidRPr="00D34B2B">
              <w:rPr>
                <w:rFonts w:ascii="Arial Narrow" w:hAnsi="Arial Narrow"/>
                <w:color w:val="FF0000"/>
                <w:sz w:val="20"/>
                <w:szCs w:val="20"/>
              </w:rPr>
              <w:t>Summary of Specialist Study Findings and Impacts (Section 11)</w:t>
            </w:r>
          </w:p>
        </w:tc>
        <w:tc>
          <w:tcPr>
            <w:tcW w:w="2756" w:type="dxa"/>
            <w:shd w:val="clear" w:color="auto" w:fill="auto"/>
            <w:vAlign w:val="center"/>
          </w:tcPr>
          <w:p w14:paraId="7266130C" w14:textId="77777777" w:rsidR="00C50510" w:rsidRPr="00D34B2B" w:rsidRDefault="00C50510" w:rsidP="00C50510">
            <w:pPr>
              <w:spacing w:line="276" w:lineRule="auto"/>
              <w:jc w:val="center"/>
              <w:rPr>
                <w:rFonts w:ascii="Arial Narrow" w:hAnsi="Arial Narrow"/>
                <w:color w:val="FF0000"/>
                <w:sz w:val="20"/>
                <w:szCs w:val="20"/>
              </w:rPr>
            </w:pPr>
          </w:p>
        </w:tc>
      </w:tr>
    </w:tbl>
    <w:p w14:paraId="068DA85F" w14:textId="77777777" w:rsidR="00B1056D" w:rsidRPr="003673A4" w:rsidRDefault="00B1056D" w:rsidP="003673A4">
      <w:pPr>
        <w:pStyle w:val="BodyText"/>
        <w:spacing w:line="276" w:lineRule="auto"/>
        <w:jc w:val="both"/>
        <w:rPr>
          <w:rFonts w:cs="Arial"/>
          <w:color w:val="00B0F0"/>
          <w:spacing w:val="-1"/>
          <w:sz w:val="20"/>
          <w:szCs w:val="20"/>
        </w:rPr>
      </w:pPr>
    </w:p>
    <w:p w14:paraId="038100E8" w14:textId="2661129E" w:rsidR="00DD3F84" w:rsidRDefault="00A81742" w:rsidP="00A81742">
      <w:pPr>
        <w:spacing w:after="0" w:line="276" w:lineRule="auto"/>
        <w:jc w:val="both"/>
        <w:rPr>
          <w:rFonts w:ascii="Arial Narrow" w:hAnsi="Arial Narrow"/>
          <w:bCs/>
          <w:color w:val="FF0000"/>
          <w:sz w:val="20"/>
          <w:szCs w:val="20"/>
        </w:rPr>
      </w:pPr>
      <w:r w:rsidRPr="00A81742">
        <w:rPr>
          <w:rFonts w:ascii="Arial Narrow" w:hAnsi="Arial Narrow"/>
          <w:bCs/>
          <w:sz w:val="20"/>
          <w:szCs w:val="20"/>
        </w:rPr>
        <w:t xml:space="preserve">The specialist declarations as well as the CV’s can be reviewed </w:t>
      </w:r>
      <w:r w:rsidRPr="00BF03DD">
        <w:rPr>
          <w:rFonts w:ascii="Arial Narrow" w:hAnsi="Arial Narrow"/>
          <w:bCs/>
          <w:sz w:val="20"/>
          <w:szCs w:val="20"/>
        </w:rPr>
        <w:t xml:space="preserve">under </w:t>
      </w:r>
      <w:r w:rsidRPr="00BF03DD">
        <w:rPr>
          <w:rFonts w:ascii="Arial Narrow" w:hAnsi="Arial Narrow"/>
          <w:bCs/>
          <w:color w:val="FF0000"/>
          <w:sz w:val="20"/>
          <w:szCs w:val="20"/>
        </w:rPr>
        <w:t>Appendix B.</w:t>
      </w:r>
    </w:p>
    <w:p w14:paraId="070C8732" w14:textId="77777777" w:rsidR="00234523" w:rsidRDefault="00234523" w:rsidP="003673A4">
      <w:pPr>
        <w:spacing w:after="0" w:line="276" w:lineRule="auto"/>
        <w:jc w:val="both"/>
        <w:rPr>
          <w:rFonts w:ascii="Arial Narrow" w:hAnsi="Arial Narrow"/>
          <w:bCs/>
          <w:sz w:val="20"/>
          <w:szCs w:val="20"/>
        </w:rPr>
      </w:pPr>
    </w:p>
    <w:p w14:paraId="06AB4483" w14:textId="0B4FF917" w:rsidR="00A81742" w:rsidRPr="00A90B2A" w:rsidRDefault="00A90B2A" w:rsidP="00CC3E53">
      <w:pPr>
        <w:pStyle w:val="Heading1"/>
        <w:numPr>
          <w:ilvl w:val="0"/>
          <w:numId w:val="7"/>
        </w:numPr>
        <w:spacing w:before="0" w:after="240" w:line="276" w:lineRule="auto"/>
        <w:jc w:val="both"/>
        <w:rPr>
          <w:rFonts w:ascii="Arial Narrow" w:hAnsi="Arial Narrow"/>
          <w:b/>
          <w:color w:val="auto"/>
        </w:rPr>
      </w:pPr>
      <w:r>
        <w:rPr>
          <w:rFonts w:ascii="Arial Narrow" w:hAnsi="Arial Narrow"/>
          <w:b/>
          <w:color w:val="auto"/>
        </w:rPr>
        <w:t>OBJECTIVES</w:t>
      </w:r>
    </w:p>
    <w:p w14:paraId="737003AB" w14:textId="77777777" w:rsidR="00A81742" w:rsidRPr="00A81742" w:rsidRDefault="00A81742" w:rsidP="005A3F34">
      <w:pPr>
        <w:spacing w:line="276" w:lineRule="auto"/>
        <w:jc w:val="both"/>
        <w:rPr>
          <w:rFonts w:ascii="Arial Narrow" w:hAnsi="Arial Narrow"/>
          <w:bCs/>
          <w:sz w:val="20"/>
          <w:szCs w:val="20"/>
        </w:rPr>
      </w:pPr>
      <w:r w:rsidRPr="00A81742">
        <w:rPr>
          <w:rFonts w:ascii="Arial Narrow" w:hAnsi="Arial Narrow"/>
          <w:bCs/>
          <w:sz w:val="20"/>
          <w:szCs w:val="20"/>
        </w:rPr>
        <w:t>According to the EIA Regulations (2017), Appendix 1 of GNR 326:</w:t>
      </w:r>
    </w:p>
    <w:p w14:paraId="2B49AC29" w14:textId="77777777" w:rsidR="00A81742" w:rsidRPr="005A3F34" w:rsidRDefault="00A81742" w:rsidP="005A3F34">
      <w:pPr>
        <w:spacing w:line="276" w:lineRule="auto"/>
        <w:jc w:val="both"/>
        <w:rPr>
          <w:rFonts w:ascii="Arial Narrow" w:hAnsi="Arial Narrow"/>
          <w:bCs/>
          <w:i/>
          <w:sz w:val="20"/>
          <w:szCs w:val="20"/>
        </w:rPr>
      </w:pPr>
      <w:r w:rsidRPr="005A3F34">
        <w:rPr>
          <w:rFonts w:ascii="Arial Narrow" w:hAnsi="Arial Narrow"/>
          <w:bCs/>
          <w:i/>
          <w:sz w:val="20"/>
          <w:szCs w:val="20"/>
        </w:rPr>
        <w:t>“The objective of the basic assessment process is to, through a consultative process─</w:t>
      </w:r>
    </w:p>
    <w:p w14:paraId="445E703E" w14:textId="77777777" w:rsidR="00485AE9" w:rsidRPr="005F224C" w:rsidRDefault="00485AE9" w:rsidP="00CC3E53">
      <w:pPr>
        <w:pStyle w:val="ListParagraph"/>
        <w:numPr>
          <w:ilvl w:val="0"/>
          <w:numId w:val="8"/>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determine the policy and legislative context within which the proposed activity is located and how the activity complies with and responds to the policy and legislative context; </w:t>
      </w:r>
    </w:p>
    <w:p w14:paraId="3461CDCB" w14:textId="77777777" w:rsidR="00485AE9" w:rsidRPr="005F224C" w:rsidRDefault="00485AE9" w:rsidP="00CC3E53">
      <w:pPr>
        <w:pStyle w:val="ListParagraph"/>
        <w:numPr>
          <w:ilvl w:val="0"/>
          <w:numId w:val="8"/>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identify the alternatives considered, including the activity, location, and technology alternatives; </w:t>
      </w:r>
    </w:p>
    <w:p w14:paraId="2A653E65" w14:textId="77777777" w:rsidR="00485AE9" w:rsidRPr="005F224C" w:rsidRDefault="00485AE9" w:rsidP="00CC3E53">
      <w:pPr>
        <w:pStyle w:val="ListParagraph"/>
        <w:numPr>
          <w:ilvl w:val="0"/>
          <w:numId w:val="8"/>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describe the need and desirability of the proposed alternatives</w:t>
      </w:r>
      <w:r w:rsidRPr="005F224C">
        <w:rPr>
          <w:rFonts w:ascii="Arial Narrow" w:eastAsia="ArialNarrow,Bold" w:hAnsi="Arial Narrow" w:cs="ArialNarrow,Bold"/>
          <w:b/>
          <w:bCs/>
          <w:i/>
          <w:sz w:val="20"/>
          <w:szCs w:val="20"/>
        </w:rPr>
        <w:t xml:space="preserve">; </w:t>
      </w:r>
    </w:p>
    <w:p w14:paraId="6464FF2F" w14:textId="77777777" w:rsidR="00485AE9" w:rsidRPr="005F224C" w:rsidRDefault="00485AE9" w:rsidP="00CC3E53">
      <w:pPr>
        <w:pStyle w:val="ListParagraph"/>
        <w:numPr>
          <w:ilvl w:val="0"/>
          <w:numId w:val="8"/>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through the undertaking of an impact and risk assessment process, inclusive of cumulative impacts which focused on determining the geographical, physical, biological, social, economic, heritage, and cultural sensitivity of the sites and locations within sites and the risk of impact of the proposed activity and technology alternatives on these aspects to determine— </w:t>
      </w:r>
    </w:p>
    <w:p w14:paraId="119E88F7" w14:textId="77777777" w:rsidR="00485AE9" w:rsidRPr="005F224C" w:rsidRDefault="00485AE9" w:rsidP="00CC3E53">
      <w:pPr>
        <w:pStyle w:val="ListParagraph"/>
        <w:numPr>
          <w:ilvl w:val="0"/>
          <w:numId w:val="9"/>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the nature, significance, consequence, extent, duration, and probability of the impacts occurring to; and </w:t>
      </w:r>
    </w:p>
    <w:p w14:paraId="09F92BDF" w14:textId="77777777" w:rsidR="00485AE9" w:rsidRPr="005F224C" w:rsidRDefault="00485AE9" w:rsidP="00CC3E53">
      <w:pPr>
        <w:pStyle w:val="ListParagraph"/>
        <w:numPr>
          <w:ilvl w:val="0"/>
          <w:numId w:val="9"/>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the degree to which these impacts— </w:t>
      </w:r>
    </w:p>
    <w:p w14:paraId="3714D012" w14:textId="77777777" w:rsidR="00485AE9" w:rsidRPr="005F224C" w:rsidRDefault="00485AE9" w:rsidP="00485AE9">
      <w:pPr>
        <w:pStyle w:val="ListParagraph"/>
        <w:autoSpaceDE w:val="0"/>
        <w:autoSpaceDN w:val="0"/>
        <w:adjustRightInd w:val="0"/>
        <w:spacing w:after="0" w:line="276" w:lineRule="auto"/>
        <w:ind w:left="1080"/>
        <w:jc w:val="both"/>
        <w:rPr>
          <w:rFonts w:ascii="Arial Narrow" w:hAnsi="Arial Narrow" w:cs="ArialNarrow"/>
          <w:i/>
          <w:sz w:val="20"/>
          <w:szCs w:val="20"/>
        </w:rPr>
      </w:pPr>
      <w:r w:rsidRPr="005F224C">
        <w:rPr>
          <w:rFonts w:ascii="Arial Narrow" w:hAnsi="Arial Narrow" w:cs="ArialNarrow"/>
          <w:i/>
          <w:sz w:val="20"/>
          <w:szCs w:val="20"/>
        </w:rPr>
        <w:t xml:space="preserve">(aa) can be reversed; </w:t>
      </w:r>
    </w:p>
    <w:p w14:paraId="347F1603" w14:textId="77777777" w:rsidR="00485AE9" w:rsidRPr="005F224C" w:rsidRDefault="00485AE9" w:rsidP="00485AE9">
      <w:pPr>
        <w:pStyle w:val="ListParagraph"/>
        <w:autoSpaceDE w:val="0"/>
        <w:autoSpaceDN w:val="0"/>
        <w:adjustRightInd w:val="0"/>
        <w:spacing w:after="0" w:line="276" w:lineRule="auto"/>
        <w:ind w:left="1080"/>
        <w:jc w:val="both"/>
        <w:rPr>
          <w:rFonts w:ascii="Arial Narrow" w:hAnsi="Arial Narrow" w:cs="ArialNarrow"/>
          <w:i/>
          <w:sz w:val="20"/>
          <w:szCs w:val="20"/>
        </w:rPr>
      </w:pPr>
      <w:r w:rsidRPr="005F224C">
        <w:rPr>
          <w:rFonts w:ascii="Arial Narrow" w:hAnsi="Arial Narrow" w:cs="ArialNarrow"/>
          <w:i/>
          <w:sz w:val="20"/>
          <w:szCs w:val="20"/>
        </w:rPr>
        <w:t xml:space="preserve">(bb) may cause irreplaceable loss of resources; and </w:t>
      </w:r>
    </w:p>
    <w:p w14:paraId="0A7C31E8" w14:textId="77777777" w:rsidR="00485AE9" w:rsidRPr="005F224C" w:rsidRDefault="00485AE9" w:rsidP="00485AE9">
      <w:pPr>
        <w:pStyle w:val="ListParagraph"/>
        <w:autoSpaceDE w:val="0"/>
        <w:autoSpaceDN w:val="0"/>
        <w:adjustRightInd w:val="0"/>
        <w:spacing w:after="0" w:line="276" w:lineRule="auto"/>
        <w:ind w:left="1080"/>
        <w:jc w:val="both"/>
        <w:rPr>
          <w:rFonts w:ascii="Arial Narrow" w:hAnsi="Arial Narrow" w:cs="ArialNarrow"/>
          <w:i/>
          <w:sz w:val="20"/>
          <w:szCs w:val="20"/>
        </w:rPr>
      </w:pPr>
      <w:r w:rsidRPr="005F224C">
        <w:rPr>
          <w:rFonts w:ascii="Arial Narrow" w:hAnsi="Arial Narrow" w:cs="ArialNarrow"/>
          <w:i/>
          <w:sz w:val="20"/>
          <w:szCs w:val="20"/>
        </w:rPr>
        <w:t>(cc) can be avoided, managed or mitigated; and</w:t>
      </w:r>
    </w:p>
    <w:p w14:paraId="59934954" w14:textId="77777777" w:rsidR="00485AE9" w:rsidRPr="005F224C" w:rsidRDefault="00485AE9" w:rsidP="00CC3E53">
      <w:pPr>
        <w:pStyle w:val="ListParagraph"/>
        <w:numPr>
          <w:ilvl w:val="0"/>
          <w:numId w:val="8"/>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through a ranking of the site sensitivities and possible impacts the activity and technology alternatives will impose on the sites and location identified through the life of the activity to— </w:t>
      </w:r>
    </w:p>
    <w:p w14:paraId="0270F043" w14:textId="77777777" w:rsidR="00485AE9" w:rsidRPr="005F224C" w:rsidRDefault="00485AE9" w:rsidP="00CC3E53">
      <w:pPr>
        <w:pStyle w:val="ListParagraph"/>
        <w:numPr>
          <w:ilvl w:val="0"/>
          <w:numId w:val="10"/>
        </w:numPr>
        <w:autoSpaceDE w:val="0"/>
        <w:autoSpaceDN w:val="0"/>
        <w:adjustRightInd w:val="0"/>
        <w:spacing w:after="0" w:line="276" w:lineRule="auto"/>
        <w:jc w:val="both"/>
        <w:rPr>
          <w:rFonts w:ascii="Arial Narrow" w:hAnsi="Arial Narrow" w:cs="ArialNarrow"/>
          <w:i/>
          <w:sz w:val="20"/>
          <w:szCs w:val="20"/>
        </w:rPr>
      </w:pPr>
      <w:r w:rsidRPr="005F224C">
        <w:rPr>
          <w:rFonts w:ascii="Arial Narrow" w:hAnsi="Arial Narrow" w:cs="ArialNarrow"/>
          <w:i/>
          <w:sz w:val="20"/>
          <w:szCs w:val="20"/>
        </w:rPr>
        <w:t xml:space="preserve">identify and motivate a preferred site, activity and technology alternative; </w:t>
      </w:r>
    </w:p>
    <w:p w14:paraId="41BDFE86" w14:textId="77777777" w:rsidR="00485AE9" w:rsidRPr="005F224C" w:rsidRDefault="00485AE9" w:rsidP="00CC3E53">
      <w:pPr>
        <w:pStyle w:val="ListParagraph"/>
        <w:numPr>
          <w:ilvl w:val="0"/>
          <w:numId w:val="10"/>
        </w:numPr>
        <w:autoSpaceDE w:val="0"/>
        <w:autoSpaceDN w:val="0"/>
        <w:adjustRightInd w:val="0"/>
        <w:spacing w:after="0" w:line="276" w:lineRule="auto"/>
        <w:jc w:val="both"/>
        <w:rPr>
          <w:rFonts w:ascii="Arial Narrow" w:hAnsi="Arial Narrow"/>
          <w:i/>
          <w:sz w:val="20"/>
          <w:szCs w:val="20"/>
        </w:rPr>
      </w:pPr>
      <w:r w:rsidRPr="005F224C">
        <w:rPr>
          <w:rFonts w:ascii="Arial Narrow" w:hAnsi="Arial Narrow" w:cs="ArialNarrow"/>
          <w:i/>
          <w:sz w:val="20"/>
          <w:szCs w:val="20"/>
        </w:rPr>
        <w:lastRenderedPageBreak/>
        <w:t xml:space="preserve">identify suitable measures to avoid, manage or mitigate identified impacts; and </w:t>
      </w:r>
    </w:p>
    <w:p w14:paraId="30DA3FC3" w14:textId="77777777" w:rsidR="00485AE9" w:rsidRPr="008A0BB0" w:rsidRDefault="00485AE9" w:rsidP="00CC3E53">
      <w:pPr>
        <w:pStyle w:val="ListParagraph"/>
        <w:numPr>
          <w:ilvl w:val="0"/>
          <w:numId w:val="10"/>
        </w:numPr>
        <w:autoSpaceDE w:val="0"/>
        <w:autoSpaceDN w:val="0"/>
        <w:adjustRightInd w:val="0"/>
        <w:spacing w:line="276" w:lineRule="auto"/>
        <w:jc w:val="both"/>
        <w:rPr>
          <w:rFonts w:ascii="Arial Narrow" w:hAnsi="Arial Narrow"/>
          <w:i/>
          <w:sz w:val="20"/>
          <w:szCs w:val="20"/>
        </w:rPr>
      </w:pPr>
      <w:r w:rsidRPr="005F224C">
        <w:rPr>
          <w:rFonts w:ascii="Arial Narrow" w:hAnsi="Arial Narrow" w:cs="ArialNarrow"/>
          <w:i/>
          <w:sz w:val="20"/>
          <w:szCs w:val="20"/>
        </w:rPr>
        <w:t>identify residual risks that need to be managed and monitored”</w:t>
      </w:r>
    </w:p>
    <w:p w14:paraId="3FCCE798" w14:textId="77777777" w:rsidR="00A81742" w:rsidRDefault="00A81742" w:rsidP="00551AAC">
      <w:pPr>
        <w:pStyle w:val="ListParagraph"/>
        <w:spacing w:after="0" w:line="276" w:lineRule="auto"/>
        <w:ind w:left="0"/>
        <w:jc w:val="both"/>
        <w:rPr>
          <w:rFonts w:ascii="Arial Narrow" w:hAnsi="Arial Narrow"/>
          <w:bCs/>
          <w:sz w:val="20"/>
          <w:szCs w:val="20"/>
        </w:rPr>
      </w:pPr>
    </w:p>
    <w:p w14:paraId="7D6CC1DA" w14:textId="77777777" w:rsidR="00485AE9" w:rsidRPr="00F1118A" w:rsidRDefault="00485AE9" w:rsidP="00CC3E53">
      <w:pPr>
        <w:pStyle w:val="Heading1"/>
        <w:numPr>
          <w:ilvl w:val="0"/>
          <w:numId w:val="7"/>
        </w:numPr>
        <w:spacing w:before="0" w:after="240" w:line="276" w:lineRule="auto"/>
        <w:jc w:val="both"/>
        <w:rPr>
          <w:rFonts w:ascii="Arial Narrow" w:hAnsi="Arial Narrow"/>
          <w:b/>
          <w:color w:val="auto"/>
        </w:rPr>
      </w:pPr>
      <w:bookmarkStart w:id="9" w:name="_Toc7436436"/>
      <w:r w:rsidRPr="00F1118A">
        <w:rPr>
          <w:rFonts w:ascii="Arial Narrow" w:hAnsi="Arial Narrow"/>
          <w:b/>
          <w:color w:val="auto"/>
        </w:rPr>
        <w:t>LOCATION OF THE ACTIVITY</w:t>
      </w:r>
      <w:bookmarkEnd w:id="9"/>
    </w:p>
    <w:p w14:paraId="5055BAD6" w14:textId="4E5F6C3B" w:rsidR="003673A4" w:rsidRDefault="00485AE9" w:rsidP="00372A59">
      <w:pPr>
        <w:pStyle w:val="BodyText"/>
        <w:spacing w:after="240" w:line="276" w:lineRule="auto"/>
        <w:ind w:left="0" w:right="211"/>
        <w:jc w:val="both"/>
        <w:rPr>
          <w:rFonts w:cs="Arial"/>
          <w:spacing w:val="-1"/>
          <w:sz w:val="20"/>
          <w:szCs w:val="20"/>
        </w:rPr>
      </w:pPr>
      <w:bookmarkStart w:id="10" w:name="_Hlk522173062"/>
      <w:r w:rsidRPr="001E56E4">
        <w:rPr>
          <w:rFonts w:cs="Arial"/>
          <w:spacing w:val="-1"/>
          <w:sz w:val="20"/>
          <w:szCs w:val="20"/>
        </w:rPr>
        <w:t>The</w:t>
      </w:r>
      <w:r w:rsidRPr="001E56E4">
        <w:rPr>
          <w:rFonts w:cs="Arial"/>
          <w:spacing w:val="4"/>
          <w:sz w:val="20"/>
          <w:szCs w:val="20"/>
        </w:rPr>
        <w:t xml:space="preserve"> </w:t>
      </w:r>
      <w:r w:rsidRPr="001E56E4">
        <w:rPr>
          <w:rFonts w:cs="Arial"/>
          <w:spacing w:val="-1"/>
          <w:sz w:val="20"/>
          <w:szCs w:val="20"/>
        </w:rPr>
        <w:t>proposed</w:t>
      </w:r>
      <w:r w:rsidR="00391480">
        <w:rPr>
          <w:rFonts w:cs="Arial"/>
          <w:spacing w:val="-1"/>
          <w:sz w:val="20"/>
          <w:szCs w:val="20"/>
        </w:rPr>
        <w:t xml:space="preserve"> </w:t>
      </w:r>
      <w:r w:rsidR="00A90B2A">
        <w:rPr>
          <w:rFonts w:cs="Arial"/>
          <w:spacing w:val="-1"/>
          <w:sz w:val="20"/>
          <w:szCs w:val="20"/>
        </w:rPr>
        <w:t>BESS facility</w:t>
      </w:r>
      <w:r w:rsidR="00372A59">
        <w:rPr>
          <w:rFonts w:cs="Arial"/>
          <w:spacing w:val="5"/>
          <w:sz w:val="20"/>
          <w:szCs w:val="20"/>
        </w:rPr>
        <w:t xml:space="preserve"> </w:t>
      </w:r>
      <w:r w:rsidRPr="001E56E4">
        <w:rPr>
          <w:rFonts w:cs="Arial"/>
          <w:spacing w:val="5"/>
          <w:sz w:val="20"/>
          <w:szCs w:val="20"/>
        </w:rPr>
        <w:t>i</w:t>
      </w:r>
      <w:r w:rsidRPr="001E56E4">
        <w:rPr>
          <w:rFonts w:cs="Arial"/>
          <w:spacing w:val="-1"/>
          <w:sz w:val="20"/>
          <w:szCs w:val="20"/>
        </w:rPr>
        <w:t>s</w:t>
      </w:r>
      <w:r w:rsidRPr="001E56E4">
        <w:rPr>
          <w:rFonts w:cs="Arial"/>
          <w:spacing w:val="5"/>
          <w:sz w:val="20"/>
          <w:szCs w:val="20"/>
        </w:rPr>
        <w:t xml:space="preserve"> </w:t>
      </w:r>
      <w:r w:rsidRPr="001E56E4">
        <w:rPr>
          <w:rFonts w:cs="Arial"/>
          <w:spacing w:val="-1"/>
          <w:sz w:val="20"/>
          <w:szCs w:val="20"/>
        </w:rPr>
        <w:t xml:space="preserve">located </w:t>
      </w:r>
      <w:r w:rsidRPr="00A17782">
        <w:rPr>
          <w:rFonts w:cs="Arial"/>
          <w:spacing w:val="-1"/>
          <w:sz w:val="20"/>
          <w:szCs w:val="20"/>
        </w:rPr>
        <w:t>within</w:t>
      </w:r>
      <w:r w:rsidRPr="00A17782">
        <w:rPr>
          <w:rFonts w:cs="Arial"/>
          <w:spacing w:val="5"/>
          <w:sz w:val="20"/>
          <w:szCs w:val="20"/>
        </w:rPr>
        <w:t xml:space="preserve"> </w:t>
      </w:r>
      <w:r w:rsidRPr="008564A1">
        <w:rPr>
          <w:rFonts w:cs="Arial"/>
          <w:color w:val="FF0000"/>
          <w:spacing w:val="-1"/>
          <w:sz w:val="20"/>
          <w:szCs w:val="20"/>
        </w:rPr>
        <w:t>Ward</w:t>
      </w:r>
      <w:r w:rsidR="00D34B2B" w:rsidRPr="008564A1">
        <w:rPr>
          <w:rFonts w:cs="Arial"/>
          <w:color w:val="FF0000"/>
          <w:spacing w:val="5"/>
          <w:sz w:val="20"/>
          <w:szCs w:val="20"/>
        </w:rPr>
        <w:t xml:space="preserve"> 1</w:t>
      </w:r>
      <w:r w:rsidR="00D34B2B" w:rsidRPr="00A17782">
        <w:rPr>
          <w:rFonts w:cs="Arial"/>
          <w:spacing w:val="5"/>
          <w:sz w:val="20"/>
          <w:szCs w:val="20"/>
        </w:rPr>
        <w:t xml:space="preserve"> </w:t>
      </w:r>
      <w:r w:rsidRPr="00A17782">
        <w:rPr>
          <w:rFonts w:cs="Arial"/>
          <w:spacing w:val="-1"/>
          <w:sz w:val="20"/>
          <w:szCs w:val="20"/>
        </w:rPr>
        <w:t>of</w:t>
      </w:r>
      <w:r w:rsidRPr="00A17782">
        <w:rPr>
          <w:rFonts w:cs="Arial"/>
          <w:spacing w:val="5"/>
          <w:sz w:val="20"/>
          <w:szCs w:val="20"/>
        </w:rPr>
        <w:t xml:space="preserve"> </w:t>
      </w:r>
      <w:r w:rsidRPr="00A17782">
        <w:rPr>
          <w:rFonts w:cs="Arial"/>
          <w:spacing w:val="-1"/>
          <w:sz w:val="20"/>
          <w:szCs w:val="20"/>
        </w:rPr>
        <w:t>the</w:t>
      </w:r>
      <w:r w:rsidRPr="00A17782">
        <w:rPr>
          <w:rFonts w:cs="Arial"/>
          <w:spacing w:val="4"/>
          <w:sz w:val="20"/>
          <w:szCs w:val="20"/>
        </w:rPr>
        <w:t xml:space="preserve"> </w:t>
      </w:r>
      <w:proofErr w:type="spellStart"/>
      <w:r w:rsidR="008564A1">
        <w:rPr>
          <w:rFonts w:cs="Arial"/>
          <w:spacing w:val="4"/>
          <w:sz w:val="20"/>
          <w:szCs w:val="20"/>
        </w:rPr>
        <w:t>Msunduzi</w:t>
      </w:r>
      <w:proofErr w:type="spellEnd"/>
      <w:r w:rsidR="008564A1">
        <w:rPr>
          <w:rFonts w:cs="Arial"/>
          <w:spacing w:val="4"/>
          <w:sz w:val="20"/>
          <w:szCs w:val="20"/>
        </w:rPr>
        <w:t xml:space="preserve"> </w:t>
      </w:r>
      <w:r w:rsidR="00A17782" w:rsidRPr="00A17782">
        <w:rPr>
          <w:rFonts w:cs="Arial"/>
          <w:spacing w:val="4"/>
          <w:sz w:val="20"/>
          <w:szCs w:val="20"/>
        </w:rPr>
        <w:t xml:space="preserve">Local </w:t>
      </w:r>
      <w:r w:rsidRPr="00A17782">
        <w:rPr>
          <w:rFonts w:cs="Arial"/>
          <w:spacing w:val="-1"/>
          <w:sz w:val="20"/>
          <w:szCs w:val="20"/>
        </w:rPr>
        <w:t>Municipality</w:t>
      </w:r>
      <w:r w:rsidR="00A90B2A" w:rsidRPr="00A17782">
        <w:rPr>
          <w:rFonts w:cs="Arial"/>
          <w:spacing w:val="-1"/>
          <w:sz w:val="20"/>
          <w:szCs w:val="20"/>
        </w:rPr>
        <w:t xml:space="preserve">, at the existing </w:t>
      </w:r>
      <w:proofErr w:type="spellStart"/>
      <w:r w:rsidR="008564A1">
        <w:rPr>
          <w:rFonts w:cs="Arial"/>
          <w:spacing w:val="-1"/>
          <w:sz w:val="20"/>
          <w:szCs w:val="20"/>
        </w:rPr>
        <w:t>Elandskop</w:t>
      </w:r>
      <w:proofErr w:type="spellEnd"/>
      <w:r w:rsidR="008564A1">
        <w:rPr>
          <w:rFonts w:cs="Arial"/>
          <w:spacing w:val="-1"/>
          <w:sz w:val="20"/>
          <w:szCs w:val="20"/>
        </w:rPr>
        <w:t xml:space="preserve"> </w:t>
      </w:r>
      <w:r w:rsidR="00A90B2A">
        <w:rPr>
          <w:rFonts w:cs="Arial"/>
          <w:spacing w:val="-1"/>
          <w:sz w:val="20"/>
          <w:szCs w:val="20"/>
        </w:rPr>
        <w:t>Substation</w:t>
      </w:r>
      <w:r w:rsidR="00A17782">
        <w:rPr>
          <w:rFonts w:cs="Arial"/>
          <w:spacing w:val="-1"/>
          <w:sz w:val="20"/>
          <w:szCs w:val="20"/>
        </w:rPr>
        <w:t xml:space="preserve"> Site. </w:t>
      </w:r>
      <w:r w:rsidR="008150A5">
        <w:rPr>
          <w:rFonts w:cs="Arial"/>
          <w:spacing w:val="-1"/>
          <w:sz w:val="20"/>
          <w:szCs w:val="20"/>
        </w:rPr>
        <w:t xml:space="preserve">The site </w:t>
      </w:r>
      <w:r w:rsidR="00A17782">
        <w:rPr>
          <w:rFonts w:cs="Arial"/>
          <w:spacing w:val="-1"/>
          <w:sz w:val="20"/>
          <w:szCs w:val="20"/>
        </w:rPr>
        <w:t xml:space="preserve">details are </w:t>
      </w:r>
      <w:r w:rsidR="008150A5">
        <w:rPr>
          <w:rFonts w:cs="Arial"/>
          <w:spacing w:val="-1"/>
          <w:sz w:val="20"/>
          <w:szCs w:val="20"/>
        </w:rPr>
        <w:t xml:space="preserve">as described in Table 4 </w:t>
      </w:r>
      <w:r w:rsidR="008150A5" w:rsidRPr="00551AAC">
        <w:rPr>
          <w:rFonts w:cs="Arial"/>
          <w:spacing w:val="-1"/>
          <w:sz w:val="20"/>
          <w:szCs w:val="20"/>
        </w:rPr>
        <w:t>below.</w:t>
      </w:r>
      <w:r w:rsidR="00A17782" w:rsidRPr="00551AAC">
        <w:rPr>
          <w:rFonts w:cs="Arial"/>
          <w:spacing w:val="-1"/>
          <w:sz w:val="20"/>
          <w:szCs w:val="20"/>
        </w:rPr>
        <w:t xml:space="preserve"> </w:t>
      </w:r>
      <w:r w:rsidRPr="00551AAC">
        <w:rPr>
          <w:rFonts w:cs="Arial"/>
          <w:spacing w:val="-1"/>
          <w:sz w:val="20"/>
          <w:szCs w:val="20"/>
        </w:rPr>
        <w:t xml:space="preserve">Map 1 below depicts the general locality of </w:t>
      </w:r>
      <w:r w:rsidR="00A90B2A" w:rsidRPr="00551AAC">
        <w:rPr>
          <w:rFonts w:cs="Arial"/>
          <w:spacing w:val="-1"/>
          <w:sz w:val="20"/>
          <w:szCs w:val="20"/>
        </w:rPr>
        <w:t>the site</w:t>
      </w:r>
      <w:r w:rsidR="003673A4" w:rsidRPr="00551AAC">
        <w:rPr>
          <w:rFonts w:cs="Arial"/>
          <w:spacing w:val="-1"/>
          <w:sz w:val="20"/>
          <w:szCs w:val="20"/>
        </w:rPr>
        <w:t xml:space="preserve"> projecting a larger overview of the project area. The </w:t>
      </w:r>
      <w:r w:rsidR="00A17782" w:rsidRPr="00551AAC">
        <w:rPr>
          <w:rFonts w:cs="Arial"/>
          <w:spacing w:val="-1"/>
          <w:sz w:val="20"/>
          <w:szCs w:val="20"/>
        </w:rPr>
        <w:t xml:space="preserve">site </w:t>
      </w:r>
      <w:r w:rsidR="003673A4" w:rsidRPr="00551AAC">
        <w:rPr>
          <w:rFonts w:cs="Arial"/>
          <w:spacing w:val="-1"/>
          <w:sz w:val="20"/>
          <w:szCs w:val="20"/>
        </w:rPr>
        <w:t xml:space="preserve">is currently used </w:t>
      </w:r>
      <w:r w:rsidR="00A17782" w:rsidRPr="00551AAC">
        <w:rPr>
          <w:rFonts w:cs="Arial"/>
          <w:spacing w:val="-1"/>
          <w:sz w:val="20"/>
          <w:szCs w:val="20"/>
        </w:rPr>
        <w:t>for</w:t>
      </w:r>
      <w:r w:rsidR="00C13AD7" w:rsidRPr="00551AAC">
        <w:rPr>
          <w:rFonts w:cs="Arial"/>
          <w:spacing w:val="-1"/>
          <w:sz w:val="20"/>
          <w:szCs w:val="20"/>
        </w:rPr>
        <w:t xml:space="preserve"> a</w:t>
      </w:r>
      <w:r w:rsidR="00551AAC" w:rsidRPr="00551AAC">
        <w:rPr>
          <w:rFonts w:cs="Arial"/>
          <w:spacing w:val="-1"/>
          <w:sz w:val="20"/>
          <w:szCs w:val="20"/>
        </w:rPr>
        <w:t>n</w:t>
      </w:r>
      <w:r w:rsidR="00C13AD7" w:rsidRPr="00551AAC">
        <w:rPr>
          <w:rFonts w:cs="Arial"/>
          <w:spacing w:val="-1"/>
          <w:sz w:val="20"/>
          <w:szCs w:val="20"/>
        </w:rPr>
        <w:t xml:space="preserve"> </w:t>
      </w:r>
      <w:r w:rsidR="00024AAE" w:rsidRPr="00551AAC">
        <w:rPr>
          <w:rFonts w:cs="Arial"/>
          <w:spacing w:val="-1"/>
          <w:sz w:val="20"/>
          <w:szCs w:val="20"/>
        </w:rPr>
        <w:t>88</w:t>
      </w:r>
      <w:r w:rsidR="00296F56" w:rsidRPr="00551AAC">
        <w:rPr>
          <w:rFonts w:cs="Arial"/>
          <w:spacing w:val="-1"/>
          <w:sz w:val="20"/>
          <w:szCs w:val="20"/>
        </w:rPr>
        <w:t xml:space="preserve">kV </w:t>
      </w:r>
      <w:r w:rsidR="00A90B2A" w:rsidRPr="00551AAC">
        <w:rPr>
          <w:rFonts w:cs="Arial"/>
          <w:spacing w:val="-1"/>
          <w:sz w:val="20"/>
          <w:szCs w:val="20"/>
        </w:rPr>
        <w:t>distribution substation</w:t>
      </w:r>
      <w:r w:rsidR="003673A4" w:rsidRPr="00551AAC">
        <w:rPr>
          <w:rFonts w:cs="Arial"/>
          <w:spacing w:val="-1"/>
          <w:sz w:val="20"/>
          <w:szCs w:val="20"/>
        </w:rPr>
        <w:t xml:space="preserve">. Further </w:t>
      </w:r>
      <w:r w:rsidR="003673A4">
        <w:rPr>
          <w:rFonts w:cs="Arial"/>
          <w:spacing w:val="-1"/>
          <w:sz w:val="20"/>
          <w:szCs w:val="20"/>
        </w:rPr>
        <w:t xml:space="preserve">site details such as the </w:t>
      </w:r>
      <w:r w:rsidR="003673A4" w:rsidRPr="003673A4">
        <w:rPr>
          <w:rFonts w:cs="Arial"/>
          <w:spacing w:val="-1"/>
          <w:sz w:val="20"/>
          <w:szCs w:val="20"/>
        </w:rPr>
        <w:t>21-digit Surveyor General (SG) number for the property</w:t>
      </w:r>
      <w:r w:rsidR="003673A4">
        <w:rPr>
          <w:rFonts w:cs="Arial"/>
          <w:spacing w:val="-1"/>
          <w:sz w:val="20"/>
          <w:szCs w:val="20"/>
        </w:rPr>
        <w:t xml:space="preserve"> and </w:t>
      </w:r>
      <w:r w:rsidR="00ED2B15">
        <w:rPr>
          <w:rFonts w:cs="Arial"/>
          <w:spacing w:val="-1"/>
          <w:sz w:val="20"/>
          <w:szCs w:val="20"/>
        </w:rPr>
        <w:t xml:space="preserve">site </w:t>
      </w:r>
      <w:r w:rsidR="003673A4">
        <w:rPr>
          <w:rFonts w:cs="Arial"/>
          <w:spacing w:val="-1"/>
          <w:sz w:val="20"/>
          <w:szCs w:val="20"/>
        </w:rPr>
        <w:t xml:space="preserve">co-ordinates </w:t>
      </w:r>
      <w:r w:rsidR="00ED2B15">
        <w:rPr>
          <w:rFonts w:cs="Arial"/>
          <w:spacing w:val="-1"/>
          <w:sz w:val="20"/>
          <w:szCs w:val="20"/>
        </w:rPr>
        <w:t xml:space="preserve">are </w:t>
      </w:r>
      <w:r w:rsidR="003673A4" w:rsidRPr="003673A4">
        <w:rPr>
          <w:rFonts w:cs="Arial"/>
          <w:spacing w:val="-1"/>
          <w:sz w:val="20"/>
          <w:szCs w:val="20"/>
        </w:rPr>
        <w:t>provided in Table 4.</w:t>
      </w:r>
    </w:p>
    <w:p w14:paraId="03ED7A4A" w14:textId="77777777" w:rsidR="00485AE9" w:rsidRPr="005F224C" w:rsidRDefault="00485AE9" w:rsidP="00551AAC">
      <w:pPr>
        <w:spacing w:after="0" w:line="276" w:lineRule="auto"/>
        <w:jc w:val="center"/>
        <w:rPr>
          <w:rFonts w:ascii="Arial Narrow" w:hAnsi="Arial Narrow"/>
          <w:b/>
          <w:i/>
          <w:sz w:val="20"/>
          <w:szCs w:val="20"/>
        </w:rPr>
      </w:pPr>
      <w:r w:rsidRPr="005F224C">
        <w:rPr>
          <w:rFonts w:ascii="Arial Narrow" w:hAnsi="Arial Narrow"/>
          <w:b/>
          <w:i/>
          <w:sz w:val="20"/>
          <w:szCs w:val="20"/>
        </w:rPr>
        <w:t>Table 4: Site Details</w:t>
      </w:r>
    </w:p>
    <w:tbl>
      <w:tblPr>
        <w:tblW w:w="0" w:type="auto"/>
        <w:jc w:val="center"/>
        <w:tblLayout w:type="fixed"/>
        <w:tblCellMar>
          <w:left w:w="0" w:type="dxa"/>
          <w:right w:w="0" w:type="dxa"/>
        </w:tblCellMar>
        <w:tblLook w:val="01E0" w:firstRow="1" w:lastRow="1" w:firstColumn="1" w:lastColumn="1" w:noHBand="0" w:noVBand="0"/>
      </w:tblPr>
      <w:tblGrid>
        <w:gridCol w:w="3686"/>
        <w:gridCol w:w="1861"/>
        <w:gridCol w:w="684"/>
        <w:gridCol w:w="1177"/>
        <w:gridCol w:w="666"/>
        <w:gridCol w:w="1196"/>
      </w:tblGrid>
      <w:tr w:rsidR="00C13AD7" w:rsidRPr="0027058B" w14:paraId="56E55500" w14:textId="77777777" w:rsidTr="00271FEC">
        <w:trPr>
          <w:trHeight w:val="48"/>
          <w:jc w:val="center"/>
        </w:trPr>
        <w:tc>
          <w:tcPr>
            <w:tcW w:w="3686" w:type="dxa"/>
            <w:vMerge w:val="restart"/>
            <w:tcBorders>
              <w:top w:val="single" w:sz="5" w:space="0" w:color="000000"/>
              <w:left w:val="single" w:sz="5" w:space="0" w:color="000000"/>
              <w:right w:val="single" w:sz="5" w:space="0" w:color="000000"/>
            </w:tcBorders>
            <w:shd w:val="clear" w:color="auto" w:fill="C6D9F1"/>
            <w:vAlign w:val="center"/>
          </w:tcPr>
          <w:p w14:paraId="3439C41C" w14:textId="77777777" w:rsidR="00C13AD7" w:rsidRPr="0027058B" w:rsidRDefault="00C13AD7" w:rsidP="0027058B">
            <w:pPr>
              <w:widowControl w:val="0"/>
              <w:spacing w:after="0" w:line="360" w:lineRule="auto"/>
              <w:ind w:left="102"/>
              <w:jc w:val="center"/>
              <w:rPr>
                <w:rFonts w:ascii="Arial Narrow" w:eastAsia="Arial Narrow" w:hAnsi="Arial Narrow" w:cs="Arial"/>
                <w:color w:val="000000" w:themeColor="text1"/>
                <w:sz w:val="20"/>
                <w:szCs w:val="20"/>
              </w:rPr>
            </w:pPr>
            <w:bookmarkStart w:id="11" w:name="_Hlk499727752"/>
            <w:r w:rsidRPr="0027058B">
              <w:rPr>
                <w:rFonts w:ascii="Arial Narrow" w:eastAsia="Calibri" w:hAnsi="Arial Narrow" w:cs="Arial"/>
                <w:color w:val="000000" w:themeColor="text1"/>
                <w:spacing w:val="-1"/>
                <w:sz w:val="20"/>
                <w:szCs w:val="20"/>
              </w:rPr>
              <w:t>Property</w:t>
            </w:r>
            <w:r w:rsidRPr="0027058B">
              <w:rPr>
                <w:rFonts w:ascii="Arial Narrow" w:eastAsia="Calibri" w:hAnsi="Arial Narrow" w:cs="Arial"/>
                <w:color w:val="000000" w:themeColor="text1"/>
                <w:spacing w:val="-16"/>
                <w:sz w:val="20"/>
                <w:szCs w:val="20"/>
              </w:rPr>
              <w:t xml:space="preserve"> </w:t>
            </w:r>
            <w:r w:rsidRPr="0027058B">
              <w:rPr>
                <w:rFonts w:ascii="Arial Narrow" w:eastAsia="Calibri" w:hAnsi="Arial Narrow" w:cs="Arial"/>
                <w:color w:val="000000" w:themeColor="text1"/>
                <w:spacing w:val="-1"/>
                <w:sz w:val="20"/>
                <w:szCs w:val="20"/>
              </w:rPr>
              <w:t>Description</w:t>
            </w:r>
          </w:p>
        </w:tc>
        <w:tc>
          <w:tcPr>
            <w:tcW w:w="2545" w:type="dxa"/>
            <w:gridSpan w:val="2"/>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4BE35909" w14:textId="6D4CA8D7" w:rsidR="00C13AD7" w:rsidRPr="00271FEC" w:rsidRDefault="00C13AD7" w:rsidP="0027058B">
            <w:pPr>
              <w:widowControl w:val="0"/>
              <w:spacing w:after="0" w:line="360" w:lineRule="auto"/>
              <w:ind w:left="101"/>
              <w:jc w:val="center"/>
              <w:rPr>
                <w:rFonts w:ascii="Arial Narrow" w:eastAsia="Arial Narrow" w:hAnsi="Arial Narrow" w:cs="Arial"/>
                <w:b/>
                <w:bCs/>
                <w:sz w:val="20"/>
                <w:szCs w:val="20"/>
              </w:rPr>
            </w:pPr>
            <w:r w:rsidRPr="00271FEC">
              <w:rPr>
                <w:rFonts w:ascii="Arial Narrow" w:eastAsia="Arial Narrow" w:hAnsi="Arial Narrow" w:cs="Arial"/>
                <w:b/>
                <w:bCs/>
                <w:sz w:val="20"/>
                <w:szCs w:val="20"/>
              </w:rPr>
              <w:t>Farm Name</w:t>
            </w:r>
          </w:p>
        </w:tc>
        <w:tc>
          <w:tcPr>
            <w:tcW w:w="1843" w:type="dxa"/>
            <w:gridSpan w:val="2"/>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6BDB7D04" w14:textId="1D529233" w:rsidR="00C13AD7" w:rsidRPr="00271FEC" w:rsidRDefault="00C13AD7" w:rsidP="0027058B">
            <w:pPr>
              <w:widowControl w:val="0"/>
              <w:spacing w:after="0" w:line="360" w:lineRule="auto"/>
              <w:ind w:left="101"/>
              <w:jc w:val="center"/>
              <w:rPr>
                <w:rFonts w:ascii="Arial Narrow" w:eastAsia="Arial Narrow" w:hAnsi="Arial Narrow" w:cs="Arial"/>
                <w:b/>
                <w:bCs/>
                <w:sz w:val="20"/>
                <w:szCs w:val="20"/>
              </w:rPr>
            </w:pPr>
            <w:r w:rsidRPr="00271FEC">
              <w:rPr>
                <w:rFonts w:ascii="Arial Narrow" w:eastAsia="Arial Narrow" w:hAnsi="Arial Narrow" w:cs="Arial"/>
                <w:b/>
                <w:bCs/>
                <w:sz w:val="20"/>
                <w:szCs w:val="20"/>
              </w:rPr>
              <w:t xml:space="preserve">Farm/Erf Number </w:t>
            </w:r>
          </w:p>
        </w:tc>
        <w:tc>
          <w:tcPr>
            <w:tcW w:w="1196" w:type="dxa"/>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27252411" w14:textId="1D03A365" w:rsidR="00C13AD7" w:rsidRPr="00271FEC" w:rsidRDefault="00C13AD7" w:rsidP="0027058B">
            <w:pPr>
              <w:widowControl w:val="0"/>
              <w:spacing w:after="0" w:line="360" w:lineRule="auto"/>
              <w:ind w:left="101"/>
              <w:jc w:val="center"/>
              <w:rPr>
                <w:rFonts w:ascii="Arial Narrow" w:eastAsia="Arial Narrow" w:hAnsi="Arial Narrow" w:cs="Arial"/>
                <w:b/>
                <w:bCs/>
                <w:sz w:val="20"/>
                <w:szCs w:val="20"/>
              </w:rPr>
            </w:pPr>
            <w:r w:rsidRPr="00271FEC">
              <w:rPr>
                <w:rFonts w:ascii="Arial Narrow" w:eastAsia="Arial Narrow" w:hAnsi="Arial Narrow" w:cs="Arial"/>
                <w:b/>
                <w:bCs/>
                <w:sz w:val="20"/>
                <w:szCs w:val="20"/>
              </w:rPr>
              <w:t>Portion</w:t>
            </w:r>
          </w:p>
        </w:tc>
      </w:tr>
      <w:tr w:rsidR="00C13AD7" w:rsidRPr="0027058B" w14:paraId="28F9922C" w14:textId="77777777" w:rsidTr="00271FEC">
        <w:trPr>
          <w:trHeight w:val="44"/>
          <w:jc w:val="center"/>
        </w:trPr>
        <w:tc>
          <w:tcPr>
            <w:tcW w:w="3686" w:type="dxa"/>
            <w:vMerge/>
            <w:tcBorders>
              <w:left w:val="single" w:sz="5" w:space="0" w:color="000000"/>
              <w:right w:val="single" w:sz="5" w:space="0" w:color="000000"/>
            </w:tcBorders>
            <w:shd w:val="clear" w:color="auto" w:fill="C6D9F1"/>
            <w:vAlign w:val="center"/>
          </w:tcPr>
          <w:p w14:paraId="597D7080" w14:textId="77777777" w:rsidR="00C13AD7" w:rsidRPr="0027058B" w:rsidRDefault="00C13AD7" w:rsidP="0027058B">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2545" w:type="dxa"/>
            <w:gridSpan w:val="2"/>
            <w:tcBorders>
              <w:top w:val="single" w:sz="5" w:space="0" w:color="000000"/>
              <w:left w:val="single" w:sz="5" w:space="0" w:color="000000"/>
              <w:bottom w:val="single" w:sz="5" w:space="0" w:color="000000"/>
              <w:right w:val="single" w:sz="5" w:space="0" w:color="000000"/>
            </w:tcBorders>
            <w:vAlign w:val="center"/>
          </w:tcPr>
          <w:p w14:paraId="3DD49061" w14:textId="5D86195C"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proofErr w:type="spellStart"/>
            <w:r w:rsidRPr="00271FEC">
              <w:rPr>
                <w:rFonts w:ascii="Arial Narrow" w:eastAsia="Arial Narrow" w:hAnsi="Arial Narrow" w:cs="Arial"/>
                <w:sz w:val="20"/>
                <w:szCs w:val="20"/>
              </w:rPr>
              <w:t>Zwaart</w:t>
            </w:r>
            <w:proofErr w:type="spellEnd"/>
            <w:r w:rsidRPr="00271FEC">
              <w:rPr>
                <w:rFonts w:ascii="Arial Narrow" w:eastAsia="Arial Narrow" w:hAnsi="Arial Narrow" w:cs="Arial"/>
                <w:sz w:val="20"/>
                <w:szCs w:val="20"/>
              </w:rPr>
              <w:t xml:space="preserve"> Kop Native Location</w:t>
            </w:r>
          </w:p>
        </w:tc>
        <w:tc>
          <w:tcPr>
            <w:tcW w:w="1843" w:type="dxa"/>
            <w:gridSpan w:val="2"/>
            <w:tcBorders>
              <w:top w:val="single" w:sz="5" w:space="0" w:color="000000"/>
              <w:left w:val="single" w:sz="5" w:space="0" w:color="000000"/>
              <w:bottom w:val="single" w:sz="5" w:space="0" w:color="000000"/>
              <w:right w:val="single" w:sz="5" w:space="0" w:color="000000"/>
            </w:tcBorders>
            <w:vAlign w:val="center"/>
          </w:tcPr>
          <w:p w14:paraId="1EB39C27" w14:textId="13BACAF9"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4669</w:t>
            </w:r>
          </w:p>
        </w:tc>
        <w:tc>
          <w:tcPr>
            <w:tcW w:w="1196" w:type="dxa"/>
            <w:tcBorders>
              <w:top w:val="single" w:sz="5" w:space="0" w:color="000000"/>
              <w:left w:val="single" w:sz="5" w:space="0" w:color="000000"/>
              <w:bottom w:val="single" w:sz="5" w:space="0" w:color="000000"/>
              <w:right w:val="single" w:sz="5" w:space="0" w:color="000000"/>
            </w:tcBorders>
            <w:vAlign w:val="center"/>
          </w:tcPr>
          <w:p w14:paraId="3C51CB85" w14:textId="275ABF92" w:rsidR="00C13AD7" w:rsidRPr="00271FEC" w:rsidRDefault="00271FEC"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00000</w:t>
            </w:r>
          </w:p>
        </w:tc>
      </w:tr>
      <w:tr w:rsidR="00C13AD7" w:rsidRPr="0027058B" w14:paraId="3F6E2D30" w14:textId="77777777" w:rsidTr="00271FEC">
        <w:trPr>
          <w:trHeight w:val="44"/>
          <w:jc w:val="center"/>
        </w:trPr>
        <w:tc>
          <w:tcPr>
            <w:tcW w:w="3686" w:type="dxa"/>
            <w:vMerge/>
            <w:tcBorders>
              <w:left w:val="single" w:sz="5" w:space="0" w:color="000000"/>
              <w:right w:val="single" w:sz="5" w:space="0" w:color="000000"/>
            </w:tcBorders>
            <w:shd w:val="clear" w:color="auto" w:fill="C6D9F1"/>
            <w:vAlign w:val="center"/>
          </w:tcPr>
          <w:p w14:paraId="09696832" w14:textId="77777777" w:rsidR="00C13AD7" w:rsidRPr="0027058B" w:rsidRDefault="00C13AD7" w:rsidP="0027058B">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2545" w:type="dxa"/>
            <w:gridSpan w:val="2"/>
            <w:tcBorders>
              <w:top w:val="single" w:sz="5" w:space="0" w:color="000000"/>
              <w:left w:val="single" w:sz="5" w:space="0" w:color="000000"/>
              <w:bottom w:val="single" w:sz="5" w:space="0" w:color="000000"/>
              <w:right w:val="single" w:sz="5" w:space="0" w:color="000000"/>
            </w:tcBorders>
            <w:vAlign w:val="center"/>
          </w:tcPr>
          <w:p w14:paraId="79812610" w14:textId="09B30892"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Van Vuuren’s Post</w:t>
            </w:r>
          </w:p>
        </w:tc>
        <w:tc>
          <w:tcPr>
            <w:tcW w:w="1843" w:type="dxa"/>
            <w:gridSpan w:val="2"/>
            <w:tcBorders>
              <w:top w:val="single" w:sz="5" w:space="0" w:color="000000"/>
              <w:left w:val="single" w:sz="5" w:space="0" w:color="000000"/>
              <w:bottom w:val="single" w:sz="5" w:space="0" w:color="000000"/>
              <w:right w:val="single" w:sz="5" w:space="0" w:color="000000"/>
            </w:tcBorders>
            <w:vAlign w:val="center"/>
          </w:tcPr>
          <w:p w14:paraId="6A9E233B" w14:textId="65E46A39"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942</w:t>
            </w:r>
          </w:p>
        </w:tc>
        <w:tc>
          <w:tcPr>
            <w:tcW w:w="1196" w:type="dxa"/>
            <w:tcBorders>
              <w:top w:val="single" w:sz="5" w:space="0" w:color="000000"/>
              <w:left w:val="single" w:sz="5" w:space="0" w:color="000000"/>
              <w:bottom w:val="single" w:sz="5" w:space="0" w:color="000000"/>
              <w:right w:val="single" w:sz="5" w:space="0" w:color="000000"/>
            </w:tcBorders>
            <w:vAlign w:val="center"/>
          </w:tcPr>
          <w:p w14:paraId="2BCF0136" w14:textId="3B3C21F6" w:rsidR="00C13AD7" w:rsidRPr="00271FEC" w:rsidRDefault="00271FEC"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00000</w:t>
            </w:r>
          </w:p>
        </w:tc>
      </w:tr>
      <w:tr w:rsidR="00C13AD7" w:rsidRPr="0027058B" w14:paraId="2EB411DC" w14:textId="77777777" w:rsidTr="00271FEC">
        <w:trPr>
          <w:trHeight w:val="44"/>
          <w:jc w:val="center"/>
        </w:trPr>
        <w:tc>
          <w:tcPr>
            <w:tcW w:w="3686" w:type="dxa"/>
            <w:vMerge/>
            <w:tcBorders>
              <w:left w:val="single" w:sz="5" w:space="0" w:color="000000"/>
              <w:right w:val="single" w:sz="5" w:space="0" w:color="000000"/>
            </w:tcBorders>
            <w:shd w:val="clear" w:color="auto" w:fill="C6D9F1"/>
            <w:vAlign w:val="center"/>
          </w:tcPr>
          <w:p w14:paraId="00C8699A" w14:textId="77777777" w:rsidR="00C13AD7" w:rsidRPr="0027058B" w:rsidRDefault="00C13AD7" w:rsidP="0027058B">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2545" w:type="dxa"/>
            <w:gridSpan w:val="2"/>
            <w:tcBorders>
              <w:top w:val="single" w:sz="5" w:space="0" w:color="000000"/>
              <w:left w:val="single" w:sz="5" w:space="0" w:color="000000"/>
              <w:bottom w:val="single" w:sz="5" w:space="0" w:color="000000"/>
              <w:right w:val="single" w:sz="5" w:space="0" w:color="000000"/>
            </w:tcBorders>
            <w:vAlign w:val="center"/>
          </w:tcPr>
          <w:p w14:paraId="7D464C85" w14:textId="483068A9"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Calderwood</w:t>
            </w:r>
          </w:p>
        </w:tc>
        <w:tc>
          <w:tcPr>
            <w:tcW w:w="1843" w:type="dxa"/>
            <w:gridSpan w:val="2"/>
            <w:tcBorders>
              <w:top w:val="single" w:sz="5" w:space="0" w:color="000000"/>
              <w:left w:val="single" w:sz="5" w:space="0" w:color="000000"/>
              <w:bottom w:val="single" w:sz="5" w:space="0" w:color="000000"/>
              <w:right w:val="single" w:sz="5" w:space="0" w:color="000000"/>
            </w:tcBorders>
            <w:vAlign w:val="center"/>
          </w:tcPr>
          <w:p w14:paraId="0CF2734B" w14:textId="2AC6CA94"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1946</w:t>
            </w:r>
          </w:p>
        </w:tc>
        <w:tc>
          <w:tcPr>
            <w:tcW w:w="1196" w:type="dxa"/>
            <w:tcBorders>
              <w:top w:val="single" w:sz="5" w:space="0" w:color="000000"/>
              <w:left w:val="single" w:sz="5" w:space="0" w:color="000000"/>
              <w:bottom w:val="single" w:sz="5" w:space="0" w:color="000000"/>
              <w:right w:val="single" w:sz="5" w:space="0" w:color="000000"/>
            </w:tcBorders>
            <w:vAlign w:val="center"/>
          </w:tcPr>
          <w:p w14:paraId="2387E049" w14:textId="5E4CC534" w:rsidR="00C13AD7" w:rsidRPr="00271FEC" w:rsidRDefault="00271FEC"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00000</w:t>
            </w:r>
          </w:p>
        </w:tc>
      </w:tr>
      <w:tr w:rsidR="00C13AD7" w:rsidRPr="0027058B" w14:paraId="235BFB46" w14:textId="77777777" w:rsidTr="00271FEC">
        <w:trPr>
          <w:trHeight w:val="44"/>
          <w:jc w:val="center"/>
        </w:trPr>
        <w:tc>
          <w:tcPr>
            <w:tcW w:w="3686" w:type="dxa"/>
            <w:vMerge/>
            <w:tcBorders>
              <w:left w:val="single" w:sz="5" w:space="0" w:color="000000"/>
              <w:right w:val="single" w:sz="5" w:space="0" w:color="000000"/>
            </w:tcBorders>
            <w:shd w:val="clear" w:color="auto" w:fill="C6D9F1"/>
            <w:vAlign w:val="center"/>
          </w:tcPr>
          <w:p w14:paraId="4D1DF2E2" w14:textId="77777777" w:rsidR="00C13AD7" w:rsidRPr="0027058B" w:rsidRDefault="00C13AD7" w:rsidP="0027058B">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2545" w:type="dxa"/>
            <w:gridSpan w:val="2"/>
            <w:tcBorders>
              <w:top w:val="single" w:sz="5" w:space="0" w:color="000000"/>
              <w:left w:val="single" w:sz="5" w:space="0" w:color="000000"/>
              <w:bottom w:val="single" w:sz="5" w:space="0" w:color="000000"/>
              <w:right w:val="single" w:sz="5" w:space="0" w:color="000000"/>
            </w:tcBorders>
            <w:vAlign w:val="center"/>
          </w:tcPr>
          <w:p w14:paraId="18779118" w14:textId="36CC7CE5"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Calderwood</w:t>
            </w:r>
          </w:p>
        </w:tc>
        <w:tc>
          <w:tcPr>
            <w:tcW w:w="1843" w:type="dxa"/>
            <w:gridSpan w:val="2"/>
            <w:tcBorders>
              <w:top w:val="single" w:sz="5" w:space="0" w:color="000000"/>
              <w:left w:val="single" w:sz="5" w:space="0" w:color="000000"/>
              <w:bottom w:val="single" w:sz="5" w:space="0" w:color="000000"/>
              <w:right w:val="single" w:sz="5" w:space="0" w:color="000000"/>
            </w:tcBorders>
            <w:vAlign w:val="center"/>
          </w:tcPr>
          <w:p w14:paraId="3E05F6DF" w14:textId="1FCF2FB9" w:rsidR="00C13AD7" w:rsidRPr="00271FEC" w:rsidRDefault="00C13AD7"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1946</w:t>
            </w:r>
          </w:p>
        </w:tc>
        <w:tc>
          <w:tcPr>
            <w:tcW w:w="1196" w:type="dxa"/>
            <w:tcBorders>
              <w:top w:val="single" w:sz="5" w:space="0" w:color="000000"/>
              <w:left w:val="single" w:sz="5" w:space="0" w:color="000000"/>
              <w:bottom w:val="single" w:sz="5" w:space="0" w:color="000000"/>
              <w:right w:val="single" w:sz="5" w:space="0" w:color="000000"/>
            </w:tcBorders>
            <w:vAlign w:val="center"/>
          </w:tcPr>
          <w:p w14:paraId="10FBB503" w14:textId="3597C6D8" w:rsidR="00C13AD7" w:rsidRPr="00271FEC" w:rsidRDefault="00271FEC" w:rsidP="0027058B">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00005</w:t>
            </w:r>
          </w:p>
        </w:tc>
      </w:tr>
      <w:tr w:rsidR="00C13AD7" w:rsidRPr="0027058B" w14:paraId="5FCB6EC2" w14:textId="77777777" w:rsidTr="00271FEC">
        <w:trPr>
          <w:trHeight w:val="44"/>
          <w:jc w:val="center"/>
        </w:trPr>
        <w:tc>
          <w:tcPr>
            <w:tcW w:w="3686" w:type="dxa"/>
            <w:vMerge/>
            <w:tcBorders>
              <w:left w:val="single" w:sz="5" w:space="0" w:color="000000"/>
              <w:right w:val="single" w:sz="5" w:space="0" w:color="000000"/>
            </w:tcBorders>
            <w:shd w:val="clear" w:color="auto" w:fill="C6D9F1"/>
            <w:vAlign w:val="center"/>
          </w:tcPr>
          <w:p w14:paraId="1AC37556" w14:textId="77777777" w:rsidR="00C13AD7" w:rsidRPr="0027058B" w:rsidRDefault="00C13AD7" w:rsidP="00C13AD7">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2545" w:type="dxa"/>
            <w:gridSpan w:val="2"/>
            <w:tcBorders>
              <w:top w:val="single" w:sz="5" w:space="0" w:color="000000"/>
              <w:left w:val="single" w:sz="5" w:space="0" w:color="000000"/>
              <w:bottom w:val="single" w:sz="5" w:space="0" w:color="000000"/>
              <w:right w:val="single" w:sz="5" w:space="0" w:color="000000"/>
            </w:tcBorders>
            <w:vAlign w:val="center"/>
          </w:tcPr>
          <w:p w14:paraId="5AC153F1" w14:textId="78A82EED" w:rsidR="00C13AD7" w:rsidRPr="00271FEC" w:rsidRDefault="00C13AD7" w:rsidP="00C13AD7">
            <w:pPr>
              <w:widowControl w:val="0"/>
              <w:spacing w:after="0" w:line="360" w:lineRule="auto"/>
              <w:ind w:left="101"/>
              <w:jc w:val="center"/>
              <w:rPr>
                <w:rFonts w:ascii="Arial Narrow" w:eastAsia="Arial Narrow" w:hAnsi="Arial Narrow" w:cs="Arial"/>
                <w:sz w:val="20"/>
                <w:szCs w:val="20"/>
              </w:rPr>
            </w:pPr>
            <w:proofErr w:type="spellStart"/>
            <w:r w:rsidRPr="00271FEC">
              <w:rPr>
                <w:rFonts w:ascii="Arial Narrow" w:eastAsia="Arial Narrow" w:hAnsi="Arial Narrow" w:cs="Arial"/>
                <w:sz w:val="20"/>
                <w:szCs w:val="20"/>
              </w:rPr>
              <w:t>Zwaart</w:t>
            </w:r>
            <w:proofErr w:type="spellEnd"/>
            <w:r w:rsidRPr="00271FEC">
              <w:rPr>
                <w:rFonts w:ascii="Arial Narrow" w:eastAsia="Arial Narrow" w:hAnsi="Arial Narrow" w:cs="Arial"/>
                <w:sz w:val="20"/>
                <w:szCs w:val="20"/>
              </w:rPr>
              <w:t xml:space="preserve"> Kop Native Location</w:t>
            </w:r>
          </w:p>
        </w:tc>
        <w:tc>
          <w:tcPr>
            <w:tcW w:w="1843" w:type="dxa"/>
            <w:gridSpan w:val="2"/>
            <w:tcBorders>
              <w:top w:val="single" w:sz="5" w:space="0" w:color="000000"/>
              <w:left w:val="single" w:sz="5" w:space="0" w:color="000000"/>
              <w:bottom w:val="single" w:sz="5" w:space="0" w:color="000000"/>
              <w:right w:val="single" w:sz="5" w:space="0" w:color="000000"/>
            </w:tcBorders>
            <w:vAlign w:val="center"/>
          </w:tcPr>
          <w:p w14:paraId="45BE3744" w14:textId="4F70BFE1" w:rsidR="00C13AD7" w:rsidRPr="00271FEC" w:rsidRDefault="00C13AD7" w:rsidP="00C13AD7">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4669</w:t>
            </w:r>
          </w:p>
        </w:tc>
        <w:tc>
          <w:tcPr>
            <w:tcW w:w="1196" w:type="dxa"/>
            <w:tcBorders>
              <w:top w:val="single" w:sz="5" w:space="0" w:color="000000"/>
              <w:left w:val="single" w:sz="5" w:space="0" w:color="000000"/>
              <w:bottom w:val="single" w:sz="5" w:space="0" w:color="000000"/>
              <w:right w:val="single" w:sz="5" w:space="0" w:color="000000"/>
            </w:tcBorders>
            <w:vAlign w:val="center"/>
          </w:tcPr>
          <w:p w14:paraId="577933F7" w14:textId="0035CAF7" w:rsidR="00C13AD7" w:rsidRPr="00271FEC" w:rsidRDefault="00271FEC" w:rsidP="00C13AD7">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00000</w:t>
            </w:r>
          </w:p>
        </w:tc>
      </w:tr>
      <w:tr w:rsidR="00C13AD7" w:rsidRPr="0027058B" w14:paraId="1898DE08" w14:textId="77777777" w:rsidTr="00271FEC">
        <w:trPr>
          <w:trHeight w:val="44"/>
          <w:jc w:val="center"/>
        </w:trPr>
        <w:tc>
          <w:tcPr>
            <w:tcW w:w="3686" w:type="dxa"/>
            <w:vMerge/>
            <w:tcBorders>
              <w:left w:val="single" w:sz="5" w:space="0" w:color="000000"/>
              <w:bottom w:val="single" w:sz="5" w:space="0" w:color="000000"/>
              <w:right w:val="single" w:sz="5" w:space="0" w:color="000000"/>
            </w:tcBorders>
            <w:shd w:val="clear" w:color="auto" w:fill="C6D9F1"/>
            <w:vAlign w:val="center"/>
          </w:tcPr>
          <w:p w14:paraId="1A64F520" w14:textId="77777777" w:rsidR="00C13AD7" w:rsidRPr="0027058B" w:rsidRDefault="00C13AD7" w:rsidP="00C13AD7">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2545" w:type="dxa"/>
            <w:gridSpan w:val="2"/>
            <w:tcBorders>
              <w:top w:val="single" w:sz="5" w:space="0" w:color="000000"/>
              <w:left w:val="single" w:sz="5" w:space="0" w:color="000000"/>
              <w:bottom w:val="single" w:sz="5" w:space="0" w:color="000000"/>
              <w:right w:val="single" w:sz="5" w:space="0" w:color="000000"/>
            </w:tcBorders>
            <w:vAlign w:val="center"/>
          </w:tcPr>
          <w:p w14:paraId="4D15C4A8" w14:textId="671D43BD" w:rsidR="00C13AD7" w:rsidRPr="00271FEC" w:rsidRDefault="00C13AD7" w:rsidP="00C13AD7">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Van Vuuren’s Post</w:t>
            </w:r>
          </w:p>
        </w:tc>
        <w:tc>
          <w:tcPr>
            <w:tcW w:w="1843" w:type="dxa"/>
            <w:gridSpan w:val="2"/>
            <w:tcBorders>
              <w:top w:val="single" w:sz="5" w:space="0" w:color="000000"/>
              <w:left w:val="single" w:sz="5" w:space="0" w:color="000000"/>
              <w:bottom w:val="single" w:sz="5" w:space="0" w:color="000000"/>
              <w:right w:val="single" w:sz="5" w:space="0" w:color="000000"/>
            </w:tcBorders>
            <w:vAlign w:val="center"/>
          </w:tcPr>
          <w:p w14:paraId="5726517F" w14:textId="564E0B0A" w:rsidR="00C13AD7" w:rsidRPr="00271FEC" w:rsidRDefault="00C13AD7" w:rsidP="00C13AD7">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942</w:t>
            </w:r>
          </w:p>
        </w:tc>
        <w:tc>
          <w:tcPr>
            <w:tcW w:w="1196" w:type="dxa"/>
            <w:tcBorders>
              <w:top w:val="single" w:sz="5" w:space="0" w:color="000000"/>
              <w:left w:val="single" w:sz="5" w:space="0" w:color="000000"/>
              <w:bottom w:val="single" w:sz="5" w:space="0" w:color="000000"/>
              <w:right w:val="single" w:sz="5" w:space="0" w:color="000000"/>
            </w:tcBorders>
            <w:vAlign w:val="center"/>
          </w:tcPr>
          <w:p w14:paraId="2E1C8EA3" w14:textId="14972729" w:rsidR="00C13AD7" w:rsidRPr="00271FEC" w:rsidRDefault="00271FEC" w:rsidP="00C13AD7">
            <w:pPr>
              <w:widowControl w:val="0"/>
              <w:spacing w:after="0" w:line="360" w:lineRule="auto"/>
              <w:ind w:left="101"/>
              <w:jc w:val="center"/>
              <w:rPr>
                <w:rFonts w:ascii="Arial Narrow" w:eastAsia="Arial Narrow" w:hAnsi="Arial Narrow" w:cs="Arial"/>
                <w:sz w:val="20"/>
                <w:szCs w:val="20"/>
              </w:rPr>
            </w:pPr>
            <w:r w:rsidRPr="00271FEC">
              <w:rPr>
                <w:rFonts w:ascii="Arial Narrow" w:eastAsia="Arial Narrow" w:hAnsi="Arial Narrow" w:cs="Arial"/>
                <w:sz w:val="20"/>
                <w:szCs w:val="20"/>
              </w:rPr>
              <w:t>00005</w:t>
            </w:r>
          </w:p>
        </w:tc>
      </w:tr>
      <w:tr w:rsidR="00C13AD7" w:rsidRPr="0027058B" w14:paraId="3404F983" w14:textId="77777777" w:rsidTr="00A90B2A">
        <w:trPr>
          <w:jc w:val="center"/>
        </w:trPr>
        <w:tc>
          <w:tcPr>
            <w:tcW w:w="3686" w:type="dxa"/>
            <w:tcBorders>
              <w:top w:val="single" w:sz="5" w:space="0" w:color="000000"/>
              <w:left w:val="single" w:sz="5" w:space="0" w:color="000000"/>
              <w:bottom w:val="single" w:sz="5" w:space="0" w:color="000000"/>
              <w:right w:val="single" w:sz="5" w:space="0" w:color="000000"/>
            </w:tcBorders>
            <w:shd w:val="clear" w:color="auto" w:fill="C6D9F1"/>
            <w:vAlign w:val="center"/>
          </w:tcPr>
          <w:p w14:paraId="36FABD03" w14:textId="77777777" w:rsidR="00C13AD7" w:rsidRPr="0027058B" w:rsidRDefault="00C13AD7" w:rsidP="00C13AD7">
            <w:pPr>
              <w:widowControl w:val="0"/>
              <w:spacing w:after="0" w:line="360" w:lineRule="auto"/>
              <w:ind w:left="102"/>
              <w:jc w:val="center"/>
              <w:rPr>
                <w:rFonts w:ascii="Arial Narrow" w:eastAsia="Calibri" w:hAnsi="Arial Narrow" w:cs="Arial"/>
                <w:color w:val="000000" w:themeColor="text1"/>
                <w:spacing w:val="-1"/>
                <w:sz w:val="20"/>
                <w:szCs w:val="20"/>
              </w:rPr>
            </w:pPr>
            <w:r w:rsidRPr="0027058B">
              <w:rPr>
                <w:rFonts w:ascii="Arial Narrow" w:eastAsia="Calibri" w:hAnsi="Arial Narrow" w:cs="Arial"/>
                <w:color w:val="000000" w:themeColor="text1"/>
                <w:spacing w:val="-1"/>
                <w:sz w:val="20"/>
                <w:szCs w:val="20"/>
              </w:rPr>
              <w:t>Landowner</w:t>
            </w:r>
          </w:p>
        </w:tc>
        <w:tc>
          <w:tcPr>
            <w:tcW w:w="5584" w:type="dxa"/>
            <w:gridSpan w:val="5"/>
            <w:tcBorders>
              <w:top w:val="single" w:sz="5" w:space="0" w:color="000000"/>
              <w:left w:val="single" w:sz="5" w:space="0" w:color="000000"/>
              <w:bottom w:val="single" w:sz="5" w:space="0" w:color="000000"/>
              <w:right w:val="single" w:sz="5" w:space="0" w:color="000000"/>
            </w:tcBorders>
            <w:vAlign w:val="center"/>
          </w:tcPr>
          <w:p w14:paraId="4C31F807" w14:textId="244A0213" w:rsidR="00C13AD7" w:rsidRPr="00A90B2A" w:rsidRDefault="00C13AD7" w:rsidP="00C13AD7">
            <w:pPr>
              <w:widowControl w:val="0"/>
              <w:spacing w:after="0" w:line="360" w:lineRule="auto"/>
              <w:ind w:left="101"/>
              <w:jc w:val="center"/>
              <w:rPr>
                <w:rFonts w:ascii="Arial Narrow" w:eastAsia="Arial Narrow" w:hAnsi="Arial Narrow" w:cs="Arial"/>
                <w:color w:val="FF0000"/>
                <w:sz w:val="20"/>
                <w:szCs w:val="20"/>
              </w:rPr>
            </w:pPr>
            <w:r w:rsidRPr="00A17782">
              <w:rPr>
                <w:rFonts w:ascii="Arial Narrow" w:eastAsia="Arial Narrow" w:hAnsi="Arial Narrow" w:cs="Arial"/>
                <w:sz w:val="20"/>
                <w:szCs w:val="20"/>
              </w:rPr>
              <w:t>Eskom SOC Holdings</w:t>
            </w:r>
            <w:r w:rsidR="00271FEC">
              <w:rPr>
                <w:rFonts w:ascii="Arial Narrow" w:eastAsia="Arial Narrow" w:hAnsi="Arial Narrow" w:cs="Arial"/>
                <w:sz w:val="20"/>
                <w:szCs w:val="20"/>
              </w:rPr>
              <w:t xml:space="preserve"> Limited </w:t>
            </w:r>
            <w:r w:rsidRPr="00A17782">
              <w:rPr>
                <w:rFonts w:ascii="Arial Narrow" w:eastAsia="Arial Narrow" w:hAnsi="Arial Narrow" w:cs="Arial"/>
                <w:sz w:val="20"/>
                <w:szCs w:val="20"/>
              </w:rPr>
              <w:t xml:space="preserve"> </w:t>
            </w:r>
          </w:p>
        </w:tc>
      </w:tr>
      <w:tr w:rsidR="00C13AD7" w:rsidRPr="0027058B" w14:paraId="2D686656" w14:textId="77777777" w:rsidTr="00A90B2A">
        <w:trPr>
          <w:jc w:val="center"/>
        </w:trPr>
        <w:tc>
          <w:tcPr>
            <w:tcW w:w="3686" w:type="dxa"/>
            <w:tcBorders>
              <w:top w:val="single" w:sz="5" w:space="0" w:color="000000"/>
              <w:left w:val="single" w:sz="5" w:space="0" w:color="000000"/>
              <w:bottom w:val="single" w:sz="5" w:space="0" w:color="000000"/>
              <w:right w:val="single" w:sz="5" w:space="0" w:color="000000"/>
            </w:tcBorders>
            <w:shd w:val="clear" w:color="auto" w:fill="C6D9F1"/>
            <w:vAlign w:val="center"/>
          </w:tcPr>
          <w:p w14:paraId="3DE4EFAE" w14:textId="77777777" w:rsidR="00C13AD7" w:rsidRPr="0027058B" w:rsidRDefault="00C13AD7" w:rsidP="00C13AD7">
            <w:pPr>
              <w:widowControl w:val="0"/>
              <w:spacing w:after="0" w:line="360" w:lineRule="auto"/>
              <w:ind w:left="102"/>
              <w:jc w:val="center"/>
              <w:rPr>
                <w:rFonts w:ascii="Arial Narrow" w:eastAsia="Calibri" w:hAnsi="Arial Narrow" w:cs="Arial"/>
                <w:color w:val="000000" w:themeColor="text1"/>
                <w:spacing w:val="-1"/>
                <w:sz w:val="20"/>
                <w:szCs w:val="20"/>
              </w:rPr>
            </w:pPr>
            <w:r w:rsidRPr="0027058B">
              <w:rPr>
                <w:rFonts w:ascii="Arial Narrow" w:eastAsia="Calibri" w:hAnsi="Arial Narrow" w:cs="Arial"/>
                <w:color w:val="000000" w:themeColor="text1"/>
                <w:spacing w:val="-1"/>
                <w:sz w:val="20"/>
                <w:szCs w:val="20"/>
              </w:rPr>
              <w:t>Current Property Zoning</w:t>
            </w:r>
          </w:p>
        </w:tc>
        <w:tc>
          <w:tcPr>
            <w:tcW w:w="5584" w:type="dxa"/>
            <w:gridSpan w:val="5"/>
            <w:tcBorders>
              <w:top w:val="single" w:sz="5" w:space="0" w:color="000000"/>
              <w:left w:val="single" w:sz="5" w:space="0" w:color="000000"/>
              <w:bottom w:val="single" w:sz="5" w:space="0" w:color="000000"/>
              <w:right w:val="single" w:sz="5" w:space="0" w:color="000000"/>
            </w:tcBorders>
            <w:vAlign w:val="center"/>
          </w:tcPr>
          <w:p w14:paraId="12CBBEEE" w14:textId="77777777" w:rsidR="00C13AD7" w:rsidRPr="00A90B2A" w:rsidRDefault="00C13AD7" w:rsidP="00C13AD7">
            <w:pPr>
              <w:widowControl w:val="0"/>
              <w:spacing w:after="0" w:line="360" w:lineRule="auto"/>
              <w:ind w:left="101"/>
              <w:jc w:val="center"/>
              <w:rPr>
                <w:rFonts w:ascii="Arial Narrow" w:eastAsia="Arial Narrow" w:hAnsi="Arial Narrow" w:cs="Arial"/>
                <w:color w:val="FF0000"/>
                <w:sz w:val="20"/>
                <w:szCs w:val="20"/>
              </w:rPr>
            </w:pPr>
            <w:r w:rsidRPr="00A90B2A">
              <w:rPr>
                <w:rFonts w:ascii="Arial Narrow" w:eastAsia="Arial Narrow" w:hAnsi="Arial Narrow" w:cs="Arial"/>
                <w:color w:val="FF0000"/>
                <w:sz w:val="20"/>
                <w:szCs w:val="20"/>
              </w:rPr>
              <w:t xml:space="preserve">Residential </w:t>
            </w:r>
          </w:p>
        </w:tc>
      </w:tr>
      <w:tr w:rsidR="00C50510" w:rsidRPr="0027058B" w14:paraId="7CDE6171" w14:textId="77777777" w:rsidTr="00C50510">
        <w:trPr>
          <w:trHeight w:val="45"/>
          <w:jc w:val="center"/>
        </w:trPr>
        <w:tc>
          <w:tcPr>
            <w:tcW w:w="3686" w:type="dxa"/>
            <w:vMerge w:val="restart"/>
            <w:tcBorders>
              <w:top w:val="single" w:sz="5" w:space="0" w:color="000000"/>
              <w:left w:val="single" w:sz="5" w:space="0" w:color="000000"/>
              <w:right w:val="single" w:sz="5" w:space="0" w:color="000000"/>
            </w:tcBorders>
            <w:shd w:val="clear" w:color="auto" w:fill="C6D9F1"/>
            <w:vAlign w:val="center"/>
          </w:tcPr>
          <w:p w14:paraId="192ABBB9" w14:textId="57F32BC6" w:rsidR="00C50510" w:rsidRPr="0027058B" w:rsidRDefault="00C50510" w:rsidP="00C13AD7">
            <w:pPr>
              <w:widowControl w:val="0"/>
              <w:spacing w:after="0" w:line="360" w:lineRule="auto"/>
              <w:ind w:left="102"/>
              <w:jc w:val="center"/>
              <w:rPr>
                <w:rFonts w:ascii="Arial Narrow" w:eastAsia="Calibri" w:hAnsi="Arial Narrow" w:cs="Arial"/>
                <w:color w:val="000000" w:themeColor="text1"/>
                <w:spacing w:val="-1"/>
                <w:sz w:val="20"/>
                <w:szCs w:val="20"/>
              </w:rPr>
            </w:pPr>
            <w:r w:rsidRPr="0027058B">
              <w:rPr>
                <w:rFonts w:ascii="Arial Narrow" w:hAnsi="Arial Narrow" w:cs="Arial"/>
                <w:spacing w:val="-1"/>
                <w:sz w:val="20"/>
                <w:szCs w:val="20"/>
              </w:rPr>
              <w:t>21-digit Surveyor General (SG) number</w:t>
            </w:r>
            <w:r>
              <w:rPr>
                <w:rFonts w:ascii="Arial Narrow" w:hAnsi="Arial Narrow" w:cs="Arial"/>
                <w:spacing w:val="-1"/>
                <w:sz w:val="20"/>
                <w:szCs w:val="20"/>
              </w:rPr>
              <w:t>s</w:t>
            </w:r>
          </w:p>
        </w:tc>
        <w:tc>
          <w:tcPr>
            <w:tcW w:w="1861" w:type="dxa"/>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1DF50868" w14:textId="1EA04F05" w:rsidR="00C50510" w:rsidRPr="00271FEC" w:rsidRDefault="00C50510" w:rsidP="00C13AD7">
            <w:pPr>
              <w:widowControl w:val="0"/>
              <w:spacing w:after="0" w:line="360" w:lineRule="auto"/>
              <w:ind w:left="101"/>
              <w:jc w:val="center"/>
              <w:rPr>
                <w:rFonts w:ascii="Arial Narrow" w:eastAsia="Arial Narrow" w:hAnsi="Arial Narrow" w:cs="Arial"/>
                <w:b/>
                <w:color w:val="FF0000"/>
                <w:sz w:val="20"/>
                <w:szCs w:val="20"/>
              </w:rPr>
            </w:pPr>
            <w:r w:rsidRPr="00271FEC">
              <w:rPr>
                <w:rFonts w:ascii="Arial Narrow" w:eastAsia="Arial Narrow" w:hAnsi="Arial Narrow" w:cs="Arial"/>
                <w:b/>
                <w:color w:val="FF0000"/>
                <w:sz w:val="20"/>
                <w:szCs w:val="20"/>
              </w:rPr>
              <w:t>Farm Name</w:t>
            </w:r>
          </w:p>
        </w:tc>
        <w:tc>
          <w:tcPr>
            <w:tcW w:w="1861" w:type="dxa"/>
            <w:gridSpan w:val="2"/>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177070D1" w14:textId="13038103" w:rsidR="00C50510" w:rsidRPr="00271FEC" w:rsidRDefault="00C50510" w:rsidP="00C13AD7">
            <w:pPr>
              <w:widowControl w:val="0"/>
              <w:spacing w:after="0" w:line="360" w:lineRule="auto"/>
              <w:ind w:left="101"/>
              <w:jc w:val="center"/>
              <w:rPr>
                <w:rFonts w:ascii="Arial Narrow" w:eastAsia="Arial Narrow" w:hAnsi="Arial Narrow" w:cs="Arial"/>
                <w:b/>
                <w:color w:val="FF0000"/>
                <w:sz w:val="20"/>
                <w:szCs w:val="20"/>
              </w:rPr>
            </w:pPr>
            <w:r w:rsidRPr="00271FEC">
              <w:rPr>
                <w:rFonts w:ascii="Arial Narrow" w:eastAsia="Arial Narrow" w:hAnsi="Arial Narrow" w:cs="Arial"/>
                <w:b/>
                <w:color w:val="FF0000"/>
                <w:sz w:val="20"/>
                <w:szCs w:val="20"/>
              </w:rPr>
              <w:t>Farm / Erf Number</w:t>
            </w:r>
          </w:p>
        </w:tc>
        <w:tc>
          <w:tcPr>
            <w:tcW w:w="1862" w:type="dxa"/>
            <w:gridSpan w:val="2"/>
            <w:tcBorders>
              <w:top w:val="single" w:sz="5" w:space="0" w:color="000000"/>
              <w:left w:val="single" w:sz="5" w:space="0" w:color="000000"/>
              <w:bottom w:val="single" w:sz="5" w:space="0" w:color="000000"/>
              <w:right w:val="single" w:sz="5" w:space="0" w:color="000000"/>
            </w:tcBorders>
            <w:shd w:val="clear" w:color="auto" w:fill="BDD6EE" w:themeFill="accent5" w:themeFillTint="66"/>
            <w:vAlign w:val="center"/>
          </w:tcPr>
          <w:p w14:paraId="4FA4B5C7" w14:textId="77777777" w:rsidR="00C50510" w:rsidRPr="00271FEC" w:rsidRDefault="00C50510" w:rsidP="00C13AD7">
            <w:pPr>
              <w:widowControl w:val="0"/>
              <w:spacing w:after="0" w:line="360" w:lineRule="auto"/>
              <w:ind w:left="101"/>
              <w:jc w:val="center"/>
              <w:rPr>
                <w:rFonts w:ascii="Arial Narrow" w:eastAsia="Arial Narrow" w:hAnsi="Arial Narrow" w:cs="Arial"/>
                <w:b/>
                <w:color w:val="FF0000"/>
                <w:sz w:val="20"/>
                <w:szCs w:val="20"/>
              </w:rPr>
            </w:pPr>
            <w:r w:rsidRPr="00271FEC">
              <w:rPr>
                <w:rFonts w:ascii="Arial Narrow" w:eastAsia="Arial Narrow" w:hAnsi="Arial Narrow" w:cs="Arial"/>
                <w:b/>
                <w:color w:val="FF0000"/>
                <w:sz w:val="20"/>
                <w:szCs w:val="20"/>
              </w:rPr>
              <w:t>21-Digit Code</w:t>
            </w:r>
          </w:p>
        </w:tc>
      </w:tr>
      <w:tr w:rsidR="00C50510" w:rsidRPr="0027058B" w14:paraId="47A08B9E" w14:textId="77777777" w:rsidTr="00C50510">
        <w:trPr>
          <w:trHeight w:val="40"/>
          <w:jc w:val="center"/>
        </w:trPr>
        <w:tc>
          <w:tcPr>
            <w:tcW w:w="3686" w:type="dxa"/>
            <w:vMerge/>
            <w:tcBorders>
              <w:left w:val="single" w:sz="5" w:space="0" w:color="000000"/>
              <w:right w:val="single" w:sz="5" w:space="0" w:color="000000"/>
            </w:tcBorders>
            <w:shd w:val="clear" w:color="auto" w:fill="C6D9F1"/>
            <w:vAlign w:val="center"/>
          </w:tcPr>
          <w:p w14:paraId="7A4D1732" w14:textId="77777777"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1861" w:type="dxa"/>
            <w:tcBorders>
              <w:top w:val="single" w:sz="5" w:space="0" w:color="000000"/>
              <w:left w:val="single" w:sz="5" w:space="0" w:color="000000"/>
              <w:bottom w:val="single" w:sz="5" w:space="0" w:color="000000"/>
              <w:right w:val="single" w:sz="5" w:space="0" w:color="000000"/>
            </w:tcBorders>
            <w:vAlign w:val="center"/>
          </w:tcPr>
          <w:p w14:paraId="10016D6B" w14:textId="3808C9F3" w:rsidR="00C50510" w:rsidRPr="00271FEC" w:rsidRDefault="00C50510" w:rsidP="00C50510">
            <w:pPr>
              <w:spacing w:after="0" w:line="360" w:lineRule="auto"/>
              <w:jc w:val="center"/>
              <w:rPr>
                <w:rFonts w:ascii="Arial Narrow" w:eastAsia="Arial Narrow" w:hAnsi="Arial Narrow" w:cs="Arial"/>
                <w:color w:val="FF0000"/>
                <w:sz w:val="20"/>
                <w:szCs w:val="20"/>
              </w:rPr>
            </w:pPr>
            <w:proofErr w:type="spellStart"/>
            <w:r w:rsidRPr="00271FEC">
              <w:rPr>
                <w:rFonts w:ascii="Arial Narrow" w:eastAsia="Arial Narrow" w:hAnsi="Arial Narrow" w:cs="Arial"/>
                <w:sz w:val="20"/>
                <w:szCs w:val="20"/>
              </w:rPr>
              <w:t>Zwaart</w:t>
            </w:r>
            <w:proofErr w:type="spellEnd"/>
            <w:r w:rsidRPr="00271FEC">
              <w:rPr>
                <w:rFonts w:ascii="Arial Narrow" w:eastAsia="Arial Narrow" w:hAnsi="Arial Narrow" w:cs="Arial"/>
                <w:sz w:val="20"/>
                <w:szCs w:val="20"/>
              </w:rPr>
              <w:t xml:space="preserve"> Kop Native Location</w:t>
            </w:r>
          </w:p>
        </w:tc>
        <w:tc>
          <w:tcPr>
            <w:tcW w:w="1861" w:type="dxa"/>
            <w:gridSpan w:val="2"/>
            <w:tcBorders>
              <w:top w:val="single" w:sz="5" w:space="0" w:color="000000"/>
              <w:left w:val="single" w:sz="5" w:space="0" w:color="000000"/>
              <w:bottom w:val="single" w:sz="5" w:space="0" w:color="000000"/>
              <w:right w:val="single" w:sz="5" w:space="0" w:color="000000"/>
            </w:tcBorders>
            <w:vAlign w:val="center"/>
          </w:tcPr>
          <w:p w14:paraId="7A7FCFC6" w14:textId="43286714" w:rsidR="00C50510" w:rsidRPr="00271FEC" w:rsidRDefault="00C50510" w:rsidP="00C50510">
            <w:pPr>
              <w:spacing w:after="0" w:line="360" w:lineRule="auto"/>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4669</w:t>
            </w:r>
          </w:p>
        </w:tc>
        <w:tc>
          <w:tcPr>
            <w:tcW w:w="1862" w:type="dxa"/>
            <w:gridSpan w:val="2"/>
            <w:tcBorders>
              <w:top w:val="single" w:sz="5" w:space="0" w:color="000000"/>
              <w:left w:val="single" w:sz="5" w:space="0" w:color="000000"/>
              <w:bottom w:val="single" w:sz="5" w:space="0" w:color="000000"/>
              <w:right w:val="single" w:sz="5" w:space="0" w:color="000000"/>
            </w:tcBorders>
            <w:vAlign w:val="center"/>
          </w:tcPr>
          <w:p w14:paraId="1452CD74" w14:textId="4DBED84F"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
        </w:tc>
      </w:tr>
      <w:tr w:rsidR="00C50510" w:rsidRPr="0027058B" w14:paraId="1D6B88CE" w14:textId="77777777" w:rsidTr="00C50510">
        <w:trPr>
          <w:trHeight w:val="40"/>
          <w:jc w:val="center"/>
        </w:trPr>
        <w:tc>
          <w:tcPr>
            <w:tcW w:w="3686" w:type="dxa"/>
            <w:vMerge/>
            <w:tcBorders>
              <w:left w:val="single" w:sz="5" w:space="0" w:color="000000"/>
              <w:right w:val="single" w:sz="5" w:space="0" w:color="000000"/>
            </w:tcBorders>
            <w:shd w:val="clear" w:color="auto" w:fill="C6D9F1"/>
            <w:vAlign w:val="center"/>
          </w:tcPr>
          <w:p w14:paraId="75191A3E" w14:textId="77777777"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1861" w:type="dxa"/>
            <w:tcBorders>
              <w:top w:val="single" w:sz="5" w:space="0" w:color="000000"/>
              <w:left w:val="single" w:sz="5" w:space="0" w:color="000000"/>
              <w:bottom w:val="single" w:sz="5" w:space="0" w:color="000000"/>
              <w:right w:val="single" w:sz="5" w:space="0" w:color="000000"/>
            </w:tcBorders>
            <w:vAlign w:val="center"/>
          </w:tcPr>
          <w:p w14:paraId="3B26A850" w14:textId="4438315D"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Van Vuuren’s Post</w:t>
            </w:r>
          </w:p>
        </w:tc>
        <w:tc>
          <w:tcPr>
            <w:tcW w:w="1861" w:type="dxa"/>
            <w:gridSpan w:val="2"/>
            <w:tcBorders>
              <w:top w:val="single" w:sz="5" w:space="0" w:color="000000"/>
              <w:left w:val="single" w:sz="5" w:space="0" w:color="000000"/>
              <w:bottom w:val="single" w:sz="5" w:space="0" w:color="000000"/>
              <w:right w:val="single" w:sz="5" w:space="0" w:color="000000"/>
            </w:tcBorders>
            <w:vAlign w:val="center"/>
          </w:tcPr>
          <w:p w14:paraId="5F10A14D" w14:textId="00074AA1"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942</w:t>
            </w:r>
          </w:p>
        </w:tc>
        <w:tc>
          <w:tcPr>
            <w:tcW w:w="1862" w:type="dxa"/>
            <w:gridSpan w:val="2"/>
            <w:tcBorders>
              <w:top w:val="single" w:sz="5" w:space="0" w:color="000000"/>
              <w:left w:val="single" w:sz="5" w:space="0" w:color="000000"/>
              <w:bottom w:val="single" w:sz="5" w:space="0" w:color="000000"/>
              <w:right w:val="single" w:sz="5" w:space="0" w:color="000000"/>
            </w:tcBorders>
            <w:vAlign w:val="center"/>
          </w:tcPr>
          <w:p w14:paraId="1C08ECA7" w14:textId="416AF9E6"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
        </w:tc>
      </w:tr>
      <w:tr w:rsidR="00C50510" w:rsidRPr="0027058B" w14:paraId="232A20C9" w14:textId="77777777" w:rsidTr="00C50510">
        <w:trPr>
          <w:trHeight w:val="40"/>
          <w:jc w:val="center"/>
        </w:trPr>
        <w:tc>
          <w:tcPr>
            <w:tcW w:w="3686" w:type="dxa"/>
            <w:vMerge/>
            <w:tcBorders>
              <w:left w:val="single" w:sz="5" w:space="0" w:color="000000"/>
              <w:right w:val="single" w:sz="5" w:space="0" w:color="000000"/>
            </w:tcBorders>
            <w:shd w:val="clear" w:color="auto" w:fill="C6D9F1"/>
            <w:vAlign w:val="center"/>
          </w:tcPr>
          <w:p w14:paraId="416BFAE9" w14:textId="77777777"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1861" w:type="dxa"/>
            <w:tcBorders>
              <w:top w:val="single" w:sz="5" w:space="0" w:color="000000"/>
              <w:left w:val="single" w:sz="5" w:space="0" w:color="000000"/>
              <w:bottom w:val="single" w:sz="5" w:space="0" w:color="000000"/>
              <w:right w:val="single" w:sz="5" w:space="0" w:color="000000"/>
            </w:tcBorders>
            <w:vAlign w:val="center"/>
          </w:tcPr>
          <w:p w14:paraId="6CF58F8A" w14:textId="3ACA9E91"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Calderwood</w:t>
            </w:r>
          </w:p>
        </w:tc>
        <w:tc>
          <w:tcPr>
            <w:tcW w:w="1861" w:type="dxa"/>
            <w:gridSpan w:val="2"/>
            <w:tcBorders>
              <w:top w:val="single" w:sz="5" w:space="0" w:color="000000"/>
              <w:left w:val="single" w:sz="5" w:space="0" w:color="000000"/>
              <w:bottom w:val="single" w:sz="5" w:space="0" w:color="000000"/>
              <w:right w:val="single" w:sz="5" w:space="0" w:color="000000"/>
            </w:tcBorders>
            <w:vAlign w:val="center"/>
          </w:tcPr>
          <w:p w14:paraId="66859FB3" w14:textId="32C6B1B2"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1946</w:t>
            </w:r>
          </w:p>
        </w:tc>
        <w:tc>
          <w:tcPr>
            <w:tcW w:w="1862" w:type="dxa"/>
            <w:gridSpan w:val="2"/>
            <w:tcBorders>
              <w:top w:val="single" w:sz="5" w:space="0" w:color="000000"/>
              <w:left w:val="single" w:sz="5" w:space="0" w:color="000000"/>
              <w:bottom w:val="single" w:sz="5" w:space="0" w:color="000000"/>
              <w:right w:val="single" w:sz="5" w:space="0" w:color="000000"/>
            </w:tcBorders>
            <w:vAlign w:val="center"/>
          </w:tcPr>
          <w:p w14:paraId="2F4C74D0" w14:textId="6E8F577E"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
        </w:tc>
      </w:tr>
      <w:tr w:rsidR="00C50510" w:rsidRPr="0027058B" w14:paraId="5A87CD6D" w14:textId="77777777" w:rsidTr="00C50510">
        <w:trPr>
          <w:trHeight w:val="40"/>
          <w:jc w:val="center"/>
        </w:trPr>
        <w:tc>
          <w:tcPr>
            <w:tcW w:w="3686" w:type="dxa"/>
            <w:vMerge/>
            <w:tcBorders>
              <w:left w:val="single" w:sz="5" w:space="0" w:color="000000"/>
              <w:right w:val="single" w:sz="5" w:space="0" w:color="000000"/>
            </w:tcBorders>
            <w:shd w:val="clear" w:color="auto" w:fill="C6D9F1"/>
            <w:vAlign w:val="center"/>
          </w:tcPr>
          <w:p w14:paraId="223894F7" w14:textId="77777777"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1861" w:type="dxa"/>
            <w:tcBorders>
              <w:top w:val="single" w:sz="5" w:space="0" w:color="000000"/>
              <w:left w:val="single" w:sz="5" w:space="0" w:color="000000"/>
              <w:bottom w:val="single" w:sz="5" w:space="0" w:color="000000"/>
              <w:right w:val="single" w:sz="5" w:space="0" w:color="000000"/>
            </w:tcBorders>
            <w:vAlign w:val="center"/>
          </w:tcPr>
          <w:p w14:paraId="5A8D4A8E" w14:textId="0A31FC18"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Calderwood</w:t>
            </w:r>
          </w:p>
        </w:tc>
        <w:tc>
          <w:tcPr>
            <w:tcW w:w="1861" w:type="dxa"/>
            <w:gridSpan w:val="2"/>
            <w:tcBorders>
              <w:top w:val="single" w:sz="5" w:space="0" w:color="000000"/>
              <w:left w:val="single" w:sz="5" w:space="0" w:color="000000"/>
              <w:bottom w:val="single" w:sz="5" w:space="0" w:color="000000"/>
              <w:right w:val="single" w:sz="5" w:space="0" w:color="000000"/>
            </w:tcBorders>
            <w:vAlign w:val="center"/>
          </w:tcPr>
          <w:p w14:paraId="6FB78851" w14:textId="0B9BBDC7"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1946</w:t>
            </w:r>
          </w:p>
        </w:tc>
        <w:tc>
          <w:tcPr>
            <w:tcW w:w="1862" w:type="dxa"/>
            <w:gridSpan w:val="2"/>
            <w:tcBorders>
              <w:top w:val="single" w:sz="5" w:space="0" w:color="000000"/>
              <w:left w:val="single" w:sz="5" w:space="0" w:color="000000"/>
              <w:bottom w:val="single" w:sz="5" w:space="0" w:color="000000"/>
              <w:right w:val="single" w:sz="5" w:space="0" w:color="000000"/>
            </w:tcBorders>
            <w:vAlign w:val="center"/>
          </w:tcPr>
          <w:p w14:paraId="6EF57B4B" w14:textId="523FD7AB"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
        </w:tc>
      </w:tr>
      <w:tr w:rsidR="00C50510" w:rsidRPr="0027058B" w14:paraId="147EA307" w14:textId="77777777" w:rsidTr="00C50510">
        <w:trPr>
          <w:trHeight w:val="40"/>
          <w:jc w:val="center"/>
        </w:trPr>
        <w:tc>
          <w:tcPr>
            <w:tcW w:w="3686" w:type="dxa"/>
            <w:vMerge/>
            <w:tcBorders>
              <w:left w:val="single" w:sz="5" w:space="0" w:color="000000"/>
              <w:right w:val="single" w:sz="5" w:space="0" w:color="000000"/>
            </w:tcBorders>
            <w:shd w:val="clear" w:color="auto" w:fill="C6D9F1"/>
            <w:vAlign w:val="center"/>
          </w:tcPr>
          <w:p w14:paraId="26E0BF11" w14:textId="77777777"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1861" w:type="dxa"/>
            <w:tcBorders>
              <w:top w:val="single" w:sz="5" w:space="0" w:color="000000"/>
              <w:left w:val="single" w:sz="5" w:space="0" w:color="000000"/>
              <w:bottom w:val="single" w:sz="5" w:space="0" w:color="000000"/>
              <w:right w:val="single" w:sz="5" w:space="0" w:color="000000"/>
            </w:tcBorders>
            <w:vAlign w:val="center"/>
          </w:tcPr>
          <w:p w14:paraId="23303449" w14:textId="3AA0C8E9"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roofErr w:type="spellStart"/>
            <w:r w:rsidRPr="00271FEC">
              <w:rPr>
                <w:rFonts w:ascii="Arial Narrow" w:eastAsia="Arial Narrow" w:hAnsi="Arial Narrow" w:cs="Arial"/>
                <w:sz w:val="20"/>
                <w:szCs w:val="20"/>
              </w:rPr>
              <w:t>Zwaart</w:t>
            </w:r>
            <w:proofErr w:type="spellEnd"/>
            <w:r w:rsidRPr="00271FEC">
              <w:rPr>
                <w:rFonts w:ascii="Arial Narrow" w:eastAsia="Arial Narrow" w:hAnsi="Arial Narrow" w:cs="Arial"/>
                <w:sz w:val="20"/>
                <w:szCs w:val="20"/>
              </w:rPr>
              <w:t xml:space="preserve"> Kop Native Location</w:t>
            </w:r>
          </w:p>
        </w:tc>
        <w:tc>
          <w:tcPr>
            <w:tcW w:w="1861" w:type="dxa"/>
            <w:gridSpan w:val="2"/>
            <w:tcBorders>
              <w:top w:val="single" w:sz="5" w:space="0" w:color="000000"/>
              <w:left w:val="single" w:sz="5" w:space="0" w:color="000000"/>
              <w:bottom w:val="single" w:sz="5" w:space="0" w:color="000000"/>
              <w:right w:val="single" w:sz="5" w:space="0" w:color="000000"/>
            </w:tcBorders>
            <w:vAlign w:val="center"/>
          </w:tcPr>
          <w:p w14:paraId="170EBB4E" w14:textId="70CC40AD"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4669</w:t>
            </w:r>
          </w:p>
        </w:tc>
        <w:tc>
          <w:tcPr>
            <w:tcW w:w="1862" w:type="dxa"/>
            <w:gridSpan w:val="2"/>
            <w:tcBorders>
              <w:top w:val="single" w:sz="5" w:space="0" w:color="000000"/>
              <w:left w:val="single" w:sz="5" w:space="0" w:color="000000"/>
              <w:bottom w:val="single" w:sz="5" w:space="0" w:color="000000"/>
              <w:right w:val="single" w:sz="5" w:space="0" w:color="000000"/>
            </w:tcBorders>
            <w:vAlign w:val="center"/>
          </w:tcPr>
          <w:p w14:paraId="2B3467CB" w14:textId="03FC558F"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
        </w:tc>
      </w:tr>
      <w:tr w:rsidR="00C50510" w:rsidRPr="0027058B" w14:paraId="64081974" w14:textId="77777777" w:rsidTr="00C50510">
        <w:trPr>
          <w:trHeight w:val="40"/>
          <w:jc w:val="center"/>
        </w:trPr>
        <w:tc>
          <w:tcPr>
            <w:tcW w:w="3686" w:type="dxa"/>
            <w:vMerge/>
            <w:tcBorders>
              <w:left w:val="single" w:sz="5" w:space="0" w:color="000000"/>
              <w:bottom w:val="single" w:sz="5" w:space="0" w:color="000000"/>
              <w:right w:val="single" w:sz="5" w:space="0" w:color="000000"/>
            </w:tcBorders>
            <w:shd w:val="clear" w:color="auto" w:fill="C6D9F1"/>
            <w:vAlign w:val="center"/>
          </w:tcPr>
          <w:p w14:paraId="71E41F36" w14:textId="77777777"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p>
        </w:tc>
        <w:tc>
          <w:tcPr>
            <w:tcW w:w="1861" w:type="dxa"/>
            <w:tcBorders>
              <w:top w:val="single" w:sz="5" w:space="0" w:color="000000"/>
              <w:left w:val="single" w:sz="5" w:space="0" w:color="000000"/>
              <w:bottom w:val="single" w:sz="5" w:space="0" w:color="000000"/>
              <w:right w:val="single" w:sz="5" w:space="0" w:color="000000"/>
            </w:tcBorders>
            <w:vAlign w:val="center"/>
          </w:tcPr>
          <w:p w14:paraId="578E532E" w14:textId="45486238"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Van Vuuren’s Post</w:t>
            </w:r>
          </w:p>
        </w:tc>
        <w:tc>
          <w:tcPr>
            <w:tcW w:w="1861" w:type="dxa"/>
            <w:gridSpan w:val="2"/>
            <w:tcBorders>
              <w:top w:val="single" w:sz="5" w:space="0" w:color="000000"/>
              <w:left w:val="single" w:sz="5" w:space="0" w:color="000000"/>
              <w:bottom w:val="single" w:sz="5" w:space="0" w:color="000000"/>
              <w:right w:val="single" w:sz="5" w:space="0" w:color="000000"/>
            </w:tcBorders>
            <w:vAlign w:val="center"/>
          </w:tcPr>
          <w:p w14:paraId="0A19E029" w14:textId="66DA0E54"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271FEC">
              <w:rPr>
                <w:rFonts w:ascii="Arial Narrow" w:eastAsia="Arial Narrow" w:hAnsi="Arial Narrow" w:cs="Arial"/>
                <w:sz w:val="20"/>
                <w:szCs w:val="20"/>
              </w:rPr>
              <w:t>942</w:t>
            </w:r>
          </w:p>
        </w:tc>
        <w:tc>
          <w:tcPr>
            <w:tcW w:w="1862" w:type="dxa"/>
            <w:gridSpan w:val="2"/>
            <w:tcBorders>
              <w:top w:val="single" w:sz="5" w:space="0" w:color="000000"/>
              <w:left w:val="single" w:sz="5" w:space="0" w:color="000000"/>
              <w:bottom w:val="single" w:sz="5" w:space="0" w:color="000000"/>
              <w:right w:val="single" w:sz="5" w:space="0" w:color="000000"/>
            </w:tcBorders>
            <w:vAlign w:val="center"/>
          </w:tcPr>
          <w:p w14:paraId="1DB92D35" w14:textId="77777777"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p>
        </w:tc>
      </w:tr>
      <w:tr w:rsidR="00C50510" w:rsidRPr="0027058B" w14:paraId="754929D4" w14:textId="77777777" w:rsidTr="00A90B2A">
        <w:trPr>
          <w:jc w:val="center"/>
        </w:trPr>
        <w:tc>
          <w:tcPr>
            <w:tcW w:w="3686" w:type="dxa"/>
            <w:tcBorders>
              <w:top w:val="single" w:sz="5" w:space="0" w:color="000000"/>
              <w:left w:val="single" w:sz="5" w:space="0" w:color="000000"/>
              <w:bottom w:val="single" w:sz="5" w:space="0" w:color="000000"/>
              <w:right w:val="single" w:sz="5" w:space="0" w:color="000000"/>
            </w:tcBorders>
            <w:shd w:val="clear" w:color="auto" w:fill="C6D9F1"/>
            <w:vAlign w:val="center"/>
          </w:tcPr>
          <w:p w14:paraId="5940F392" w14:textId="77777777" w:rsidR="00C50510" w:rsidRPr="0027058B" w:rsidRDefault="00C50510" w:rsidP="00C50510">
            <w:pPr>
              <w:widowControl w:val="0"/>
              <w:spacing w:after="0" w:line="360" w:lineRule="auto"/>
              <w:ind w:left="102"/>
              <w:jc w:val="center"/>
              <w:rPr>
                <w:rFonts w:ascii="Arial Narrow" w:eastAsia="Arial Narrow" w:hAnsi="Arial Narrow" w:cs="Arial"/>
                <w:color w:val="000000" w:themeColor="text1"/>
                <w:sz w:val="20"/>
                <w:szCs w:val="20"/>
              </w:rPr>
            </w:pPr>
            <w:bookmarkStart w:id="12" w:name="_Hlk11399016"/>
            <w:r w:rsidRPr="0027058B">
              <w:rPr>
                <w:rFonts w:ascii="Arial Narrow" w:eastAsia="Calibri" w:hAnsi="Arial Narrow" w:cs="Arial"/>
                <w:color w:val="000000" w:themeColor="text1"/>
                <w:spacing w:val="-1"/>
                <w:sz w:val="20"/>
                <w:szCs w:val="20"/>
              </w:rPr>
              <w:t>Property</w:t>
            </w:r>
            <w:r w:rsidRPr="0027058B">
              <w:rPr>
                <w:rFonts w:ascii="Arial Narrow" w:eastAsia="Calibri" w:hAnsi="Arial Narrow" w:cs="Arial"/>
                <w:color w:val="000000" w:themeColor="text1"/>
                <w:spacing w:val="-11"/>
                <w:sz w:val="20"/>
                <w:szCs w:val="20"/>
              </w:rPr>
              <w:t xml:space="preserve"> </w:t>
            </w:r>
            <w:r w:rsidRPr="0027058B">
              <w:rPr>
                <w:rFonts w:ascii="Arial Narrow" w:eastAsia="Calibri" w:hAnsi="Arial Narrow" w:cs="Arial"/>
                <w:color w:val="000000" w:themeColor="text1"/>
                <w:spacing w:val="-1"/>
                <w:sz w:val="20"/>
                <w:szCs w:val="20"/>
              </w:rPr>
              <w:t>Size</w:t>
            </w:r>
          </w:p>
        </w:tc>
        <w:tc>
          <w:tcPr>
            <w:tcW w:w="5584" w:type="dxa"/>
            <w:gridSpan w:val="5"/>
            <w:tcBorders>
              <w:top w:val="single" w:sz="5" w:space="0" w:color="000000"/>
              <w:left w:val="single" w:sz="5" w:space="0" w:color="000000"/>
              <w:bottom w:val="single" w:sz="5" w:space="0" w:color="000000"/>
              <w:right w:val="single" w:sz="5" w:space="0" w:color="000000"/>
            </w:tcBorders>
            <w:vAlign w:val="center"/>
          </w:tcPr>
          <w:p w14:paraId="2BCD1270" w14:textId="71C012F7"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781588">
              <w:rPr>
                <w:rFonts w:ascii="Arial Narrow" w:eastAsia="Arial Narrow" w:hAnsi="Arial Narrow" w:cs="Arial"/>
                <w:sz w:val="20"/>
                <w:szCs w:val="20"/>
              </w:rPr>
              <w:t>19 124m²</w:t>
            </w:r>
          </w:p>
        </w:tc>
      </w:tr>
      <w:tr w:rsidR="00C50510" w:rsidRPr="0027058B" w14:paraId="5BF40AAD" w14:textId="77777777" w:rsidTr="00A90B2A">
        <w:trPr>
          <w:jc w:val="center"/>
        </w:trPr>
        <w:tc>
          <w:tcPr>
            <w:tcW w:w="3686" w:type="dxa"/>
            <w:tcBorders>
              <w:top w:val="single" w:sz="5" w:space="0" w:color="000000"/>
              <w:left w:val="single" w:sz="5" w:space="0" w:color="000000"/>
              <w:bottom w:val="single" w:sz="5" w:space="0" w:color="000000"/>
              <w:right w:val="single" w:sz="5" w:space="0" w:color="000000"/>
            </w:tcBorders>
            <w:shd w:val="clear" w:color="auto" w:fill="C6D9F1"/>
            <w:vAlign w:val="center"/>
          </w:tcPr>
          <w:p w14:paraId="12D68D60" w14:textId="5A8B884D" w:rsidR="00C50510" w:rsidRPr="0027058B" w:rsidRDefault="00C50510" w:rsidP="00C50510">
            <w:pPr>
              <w:widowControl w:val="0"/>
              <w:spacing w:after="0" w:line="360" w:lineRule="auto"/>
              <w:ind w:left="102"/>
              <w:jc w:val="center"/>
              <w:rPr>
                <w:rFonts w:ascii="Arial Narrow" w:eastAsia="Calibri" w:hAnsi="Arial Narrow" w:cs="Arial"/>
                <w:color w:val="000000" w:themeColor="text1"/>
                <w:spacing w:val="-1"/>
                <w:sz w:val="20"/>
                <w:szCs w:val="20"/>
              </w:rPr>
            </w:pPr>
            <w:r w:rsidRPr="0027058B">
              <w:rPr>
                <w:rFonts w:ascii="Arial Narrow" w:eastAsia="Calibri" w:hAnsi="Arial Narrow" w:cs="Arial"/>
                <w:color w:val="000000" w:themeColor="text1"/>
                <w:spacing w:val="-1"/>
                <w:sz w:val="20"/>
                <w:szCs w:val="20"/>
              </w:rPr>
              <w:t>Development Footprint</w:t>
            </w:r>
          </w:p>
        </w:tc>
        <w:tc>
          <w:tcPr>
            <w:tcW w:w="5584" w:type="dxa"/>
            <w:gridSpan w:val="5"/>
            <w:tcBorders>
              <w:top w:val="single" w:sz="5" w:space="0" w:color="000000"/>
              <w:left w:val="single" w:sz="5" w:space="0" w:color="000000"/>
              <w:bottom w:val="single" w:sz="5" w:space="0" w:color="000000"/>
              <w:right w:val="single" w:sz="5" w:space="0" w:color="000000"/>
            </w:tcBorders>
            <w:vAlign w:val="center"/>
          </w:tcPr>
          <w:p w14:paraId="4BFA49F5" w14:textId="26564577" w:rsidR="00C50510" w:rsidRPr="00271FEC" w:rsidRDefault="00C50510" w:rsidP="00C50510">
            <w:pPr>
              <w:widowControl w:val="0"/>
              <w:spacing w:after="0" w:line="360" w:lineRule="auto"/>
              <w:ind w:left="101"/>
              <w:jc w:val="center"/>
              <w:rPr>
                <w:rFonts w:ascii="Arial Narrow" w:eastAsia="Arial Narrow" w:hAnsi="Arial Narrow" w:cs="Arial"/>
                <w:color w:val="FF0000"/>
                <w:sz w:val="20"/>
                <w:szCs w:val="20"/>
              </w:rPr>
            </w:pPr>
            <w:r w:rsidRPr="00781588">
              <w:rPr>
                <w:rFonts w:ascii="Arial Narrow" w:eastAsia="Arial Narrow" w:hAnsi="Arial Narrow" w:cs="Arial"/>
                <w:sz w:val="20"/>
                <w:szCs w:val="20"/>
              </w:rPr>
              <w:t>1 809m²</w:t>
            </w:r>
          </w:p>
        </w:tc>
      </w:tr>
      <w:bookmarkEnd w:id="12"/>
      <w:tr w:rsidR="00C50510" w:rsidRPr="0027058B" w14:paraId="72C6B20F" w14:textId="77777777" w:rsidTr="00A90B2A">
        <w:trPr>
          <w:jc w:val="center"/>
        </w:trPr>
        <w:tc>
          <w:tcPr>
            <w:tcW w:w="3686" w:type="dxa"/>
            <w:tcBorders>
              <w:top w:val="single" w:sz="5" w:space="0" w:color="000000"/>
              <w:left w:val="single" w:sz="5" w:space="0" w:color="000000"/>
              <w:bottom w:val="single" w:sz="5" w:space="0" w:color="000000"/>
              <w:right w:val="single" w:sz="5" w:space="0" w:color="000000"/>
            </w:tcBorders>
            <w:shd w:val="clear" w:color="auto" w:fill="C6D9F1"/>
            <w:vAlign w:val="center"/>
          </w:tcPr>
          <w:p w14:paraId="3C4A8469" w14:textId="77777777" w:rsidR="00C50510" w:rsidRPr="0027058B" w:rsidRDefault="00C50510" w:rsidP="00C50510">
            <w:pPr>
              <w:widowControl w:val="0"/>
              <w:spacing w:after="0" w:line="360" w:lineRule="auto"/>
              <w:ind w:left="102"/>
              <w:jc w:val="center"/>
              <w:rPr>
                <w:rFonts w:ascii="Arial Narrow" w:eastAsia="Arial Narrow" w:hAnsi="Arial Narrow" w:cs="Arial"/>
                <w:color w:val="000000" w:themeColor="text1"/>
                <w:sz w:val="20"/>
                <w:szCs w:val="20"/>
              </w:rPr>
            </w:pPr>
            <w:r w:rsidRPr="0027058B">
              <w:rPr>
                <w:rFonts w:ascii="Arial Narrow" w:eastAsia="Calibri" w:hAnsi="Arial Narrow" w:cs="Arial"/>
                <w:color w:val="000000" w:themeColor="text1"/>
                <w:spacing w:val="-1"/>
                <w:sz w:val="20"/>
                <w:szCs w:val="20"/>
              </w:rPr>
              <w:t>GPS</w:t>
            </w:r>
            <w:r w:rsidRPr="0027058B">
              <w:rPr>
                <w:rFonts w:ascii="Arial Narrow" w:eastAsia="Calibri" w:hAnsi="Arial Narrow" w:cs="Arial"/>
                <w:color w:val="000000" w:themeColor="text1"/>
                <w:spacing w:val="-15"/>
                <w:sz w:val="20"/>
                <w:szCs w:val="20"/>
              </w:rPr>
              <w:t xml:space="preserve"> </w:t>
            </w:r>
            <w:r w:rsidRPr="0027058B">
              <w:rPr>
                <w:rFonts w:ascii="Arial Narrow" w:eastAsia="Calibri" w:hAnsi="Arial Narrow" w:cs="Arial"/>
                <w:color w:val="000000" w:themeColor="text1"/>
                <w:spacing w:val="-1"/>
                <w:sz w:val="20"/>
                <w:szCs w:val="20"/>
              </w:rPr>
              <w:t>Coordinates</w:t>
            </w:r>
          </w:p>
        </w:tc>
        <w:tc>
          <w:tcPr>
            <w:tcW w:w="5584" w:type="dxa"/>
            <w:gridSpan w:val="5"/>
            <w:tcBorders>
              <w:top w:val="single" w:sz="5" w:space="0" w:color="000000"/>
              <w:left w:val="single" w:sz="5" w:space="0" w:color="000000"/>
              <w:bottom w:val="single" w:sz="5" w:space="0" w:color="000000"/>
              <w:right w:val="single" w:sz="5" w:space="0" w:color="000000"/>
            </w:tcBorders>
            <w:vAlign w:val="center"/>
          </w:tcPr>
          <w:p w14:paraId="089FBA9C" w14:textId="4CC97629" w:rsidR="00C50510" w:rsidRPr="00A90B2A" w:rsidRDefault="00C50510" w:rsidP="00C50510">
            <w:pPr>
              <w:widowControl w:val="0"/>
              <w:spacing w:after="0" w:line="360" w:lineRule="auto"/>
              <w:ind w:left="101"/>
              <w:jc w:val="center"/>
              <w:rPr>
                <w:rFonts w:ascii="Arial Narrow" w:eastAsia="Arial Narrow" w:hAnsi="Arial Narrow" w:cs="Arial"/>
                <w:color w:val="FF0000"/>
                <w:sz w:val="20"/>
                <w:szCs w:val="20"/>
              </w:rPr>
            </w:pPr>
            <w:r w:rsidRPr="009E3FD6">
              <w:rPr>
                <w:rFonts w:ascii="Arial Narrow" w:eastAsia="Arial Narrow" w:hAnsi="Arial Narrow" w:cs="Arial"/>
                <w:sz w:val="20"/>
                <w:szCs w:val="20"/>
              </w:rPr>
              <w:t>29° 40' 17.21" S</w:t>
            </w:r>
            <w:r>
              <w:rPr>
                <w:rFonts w:ascii="Arial Narrow" w:eastAsia="Arial Narrow" w:hAnsi="Arial Narrow" w:cs="Arial"/>
                <w:sz w:val="20"/>
                <w:szCs w:val="20"/>
              </w:rPr>
              <w:t xml:space="preserve">; </w:t>
            </w:r>
            <w:r w:rsidRPr="009E3FD6">
              <w:rPr>
                <w:rFonts w:ascii="Arial Narrow" w:eastAsia="Arial Narrow" w:hAnsi="Arial Narrow" w:cs="Arial"/>
                <w:sz w:val="20"/>
                <w:szCs w:val="20"/>
              </w:rPr>
              <w:t>30° 4' 37.17" E</w:t>
            </w:r>
          </w:p>
        </w:tc>
      </w:tr>
      <w:bookmarkEnd w:id="11"/>
    </w:tbl>
    <w:p w14:paraId="4BA9DCEA" w14:textId="7E3EBB7D" w:rsidR="00485AE9" w:rsidRDefault="00485AE9" w:rsidP="00485AE9">
      <w:pPr>
        <w:pStyle w:val="Heading2"/>
        <w:spacing w:before="0" w:line="276" w:lineRule="auto"/>
        <w:jc w:val="both"/>
        <w:rPr>
          <w:rFonts w:ascii="Arial Narrow" w:hAnsi="Arial Narrow" w:cs="Arial"/>
          <w:b/>
          <w:color w:val="auto"/>
          <w:sz w:val="20"/>
          <w:szCs w:val="20"/>
        </w:rPr>
      </w:pPr>
    </w:p>
    <w:p w14:paraId="55689E06" w14:textId="32542E99" w:rsidR="00A90B2A" w:rsidRDefault="00485AE9" w:rsidP="00551AAC">
      <w:pPr>
        <w:spacing w:line="276" w:lineRule="auto"/>
        <w:jc w:val="both"/>
        <w:rPr>
          <w:rFonts w:ascii="Arial Narrow" w:hAnsi="Arial Narrow"/>
          <w:b/>
          <w:bCs/>
          <w:i/>
          <w:sz w:val="20"/>
          <w:szCs w:val="20"/>
        </w:rPr>
      </w:pPr>
      <w:r w:rsidRPr="00255885">
        <w:rPr>
          <w:rFonts w:ascii="Arial Narrow" w:hAnsi="Arial Narrow"/>
          <w:sz w:val="20"/>
          <w:szCs w:val="20"/>
        </w:rPr>
        <w:t>The</w:t>
      </w:r>
      <w:r>
        <w:rPr>
          <w:rFonts w:ascii="Arial Narrow" w:hAnsi="Arial Narrow"/>
          <w:sz w:val="20"/>
          <w:szCs w:val="20"/>
        </w:rPr>
        <w:t xml:space="preserve"> </w:t>
      </w:r>
      <w:r w:rsidR="00A90B2A">
        <w:rPr>
          <w:rFonts w:ascii="Arial Narrow" w:hAnsi="Arial Narrow"/>
          <w:sz w:val="20"/>
          <w:szCs w:val="20"/>
        </w:rPr>
        <w:t xml:space="preserve">general </w:t>
      </w:r>
      <w:r w:rsidR="00372A59">
        <w:rPr>
          <w:rFonts w:ascii="Arial Narrow" w:hAnsi="Arial Narrow"/>
          <w:sz w:val="20"/>
          <w:szCs w:val="20"/>
        </w:rPr>
        <w:t xml:space="preserve">area of </w:t>
      </w:r>
      <w:r w:rsidR="00A90B2A">
        <w:rPr>
          <w:rFonts w:ascii="Arial Narrow" w:hAnsi="Arial Narrow"/>
          <w:sz w:val="20"/>
          <w:szCs w:val="20"/>
        </w:rPr>
        <w:t xml:space="preserve">the </w:t>
      </w:r>
      <w:proofErr w:type="spellStart"/>
      <w:r w:rsidR="009E3FD6">
        <w:rPr>
          <w:rFonts w:ascii="Arial Narrow" w:hAnsi="Arial Narrow"/>
          <w:sz w:val="20"/>
          <w:szCs w:val="20"/>
        </w:rPr>
        <w:t>Elandskop</w:t>
      </w:r>
      <w:proofErr w:type="spellEnd"/>
      <w:r w:rsidR="009E3FD6">
        <w:rPr>
          <w:rFonts w:ascii="Arial Narrow" w:hAnsi="Arial Narrow"/>
          <w:sz w:val="20"/>
          <w:szCs w:val="20"/>
        </w:rPr>
        <w:t xml:space="preserve"> </w:t>
      </w:r>
      <w:r w:rsidR="00A90B2A">
        <w:rPr>
          <w:rFonts w:ascii="Arial Narrow" w:hAnsi="Arial Narrow"/>
          <w:sz w:val="20"/>
          <w:szCs w:val="20"/>
        </w:rPr>
        <w:t>Substation</w:t>
      </w:r>
      <w:r w:rsidR="0027058B">
        <w:rPr>
          <w:rFonts w:ascii="Arial Narrow" w:hAnsi="Arial Narrow"/>
          <w:sz w:val="20"/>
          <w:szCs w:val="20"/>
        </w:rPr>
        <w:t xml:space="preserve"> </w:t>
      </w:r>
      <w:r w:rsidR="00372A59">
        <w:rPr>
          <w:rFonts w:ascii="Arial Narrow" w:hAnsi="Arial Narrow"/>
          <w:sz w:val="20"/>
          <w:szCs w:val="20"/>
        </w:rPr>
        <w:t xml:space="preserve">and </w:t>
      </w:r>
      <w:r>
        <w:rPr>
          <w:rFonts w:ascii="Arial Narrow" w:hAnsi="Arial Narrow"/>
          <w:sz w:val="20"/>
          <w:szCs w:val="20"/>
        </w:rPr>
        <w:t xml:space="preserve">site area is depicted </w:t>
      </w:r>
      <w:r w:rsidRPr="00C93774">
        <w:rPr>
          <w:rFonts w:ascii="Arial Narrow" w:hAnsi="Arial Narrow"/>
          <w:sz w:val="20"/>
          <w:szCs w:val="20"/>
        </w:rPr>
        <w:t xml:space="preserve">in Figures 1 and 2 respectively.  </w:t>
      </w:r>
      <w:bookmarkEnd w:id="10"/>
    </w:p>
    <w:p w14:paraId="79D0F66A" w14:textId="77777777" w:rsidR="00A9394C" w:rsidRDefault="00A9394C" w:rsidP="0026427D">
      <w:pPr>
        <w:spacing w:before="240" w:after="0" w:line="276" w:lineRule="auto"/>
        <w:jc w:val="center"/>
        <w:rPr>
          <w:rFonts w:ascii="Arial Narrow" w:hAnsi="Arial Narrow"/>
          <w:b/>
          <w:bCs/>
          <w:i/>
          <w:sz w:val="20"/>
          <w:szCs w:val="20"/>
        </w:rPr>
        <w:sectPr w:rsidR="00A9394C" w:rsidSect="00A90B2A">
          <w:headerReference w:type="default" r:id="rId19"/>
          <w:footerReference w:type="default" r:id="rId20"/>
          <w:headerReference w:type="first" r:id="rId21"/>
          <w:footerReference w:type="first" r:id="rId22"/>
          <w:pgSz w:w="12240" w:h="15840"/>
          <w:pgMar w:top="1440" w:right="1440" w:bottom="1276" w:left="1440" w:header="864" w:footer="432" w:gutter="0"/>
          <w:cols w:space="720"/>
          <w:titlePg/>
          <w:docGrid w:linePitch="360"/>
        </w:sectPr>
      </w:pPr>
    </w:p>
    <w:p w14:paraId="7271AB0B" w14:textId="020AFF2D" w:rsidR="00A9394C" w:rsidRDefault="009E3FD6" w:rsidP="00A9394C">
      <w:pPr>
        <w:spacing w:before="240" w:after="0" w:line="276" w:lineRule="auto"/>
        <w:jc w:val="center"/>
        <w:rPr>
          <w:rFonts w:ascii="Arial Narrow" w:hAnsi="Arial Narrow"/>
          <w:bCs/>
          <w:sz w:val="20"/>
          <w:szCs w:val="20"/>
        </w:rPr>
      </w:pPr>
      <w:r>
        <w:rPr>
          <w:noProof/>
        </w:rPr>
        <w:lastRenderedPageBreak/>
        <w:drawing>
          <wp:anchor distT="0" distB="0" distL="114300" distR="114300" simplePos="0" relativeHeight="251722752" behindDoc="0" locked="0" layoutInCell="1" allowOverlap="1" wp14:anchorId="00A61573" wp14:editId="39D7D66C">
            <wp:simplePos x="0" y="0"/>
            <wp:positionH relativeFrom="margin">
              <wp:align>right</wp:align>
            </wp:positionH>
            <wp:positionV relativeFrom="margin">
              <wp:posOffset>347</wp:posOffset>
            </wp:positionV>
            <wp:extent cx="8229600" cy="520128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236748" cy="5206246"/>
                    </a:xfrm>
                    <a:prstGeom prst="rect">
                      <a:avLst/>
                    </a:prstGeom>
                    <a:noFill/>
                    <a:ln>
                      <a:noFill/>
                    </a:ln>
                  </pic:spPr>
                </pic:pic>
              </a:graphicData>
            </a:graphic>
            <wp14:sizeRelV relativeFrom="margin">
              <wp14:pctHeight>0</wp14:pctHeight>
            </wp14:sizeRelV>
          </wp:anchor>
        </w:drawing>
      </w:r>
      <w:r w:rsidR="00A9394C" w:rsidRPr="0026427D">
        <w:rPr>
          <w:rFonts w:ascii="Arial Narrow" w:hAnsi="Arial Narrow"/>
          <w:b/>
          <w:bCs/>
          <w:i/>
          <w:sz w:val="20"/>
          <w:szCs w:val="20"/>
        </w:rPr>
        <w:t>Figure 1: Greater</w:t>
      </w:r>
      <w:r>
        <w:rPr>
          <w:rFonts w:ascii="Arial Narrow" w:hAnsi="Arial Narrow"/>
          <w:b/>
          <w:bCs/>
          <w:i/>
          <w:sz w:val="20"/>
          <w:szCs w:val="20"/>
        </w:rPr>
        <w:t xml:space="preserve"> </w:t>
      </w:r>
      <w:proofErr w:type="spellStart"/>
      <w:r>
        <w:rPr>
          <w:rFonts w:ascii="Arial Narrow" w:hAnsi="Arial Narrow"/>
          <w:b/>
          <w:bCs/>
          <w:i/>
          <w:sz w:val="20"/>
          <w:szCs w:val="20"/>
        </w:rPr>
        <w:t>Msunduzi</w:t>
      </w:r>
      <w:proofErr w:type="spellEnd"/>
      <w:r>
        <w:rPr>
          <w:rFonts w:ascii="Arial Narrow" w:hAnsi="Arial Narrow"/>
          <w:b/>
          <w:bCs/>
          <w:i/>
          <w:sz w:val="20"/>
          <w:szCs w:val="20"/>
        </w:rPr>
        <w:t xml:space="preserve"> </w:t>
      </w:r>
      <w:r w:rsidR="00A9394C">
        <w:rPr>
          <w:rFonts w:ascii="Arial Narrow" w:hAnsi="Arial Narrow"/>
          <w:b/>
          <w:bCs/>
          <w:i/>
          <w:sz w:val="20"/>
          <w:szCs w:val="20"/>
        </w:rPr>
        <w:t xml:space="preserve">Municipality </w:t>
      </w:r>
      <w:r w:rsidR="00A9394C" w:rsidRPr="0026427D">
        <w:rPr>
          <w:rFonts w:ascii="Arial Narrow" w:hAnsi="Arial Narrow"/>
          <w:b/>
          <w:bCs/>
          <w:i/>
          <w:sz w:val="20"/>
          <w:szCs w:val="20"/>
        </w:rPr>
        <w:t>and Proposed Site Location</w:t>
      </w:r>
      <w:r>
        <w:rPr>
          <w:rFonts w:ascii="Arial Narrow" w:hAnsi="Arial Narrow"/>
          <w:b/>
          <w:bCs/>
          <w:i/>
          <w:sz w:val="20"/>
          <w:szCs w:val="20"/>
        </w:rPr>
        <w:t xml:space="preserve"> (Pointed out in </w:t>
      </w:r>
      <w:r w:rsidRPr="00957C35">
        <w:rPr>
          <w:rFonts w:ascii="Arial Narrow" w:hAnsi="Arial Narrow"/>
          <w:b/>
          <w:bCs/>
          <w:i/>
          <w:color w:val="FFC000" w:themeColor="accent4"/>
          <w:sz w:val="20"/>
          <w:szCs w:val="20"/>
        </w:rPr>
        <w:t>Yellow</w:t>
      </w:r>
      <w:r>
        <w:rPr>
          <w:rFonts w:ascii="Arial Narrow" w:hAnsi="Arial Narrow"/>
          <w:b/>
          <w:bCs/>
          <w:i/>
          <w:sz w:val="20"/>
          <w:szCs w:val="20"/>
        </w:rPr>
        <w:t xml:space="preserve">), </w:t>
      </w:r>
      <w:r w:rsidR="00A9394C">
        <w:rPr>
          <w:rFonts w:ascii="Arial Narrow" w:hAnsi="Arial Narrow"/>
          <w:b/>
          <w:bCs/>
          <w:i/>
          <w:sz w:val="20"/>
          <w:szCs w:val="20"/>
        </w:rPr>
        <w:t>(Google Earth Imagery, 2018)</w:t>
      </w:r>
    </w:p>
    <w:p w14:paraId="08442CAD" w14:textId="1A69251E" w:rsidR="00A90B2A" w:rsidRDefault="00957C35" w:rsidP="00A9394C">
      <w:pPr>
        <w:spacing w:before="240" w:after="0" w:line="276" w:lineRule="auto"/>
        <w:jc w:val="center"/>
      </w:pPr>
      <w:r>
        <w:rPr>
          <w:noProof/>
        </w:rPr>
        <w:lastRenderedPageBreak/>
        <w:drawing>
          <wp:anchor distT="0" distB="0" distL="114300" distR="114300" simplePos="0" relativeHeight="251723776" behindDoc="0" locked="0" layoutInCell="1" allowOverlap="1" wp14:anchorId="3C3BEA1C" wp14:editId="4EAB16CB">
            <wp:simplePos x="0" y="0"/>
            <wp:positionH relativeFrom="margin">
              <wp:align>right</wp:align>
            </wp:positionH>
            <wp:positionV relativeFrom="margin">
              <wp:posOffset>-25879</wp:posOffset>
            </wp:positionV>
            <wp:extent cx="8229600" cy="4945380"/>
            <wp:effectExtent l="0" t="0" r="0" b="762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29600" cy="4945380"/>
                    </a:xfrm>
                    <a:prstGeom prst="rect">
                      <a:avLst/>
                    </a:prstGeom>
                    <a:noFill/>
                    <a:ln>
                      <a:noFill/>
                    </a:ln>
                  </pic:spPr>
                </pic:pic>
              </a:graphicData>
            </a:graphic>
          </wp:anchor>
        </w:drawing>
      </w:r>
      <w:r w:rsidR="00A9394C">
        <w:tab/>
      </w:r>
      <w:r w:rsidR="00A9394C" w:rsidRPr="0026427D">
        <w:rPr>
          <w:rFonts w:ascii="Arial Narrow" w:hAnsi="Arial Narrow"/>
          <w:b/>
          <w:bCs/>
          <w:i/>
          <w:sz w:val="20"/>
          <w:szCs w:val="20"/>
        </w:rPr>
        <w:t xml:space="preserve">Figure 2: </w:t>
      </w:r>
      <w:proofErr w:type="spellStart"/>
      <w:r>
        <w:rPr>
          <w:rFonts w:ascii="Arial Narrow" w:hAnsi="Arial Narrow"/>
          <w:b/>
          <w:bCs/>
          <w:i/>
          <w:sz w:val="20"/>
          <w:szCs w:val="20"/>
        </w:rPr>
        <w:t>Elandskop</w:t>
      </w:r>
      <w:proofErr w:type="spellEnd"/>
      <w:r>
        <w:rPr>
          <w:rFonts w:ascii="Arial Narrow" w:hAnsi="Arial Narrow"/>
          <w:b/>
          <w:bCs/>
          <w:i/>
          <w:sz w:val="20"/>
          <w:szCs w:val="20"/>
        </w:rPr>
        <w:t xml:space="preserve"> </w:t>
      </w:r>
      <w:r w:rsidR="00A9394C">
        <w:rPr>
          <w:rFonts w:ascii="Arial Narrow" w:hAnsi="Arial Narrow"/>
          <w:b/>
          <w:bCs/>
          <w:i/>
          <w:sz w:val="20"/>
          <w:szCs w:val="20"/>
        </w:rPr>
        <w:t xml:space="preserve">Substation </w:t>
      </w:r>
      <w:r w:rsidR="00A9394C" w:rsidRPr="00957C35">
        <w:rPr>
          <w:rFonts w:ascii="Arial Narrow" w:hAnsi="Arial Narrow"/>
          <w:b/>
          <w:bCs/>
          <w:i/>
          <w:color w:val="7030A0"/>
          <w:sz w:val="20"/>
          <w:szCs w:val="20"/>
        </w:rPr>
        <w:t>(</w:t>
      </w:r>
      <w:r w:rsidRPr="00957C35">
        <w:rPr>
          <w:rFonts w:ascii="Arial Narrow" w:hAnsi="Arial Narrow"/>
          <w:b/>
          <w:bCs/>
          <w:i/>
          <w:color w:val="7030A0"/>
          <w:sz w:val="20"/>
          <w:szCs w:val="20"/>
        </w:rPr>
        <w:t>Purple)</w:t>
      </w:r>
      <w:r w:rsidR="00A9394C">
        <w:rPr>
          <w:rFonts w:ascii="Arial Narrow" w:hAnsi="Arial Narrow"/>
          <w:b/>
          <w:bCs/>
          <w:i/>
          <w:sz w:val="20"/>
          <w:szCs w:val="20"/>
        </w:rPr>
        <w:t xml:space="preserve">, </w:t>
      </w:r>
      <w:r w:rsidR="00A9394C" w:rsidRPr="009A0D40">
        <w:rPr>
          <w:rFonts w:ascii="Arial Narrow" w:hAnsi="Arial Narrow"/>
          <w:b/>
          <w:bCs/>
          <w:i/>
          <w:sz w:val="20"/>
          <w:szCs w:val="20"/>
        </w:rPr>
        <w:t>(Google Earth Imagery, 2018)</w:t>
      </w:r>
    </w:p>
    <w:p w14:paraId="18715491" w14:textId="77777777" w:rsidR="00A9394C" w:rsidRDefault="00A9394C" w:rsidP="0026427D">
      <w:pPr>
        <w:spacing w:before="240" w:after="0" w:line="276" w:lineRule="auto"/>
        <w:jc w:val="center"/>
        <w:rPr>
          <w:rFonts w:ascii="Arial Narrow" w:hAnsi="Arial Narrow"/>
          <w:b/>
          <w:bCs/>
          <w:i/>
          <w:sz w:val="20"/>
          <w:szCs w:val="20"/>
        </w:rPr>
        <w:sectPr w:rsidR="00A9394C" w:rsidSect="000A170F">
          <w:headerReference w:type="default" r:id="rId25"/>
          <w:footerReference w:type="default" r:id="rId26"/>
          <w:pgSz w:w="15840" w:h="12240" w:orient="landscape"/>
          <w:pgMar w:top="1440" w:right="1440" w:bottom="1440" w:left="1440" w:header="862" w:footer="397" w:gutter="0"/>
          <w:cols w:space="720"/>
          <w:docGrid w:linePitch="299"/>
        </w:sectPr>
      </w:pPr>
    </w:p>
    <w:p w14:paraId="43B47EED" w14:textId="77777777" w:rsidR="004C6AF9" w:rsidRPr="00DE7A7F" w:rsidRDefault="004C6AF9" w:rsidP="00CC3E53">
      <w:pPr>
        <w:pStyle w:val="Heading1"/>
        <w:numPr>
          <w:ilvl w:val="0"/>
          <w:numId w:val="7"/>
        </w:numPr>
        <w:spacing w:before="0" w:after="240" w:line="276" w:lineRule="auto"/>
        <w:jc w:val="both"/>
        <w:rPr>
          <w:rFonts w:ascii="Arial Narrow" w:hAnsi="Arial Narrow"/>
          <w:b/>
          <w:color w:val="auto"/>
        </w:rPr>
      </w:pPr>
      <w:bookmarkStart w:id="14" w:name="_Toc7436437"/>
      <w:r w:rsidRPr="00DE7A7F">
        <w:rPr>
          <w:rFonts w:ascii="Arial Narrow" w:hAnsi="Arial Narrow"/>
          <w:b/>
          <w:color w:val="auto"/>
        </w:rPr>
        <w:lastRenderedPageBreak/>
        <w:t>PROPOSED ACTIVITY</w:t>
      </w:r>
      <w:bookmarkEnd w:id="14"/>
      <w:r w:rsidRPr="00DE7A7F">
        <w:rPr>
          <w:rFonts w:ascii="Arial Narrow" w:hAnsi="Arial Narrow"/>
          <w:b/>
          <w:color w:val="auto"/>
        </w:rPr>
        <w:t xml:space="preserve"> </w:t>
      </w:r>
    </w:p>
    <w:p w14:paraId="7E762342" w14:textId="5D356F80" w:rsidR="004C6AF9" w:rsidRPr="00D033A1" w:rsidRDefault="004C6AF9" w:rsidP="004C6AF9">
      <w:pPr>
        <w:spacing w:line="276" w:lineRule="auto"/>
        <w:jc w:val="both"/>
        <w:rPr>
          <w:rFonts w:ascii="Arial Narrow" w:hAnsi="Arial Narrow"/>
          <w:sz w:val="20"/>
          <w:szCs w:val="20"/>
        </w:rPr>
      </w:pPr>
      <w:r w:rsidRPr="00D033A1">
        <w:rPr>
          <w:rFonts w:ascii="Arial Narrow" w:hAnsi="Arial Narrow"/>
          <w:sz w:val="20"/>
          <w:szCs w:val="20"/>
        </w:rPr>
        <w:t>The proposed development</w:t>
      </w:r>
      <w:r w:rsidR="00D033A1" w:rsidRPr="00D033A1">
        <w:rPr>
          <w:rFonts w:ascii="Arial Narrow" w:hAnsi="Arial Narrow"/>
          <w:sz w:val="20"/>
          <w:szCs w:val="20"/>
        </w:rPr>
        <w:t xml:space="preserve"> is </w:t>
      </w:r>
      <w:r w:rsidRPr="00D033A1">
        <w:rPr>
          <w:rFonts w:ascii="Arial Narrow" w:hAnsi="Arial Narrow"/>
          <w:sz w:val="20"/>
          <w:szCs w:val="20"/>
        </w:rPr>
        <w:t xml:space="preserve">centered </w:t>
      </w:r>
      <w:r w:rsidR="00B12C42" w:rsidRPr="00D033A1">
        <w:rPr>
          <w:rFonts w:ascii="Arial Narrow" w:hAnsi="Arial Narrow"/>
          <w:sz w:val="20"/>
          <w:szCs w:val="20"/>
        </w:rPr>
        <w:t>on</w:t>
      </w:r>
      <w:r w:rsidRPr="00D033A1">
        <w:rPr>
          <w:rFonts w:ascii="Arial Narrow" w:hAnsi="Arial Narrow"/>
          <w:sz w:val="20"/>
          <w:szCs w:val="20"/>
        </w:rPr>
        <w:t xml:space="preserve"> </w:t>
      </w:r>
      <w:r w:rsidR="00D033A1" w:rsidRPr="00D033A1">
        <w:rPr>
          <w:rFonts w:ascii="Arial Narrow" w:hAnsi="Arial Narrow"/>
          <w:sz w:val="20"/>
          <w:szCs w:val="20"/>
        </w:rPr>
        <w:t xml:space="preserve">the </w:t>
      </w:r>
      <w:r w:rsidR="00EF297D">
        <w:rPr>
          <w:rFonts w:ascii="Arial Narrow" w:hAnsi="Arial Narrow"/>
          <w:sz w:val="20"/>
          <w:szCs w:val="20"/>
        </w:rPr>
        <w:t xml:space="preserve">implementation of Battery Energy Storage System (BESS) proposed at the </w:t>
      </w:r>
      <w:proofErr w:type="spellStart"/>
      <w:r w:rsidR="00957C35">
        <w:rPr>
          <w:rFonts w:ascii="Arial Narrow" w:hAnsi="Arial Narrow"/>
          <w:sz w:val="20"/>
          <w:szCs w:val="20"/>
        </w:rPr>
        <w:t>Elandskop</w:t>
      </w:r>
      <w:proofErr w:type="spellEnd"/>
      <w:r w:rsidR="00957C35">
        <w:rPr>
          <w:rFonts w:ascii="Arial Narrow" w:hAnsi="Arial Narrow"/>
          <w:sz w:val="20"/>
          <w:szCs w:val="20"/>
        </w:rPr>
        <w:t xml:space="preserve"> </w:t>
      </w:r>
      <w:r w:rsidR="00EF297D">
        <w:rPr>
          <w:rFonts w:ascii="Arial Narrow" w:hAnsi="Arial Narrow"/>
          <w:sz w:val="20"/>
          <w:szCs w:val="20"/>
        </w:rPr>
        <w:t xml:space="preserve">Substation. </w:t>
      </w:r>
      <w:r w:rsidRPr="00D033A1">
        <w:rPr>
          <w:rFonts w:ascii="Arial Narrow" w:hAnsi="Arial Narrow"/>
          <w:sz w:val="20"/>
          <w:szCs w:val="20"/>
        </w:rPr>
        <w:t xml:space="preserve">The project </w:t>
      </w:r>
      <w:r w:rsidR="00D033A1" w:rsidRPr="00D033A1">
        <w:rPr>
          <w:rFonts w:ascii="Arial Narrow" w:hAnsi="Arial Narrow"/>
          <w:sz w:val="20"/>
          <w:szCs w:val="20"/>
        </w:rPr>
        <w:t xml:space="preserve">is further discussed below. </w:t>
      </w:r>
      <w:r w:rsidRPr="00D033A1">
        <w:rPr>
          <w:rFonts w:ascii="Arial Narrow" w:hAnsi="Arial Narrow"/>
          <w:sz w:val="20"/>
          <w:szCs w:val="20"/>
        </w:rPr>
        <w:t xml:space="preserve"> </w:t>
      </w:r>
    </w:p>
    <w:p w14:paraId="1533A107" w14:textId="77777777" w:rsidR="004C6AF9" w:rsidRPr="00D033A1" w:rsidRDefault="004C6AF9" w:rsidP="00CC3E53">
      <w:pPr>
        <w:pStyle w:val="Heading2"/>
        <w:numPr>
          <w:ilvl w:val="1"/>
          <w:numId w:val="7"/>
        </w:numPr>
        <w:spacing w:before="0" w:after="240" w:line="276" w:lineRule="auto"/>
        <w:jc w:val="both"/>
        <w:rPr>
          <w:rFonts w:ascii="Arial Narrow" w:hAnsi="Arial Narrow"/>
          <w:b/>
          <w:color w:val="auto"/>
          <w:sz w:val="28"/>
          <w:szCs w:val="28"/>
        </w:rPr>
      </w:pPr>
      <w:bookmarkStart w:id="15" w:name="_Toc7436438"/>
      <w:r w:rsidRPr="00D033A1">
        <w:rPr>
          <w:rFonts w:ascii="Arial Narrow" w:hAnsi="Arial Narrow"/>
          <w:b/>
          <w:color w:val="auto"/>
          <w:sz w:val="28"/>
          <w:szCs w:val="28"/>
        </w:rPr>
        <w:t>Project Description</w:t>
      </w:r>
      <w:r w:rsidR="00B12C42">
        <w:rPr>
          <w:rFonts w:ascii="Arial Narrow" w:hAnsi="Arial Narrow"/>
          <w:b/>
          <w:color w:val="auto"/>
          <w:sz w:val="28"/>
          <w:szCs w:val="28"/>
        </w:rPr>
        <w:t xml:space="preserve"> and Plans</w:t>
      </w:r>
      <w:bookmarkEnd w:id="15"/>
      <w:r w:rsidR="00B12C42">
        <w:rPr>
          <w:rFonts w:ascii="Arial Narrow" w:hAnsi="Arial Narrow"/>
          <w:b/>
          <w:color w:val="auto"/>
          <w:sz w:val="28"/>
          <w:szCs w:val="28"/>
        </w:rPr>
        <w:t xml:space="preserve"> </w:t>
      </w:r>
    </w:p>
    <w:p w14:paraId="2408B946" w14:textId="1EA93E85" w:rsidR="00A9394C" w:rsidRDefault="00B12C42" w:rsidP="00083B83">
      <w:pPr>
        <w:spacing w:line="276" w:lineRule="auto"/>
        <w:jc w:val="both"/>
        <w:rPr>
          <w:rFonts w:ascii="Arial Narrow" w:hAnsi="Arial Narrow" w:cs="Arial"/>
          <w:spacing w:val="-1"/>
          <w:sz w:val="20"/>
          <w:szCs w:val="20"/>
        </w:rPr>
      </w:pPr>
      <w:bookmarkStart w:id="16" w:name="_Hlk479237511"/>
      <w:r>
        <w:rPr>
          <w:rFonts w:ascii="Arial Narrow" w:hAnsi="Arial Narrow" w:cs="Arial"/>
          <w:spacing w:val="-1"/>
          <w:sz w:val="20"/>
          <w:szCs w:val="20"/>
        </w:rPr>
        <w:t>T</w:t>
      </w:r>
      <w:r w:rsidR="00AE3783">
        <w:rPr>
          <w:rFonts w:ascii="Arial Narrow" w:hAnsi="Arial Narrow" w:cs="Arial"/>
          <w:spacing w:val="-1"/>
          <w:sz w:val="20"/>
          <w:szCs w:val="20"/>
        </w:rPr>
        <w:t>he</w:t>
      </w:r>
      <w:bookmarkStart w:id="17" w:name="_Hlk479237779"/>
      <w:bookmarkEnd w:id="16"/>
      <w:r w:rsidR="00083B83">
        <w:rPr>
          <w:rFonts w:ascii="Arial Narrow" w:hAnsi="Arial Narrow" w:cs="Arial"/>
          <w:spacing w:val="-1"/>
          <w:sz w:val="20"/>
          <w:szCs w:val="20"/>
        </w:rPr>
        <w:t xml:space="preserve"> </w:t>
      </w:r>
      <w:proofErr w:type="spellStart"/>
      <w:r w:rsidR="00957C35">
        <w:rPr>
          <w:rFonts w:ascii="Arial Narrow" w:hAnsi="Arial Narrow" w:cs="Arial"/>
          <w:spacing w:val="-1"/>
          <w:sz w:val="20"/>
          <w:szCs w:val="20"/>
        </w:rPr>
        <w:t>Elandskop</w:t>
      </w:r>
      <w:proofErr w:type="spellEnd"/>
      <w:r w:rsidR="00957C35">
        <w:rPr>
          <w:rFonts w:ascii="Arial Narrow" w:hAnsi="Arial Narrow" w:cs="Arial"/>
          <w:spacing w:val="-1"/>
          <w:sz w:val="20"/>
          <w:szCs w:val="20"/>
        </w:rPr>
        <w:t xml:space="preserve"> </w:t>
      </w:r>
      <w:r w:rsidR="00083B83">
        <w:rPr>
          <w:rFonts w:ascii="Arial Narrow" w:hAnsi="Arial Narrow" w:cs="Arial"/>
          <w:spacing w:val="-1"/>
          <w:sz w:val="20"/>
          <w:szCs w:val="20"/>
        </w:rPr>
        <w:t xml:space="preserve">Substation has been identified and noted to have </w:t>
      </w:r>
      <w:proofErr w:type="gramStart"/>
      <w:r w:rsidR="00083B83">
        <w:rPr>
          <w:rFonts w:ascii="Arial Narrow" w:hAnsi="Arial Narrow" w:cs="Arial"/>
          <w:spacing w:val="-1"/>
          <w:sz w:val="20"/>
          <w:szCs w:val="20"/>
        </w:rPr>
        <w:t>sufficient</w:t>
      </w:r>
      <w:proofErr w:type="gramEnd"/>
      <w:r w:rsidR="00083B83">
        <w:rPr>
          <w:rFonts w:ascii="Arial Narrow" w:hAnsi="Arial Narrow" w:cs="Arial"/>
          <w:spacing w:val="-1"/>
          <w:sz w:val="20"/>
          <w:szCs w:val="20"/>
        </w:rPr>
        <w:t xml:space="preserve"> space to accommodate the proposed Battery Energy Storage System (BESS</w:t>
      </w:r>
      <w:bookmarkEnd w:id="17"/>
      <w:r w:rsidR="00083B83">
        <w:rPr>
          <w:rFonts w:ascii="Arial Narrow" w:hAnsi="Arial Narrow" w:cs="Arial"/>
          <w:spacing w:val="-1"/>
          <w:sz w:val="20"/>
          <w:szCs w:val="20"/>
        </w:rPr>
        <w:t>). No acquisition of land and rezoning is required. The following criteria was implemented to determine substations that qualify for the BESS project.:</w:t>
      </w:r>
    </w:p>
    <w:p w14:paraId="5EF949D1" w14:textId="77777777" w:rsidR="00083B83" w:rsidRPr="00083B83" w:rsidRDefault="00083B83" w:rsidP="00083B83">
      <w:pPr>
        <w:numPr>
          <w:ilvl w:val="0"/>
          <w:numId w:val="65"/>
        </w:numPr>
        <w:spacing w:after="0" w:line="276" w:lineRule="auto"/>
        <w:contextualSpacing/>
        <w:jc w:val="both"/>
        <w:rPr>
          <w:rFonts w:ascii="Arial Narrow" w:eastAsia="Times New Roman" w:hAnsi="Arial Narrow" w:cs="Times New Roman"/>
          <w:sz w:val="20"/>
          <w:szCs w:val="20"/>
          <w:lang w:val="en-ZA"/>
        </w:rPr>
      </w:pPr>
      <w:r w:rsidRPr="00083B83">
        <w:rPr>
          <w:rFonts w:ascii="Arial Narrow" w:eastAsia="Times New Roman" w:hAnsi="Arial Narrow" w:cs="Times New Roman"/>
          <w:sz w:val="20"/>
          <w:szCs w:val="20"/>
          <w:lang w:val="en-ZA"/>
        </w:rPr>
        <w:t xml:space="preserve">Network simulations identified constrained distribution feeders where BESS can provide a solution; </w:t>
      </w:r>
    </w:p>
    <w:p w14:paraId="1C91C24D" w14:textId="77777777" w:rsidR="00083B83" w:rsidRPr="00083B83" w:rsidRDefault="00083B83" w:rsidP="00083B83">
      <w:pPr>
        <w:numPr>
          <w:ilvl w:val="0"/>
          <w:numId w:val="65"/>
        </w:numPr>
        <w:spacing w:after="0" w:line="276" w:lineRule="auto"/>
        <w:contextualSpacing/>
        <w:jc w:val="both"/>
        <w:rPr>
          <w:rFonts w:ascii="Arial Narrow" w:eastAsia="Times New Roman" w:hAnsi="Arial Narrow" w:cs="Times New Roman"/>
          <w:sz w:val="20"/>
          <w:szCs w:val="20"/>
          <w:lang w:val="en-ZA"/>
        </w:rPr>
      </w:pPr>
      <w:r w:rsidRPr="00083B83">
        <w:rPr>
          <w:rFonts w:ascii="Arial Narrow" w:eastAsia="Times New Roman" w:hAnsi="Arial Narrow" w:cs="Times New Roman"/>
          <w:sz w:val="20"/>
          <w:szCs w:val="20"/>
          <w:lang w:val="en-ZA"/>
        </w:rPr>
        <w:t xml:space="preserve">Ownership of the property (Ph1 all Eskom Owned); </w:t>
      </w:r>
    </w:p>
    <w:p w14:paraId="1ED7C29D" w14:textId="77777777" w:rsidR="00083B83" w:rsidRPr="00083B83" w:rsidRDefault="00083B83" w:rsidP="00083B83">
      <w:pPr>
        <w:numPr>
          <w:ilvl w:val="0"/>
          <w:numId w:val="65"/>
        </w:numPr>
        <w:spacing w:after="0" w:line="276" w:lineRule="auto"/>
        <w:contextualSpacing/>
        <w:jc w:val="both"/>
        <w:rPr>
          <w:rFonts w:ascii="Arial Narrow" w:eastAsia="Times New Roman" w:hAnsi="Arial Narrow" w:cs="Times New Roman"/>
          <w:sz w:val="20"/>
          <w:szCs w:val="20"/>
          <w:lang w:val="en-ZA"/>
        </w:rPr>
      </w:pPr>
      <w:r w:rsidRPr="00083B83">
        <w:rPr>
          <w:rFonts w:ascii="Arial Narrow" w:eastAsia="Times New Roman" w:hAnsi="Arial Narrow" w:cs="Times New Roman"/>
          <w:sz w:val="20"/>
          <w:szCs w:val="20"/>
          <w:lang w:val="en-ZA"/>
        </w:rPr>
        <w:t xml:space="preserve">Proximity of load customers to existing or confirmed future renewable generators (IPPs); </w:t>
      </w:r>
    </w:p>
    <w:p w14:paraId="5651D52E" w14:textId="77777777" w:rsidR="00083B83" w:rsidRPr="00083B83" w:rsidRDefault="00083B83" w:rsidP="00083B83">
      <w:pPr>
        <w:numPr>
          <w:ilvl w:val="0"/>
          <w:numId w:val="65"/>
        </w:numPr>
        <w:spacing w:after="0" w:line="276" w:lineRule="auto"/>
        <w:contextualSpacing/>
        <w:jc w:val="both"/>
        <w:rPr>
          <w:rFonts w:ascii="Arial Narrow" w:eastAsia="Times New Roman" w:hAnsi="Arial Narrow" w:cs="Times New Roman"/>
          <w:sz w:val="20"/>
          <w:szCs w:val="20"/>
          <w:lang w:val="en-ZA"/>
        </w:rPr>
      </w:pPr>
      <w:r w:rsidRPr="00083B83">
        <w:rPr>
          <w:rFonts w:ascii="Arial Narrow" w:eastAsia="Times New Roman" w:hAnsi="Arial Narrow" w:cs="Times New Roman"/>
          <w:sz w:val="20"/>
          <w:szCs w:val="20"/>
          <w:lang w:val="en-ZA"/>
        </w:rPr>
        <w:t xml:space="preserve">Availability of </w:t>
      </w:r>
      <w:proofErr w:type="gramStart"/>
      <w:r w:rsidRPr="00083B83">
        <w:rPr>
          <w:rFonts w:ascii="Arial Narrow" w:eastAsia="Times New Roman" w:hAnsi="Arial Narrow" w:cs="Times New Roman"/>
          <w:sz w:val="20"/>
          <w:szCs w:val="20"/>
          <w:lang w:val="en-ZA"/>
        </w:rPr>
        <w:t>sufficient</w:t>
      </w:r>
      <w:proofErr w:type="gramEnd"/>
      <w:r w:rsidRPr="00083B83">
        <w:rPr>
          <w:rFonts w:ascii="Arial Narrow" w:eastAsia="Times New Roman" w:hAnsi="Arial Narrow" w:cs="Times New Roman"/>
          <w:sz w:val="20"/>
          <w:szCs w:val="20"/>
          <w:lang w:val="en-ZA"/>
        </w:rPr>
        <w:t xml:space="preserve"> Medium Voltage connection capacity for the BESS; and </w:t>
      </w:r>
    </w:p>
    <w:p w14:paraId="1C6C1EE1" w14:textId="77777777" w:rsidR="00083B83" w:rsidRPr="00083B83" w:rsidRDefault="00083B83" w:rsidP="00083B83">
      <w:pPr>
        <w:numPr>
          <w:ilvl w:val="0"/>
          <w:numId w:val="65"/>
        </w:numPr>
        <w:spacing w:after="0" w:line="276" w:lineRule="auto"/>
        <w:contextualSpacing/>
        <w:jc w:val="both"/>
        <w:rPr>
          <w:rFonts w:ascii="Arial Narrow" w:eastAsia="Times New Roman" w:hAnsi="Arial Narrow" w:cs="Times New Roman"/>
          <w:sz w:val="20"/>
          <w:szCs w:val="20"/>
          <w:lang w:val="en-ZA"/>
        </w:rPr>
      </w:pPr>
      <w:r w:rsidRPr="00083B83">
        <w:rPr>
          <w:rFonts w:ascii="Arial Narrow" w:eastAsia="Times New Roman" w:hAnsi="Arial Narrow" w:cs="Times New Roman"/>
          <w:sz w:val="20"/>
          <w:szCs w:val="20"/>
          <w:lang w:val="en-ZA"/>
        </w:rPr>
        <w:t xml:space="preserve">Availability of </w:t>
      </w:r>
      <w:proofErr w:type="gramStart"/>
      <w:r w:rsidRPr="00083B83">
        <w:rPr>
          <w:rFonts w:ascii="Arial Narrow" w:eastAsia="Times New Roman" w:hAnsi="Arial Narrow" w:cs="Times New Roman"/>
          <w:sz w:val="20"/>
          <w:szCs w:val="20"/>
          <w:lang w:val="en-ZA"/>
        </w:rPr>
        <w:t>sufficient</w:t>
      </w:r>
      <w:proofErr w:type="gramEnd"/>
      <w:r w:rsidRPr="00083B83">
        <w:rPr>
          <w:rFonts w:ascii="Arial Narrow" w:eastAsia="Times New Roman" w:hAnsi="Arial Narrow" w:cs="Times New Roman"/>
          <w:sz w:val="20"/>
          <w:szCs w:val="20"/>
          <w:lang w:val="en-ZA"/>
        </w:rPr>
        <w:t xml:space="preserve"> space at the substation for installation of the BESS containers.</w:t>
      </w:r>
    </w:p>
    <w:p w14:paraId="6280CCCE" w14:textId="60CE3A9C" w:rsidR="00083B83" w:rsidRDefault="00083B83" w:rsidP="00381FD2">
      <w:pPr>
        <w:spacing w:before="240" w:line="276" w:lineRule="auto"/>
        <w:jc w:val="both"/>
        <w:rPr>
          <w:rFonts w:ascii="Arial Narrow" w:hAnsi="Arial Narrow"/>
          <w:sz w:val="20"/>
          <w:szCs w:val="20"/>
        </w:rPr>
      </w:pPr>
      <w:r w:rsidRPr="007D103F">
        <w:rPr>
          <w:rFonts w:ascii="Arial Narrow" w:hAnsi="Arial Narrow"/>
          <w:sz w:val="20"/>
          <w:szCs w:val="20"/>
        </w:rPr>
        <w:t xml:space="preserve">Figure 3 below </w:t>
      </w:r>
      <w:r w:rsidR="007D103F" w:rsidRPr="007D103F">
        <w:rPr>
          <w:rFonts w:ascii="Arial Narrow" w:hAnsi="Arial Narrow"/>
          <w:sz w:val="20"/>
          <w:szCs w:val="20"/>
        </w:rPr>
        <w:t xml:space="preserve">depicts the </w:t>
      </w:r>
      <w:proofErr w:type="spellStart"/>
      <w:r w:rsidR="002A7052">
        <w:rPr>
          <w:rFonts w:ascii="Arial Narrow" w:hAnsi="Arial Narrow"/>
          <w:sz w:val="20"/>
          <w:szCs w:val="20"/>
        </w:rPr>
        <w:t>Elandskop</w:t>
      </w:r>
      <w:proofErr w:type="spellEnd"/>
      <w:r w:rsidR="002A7052">
        <w:rPr>
          <w:rFonts w:ascii="Arial Narrow" w:hAnsi="Arial Narrow"/>
          <w:sz w:val="20"/>
          <w:szCs w:val="20"/>
        </w:rPr>
        <w:t xml:space="preserve"> </w:t>
      </w:r>
      <w:r w:rsidR="007D103F" w:rsidRPr="007D103F">
        <w:rPr>
          <w:rFonts w:ascii="Arial Narrow" w:hAnsi="Arial Narrow"/>
          <w:sz w:val="20"/>
          <w:szCs w:val="20"/>
        </w:rPr>
        <w:t>Substation site with a sketch (white Block) indicating the area for the BESS.</w:t>
      </w:r>
      <w:r w:rsidR="007D103F">
        <w:rPr>
          <w:rFonts w:ascii="Arial Narrow" w:hAnsi="Arial Narrow"/>
          <w:sz w:val="20"/>
          <w:szCs w:val="20"/>
        </w:rPr>
        <w:t xml:space="preserve"> Figure 4 below</w:t>
      </w:r>
      <w:r w:rsidR="002A7052">
        <w:rPr>
          <w:rFonts w:ascii="Arial Narrow" w:hAnsi="Arial Narrow"/>
          <w:sz w:val="20"/>
          <w:szCs w:val="20"/>
        </w:rPr>
        <w:t xml:space="preserve"> </w:t>
      </w:r>
      <w:r w:rsidR="007D103F">
        <w:rPr>
          <w:rFonts w:ascii="Arial Narrow" w:hAnsi="Arial Narrow"/>
          <w:sz w:val="20"/>
          <w:szCs w:val="20"/>
        </w:rPr>
        <w:t xml:space="preserve">is a conceptual design of the </w:t>
      </w:r>
      <w:proofErr w:type="spellStart"/>
      <w:r w:rsidR="002A7052">
        <w:rPr>
          <w:rFonts w:ascii="Arial Narrow" w:hAnsi="Arial Narrow"/>
          <w:sz w:val="20"/>
          <w:szCs w:val="20"/>
        </w:rPr>
        <w:t>Elandskop</w:t>
      </w:r>
      <w:proofErr w:type="spellEnd"/>
      <w:r w:rsidR="002A7052">
        <w:rPr>
          <w:rFonts w:ascii="Arial Narrow" w:hAnsi="Arial Narrow"/>
          <w:sz w:val="20"/>
          <w:szCs w:val="20"/>
        </w:rPr>
        <w:t xml:space="preserve"> </w:t>
      </w:r>
      <w:r w:rsidR="007D103F">
        <w:rPr>
          <w:rFonts w:ascii="Arial Narrow" w:hAnsi="Arial Narrow"/>
          <w:sz w:val="20"/>
          <w:szCs w:val="20"/>
        </w:rPr>
        <w:t>Substation and the area proposed by BESS</w:t>
      </w:r>
      <w:r w:rsidR="003D1805">
        <w:rPr>
          <w:rFonts w:ascii="Arial Narrow" w:hAnsi="Arial Narrow"/>
          <w:sz w:val="20"/>
          <w:szCs w:val="20"/>
        </w:rPr>
        <w:t xml:space="preserve"> as provided by Eskom Holdings SOC Limited. </w:t>
      </w:r>
      <w:r w:rsidR="007D103F" w:rsidRPr="007D103F">
        <w:rPr>
          <w:rFonts w:ascii="Arial Narrow" w:hAnsi="Arial Narrow"/>
          <w:sz w:val="20"/>
          <w:szCs w:val="20"/>
        </w:rPr>
        <w:t xml:space="preserve">  </w:t>
      </w:r>
    </w:p>
    <w:p w14:paraId="51C1C260" w14:textId="77777777" w:rsidR="00381FD2" w:rsidRPr="00381FD2" w:rsidRDefault="00381FD2" w:rsidP="00381FD2">
      <w:pPr>
        <w:pStyle w:val="Heading2"/>
        <w:numPr>
          <w:ilvl w:val="1"/>
          <w:numId w:val="7"/>
        </w:numPr>
        <w:spacing w:before="0" w:after="240" w:line="276" w:lineRule="auto"/>
        <w:jc w:val="both"/>
        <w:rPr>
          <w:rFonts w:ascii="Arial Narrow" w:hAnsi="Arial Narrow"/>
          <w:b/>
          <w:color w:val="auto"/>
          <w:sz w:val="28"/>
          <w:szCs w:val="28"/>
        </w:rPr>
      </w:pPr>
      <w:r w:rsidRPr="00381FD2">
        <w:rPr>
          <w:rFonts w:ascii="Arial Narrow" w:hAnsi="Arial Narrow"/>
          <w:b/>
          <w:color w:val="auto"/>
          <w:sz w:val="28"/>
          <w:szCs w:val="28"/>
        </w:rPr>
        <w:t>Associated Activities and Infrastructure</w:t>
      </w:r>
    </w:p>
    <w:p w14:paraId="78E34C93" w14:textId="77777777" w:rsidR="00381FD2" w:rsidRPr="00381FD2" w:rsidRDefault="00381FD2" w:rsidP="00381FD2">
      <w:pPr>
        <w:pStyle w:val="ListParagraph"/>
        <w:numPr>
          <w:ilvl w:val="0"/>
          <w:numId w:val="69"/>
        </w:numPr>
        <w:spacing w:after="0" w:line="276" w:lineRule="auto"/>
        <w:jc w:val="both"/>
        <w:rPr>
          <w:rFonts w:ascii="Arial Narrow" w:eastAsia="Times New Roman" w:hAnsi="Arial Narrow" w:cs="Times New Roman"/>
          <w:sz w:val="20"/>
          <w:szCs w:val="20"/>
          <w:lang w:val="en-ZA"/>
        </w:rPr>
      </w:pPr>
      <w:r w:rsidRPr="00381FD2">
        <w:rPr>
          <w:rFonts w:ascii="Arial Narrow" w:eastAsia="Times New Roman" w:hAnsi="Arial Narrow" w:cs="Times New Roman"/>
          <w:sz w:val="20"/>
          <w:szCs w:val="20"/>
          <w:lang w:val="en-ZA"/>
        </w:rPr>
        <w:t xml:space="preserve">Network integration equipment such as power cables, control cables, isolators, circuit breakers, transformers, etc. will be required to connect the new BESS to existing infrastructure at the substations. Each site may also require additional fencing, security equipment, lighting, masts and/or control room upgrades. </w:t>
      </w:r>
    </w:p>
    <w:p w14:paraId="42FD9572" w14:textId="77777777" w:rsidR="00381FD2" w:rsidRPr="00381FD2" w:rsidRDefault="00381FD2" w:rsidP="00381FD2">
      <w:pPr>
        <w:spacing w:after="0" w:line="276" w:lineRule="auto"/>
        <w:ind w:left="360"/>
        <w:contextualSpacing/>
        <w:jc w:val="both"/>
        <w:rPr>
          <w:rFonts w:ascii="Arial Narrow" w:eastAsia="Times New Roman" w:hAnsi="Arial Narrow" w:cs="Times New Roman"/>
          <w:sz w:val="20"/>
          <w:szCs w:val="20"/>
          <w:lang w:val="en-ZA"/>
        </w:rPr>
      </w:pPr>
    </w:p>
    <w:p w14:paraId="155AFB93" w14:textId="77777777" w:rsidR="00381FD2" w:rsidRPr="00381FD2" w:rsidRDefault="00381FD2" w:rsidP="00381FD2">
      <w:pPr>
        <w:pStyle w:val="ListParagraph"/>
        <w:numPr>
          <w:ilvl w:val="0"/>
          <w:numId w:val="69"/>
        </w:numPr>
        <w:spacing w:after="0" w:line="276" w:lineRule="auto"/>
        <w:jc w:val="both"/>
        <w:rPr>
          <w:rFonts w:ascii="Arial Narrow" w:eastAsia="Times New Roman" w:hAnsi="Arial Narrow" w:cs="Times New Roman"/>
          <w:sz w:val="20"/>
          <w:szCs w:val="20"/>
          <w:lang w:val="en-ZA"/>
        </w:rPr>
      </w:pPr>
      <w:r w:rsidRPr="00381FD2">
        <w:rPr>
          <w:rFonts w:ascii="Arial Narrow" w:eastAsia="Times New Roman" w:hAnsi="Arial Narrow" w:cs="Times New Roman"/>
          <w:sz w:val="20"/>
          <w:szCs w:val="20"/>
          <w:lang w:val="en-ZA"/>
        </w:rPr>
        <w:t xml:space="preserve">Construction of platforms for BESS (compacted fill, earth protection layer and stone chip) to accommodate the BESS containers. Cable trenches to connect BESS to grid. </w:t>
      </w:r>
    </w:p>
    <w:p w14:paraId="5E7202FA" w14:textId="77777777" w:rsidR="00381FD2" w:rsidRPr="00381FD2" w:rsidRDefault="00381FD2" w:rsidP="00381FD2">
      <w:pPr>
        <w:spacing w:after="0" w:line="276" w:lineRule="auto"/>
        <w:ind w:left="720"/>
        <w:contextualSpacing/>
        <w:rPr>
          <w:rFonts w:ascii="Arial Narrow" w:eastAsia="Times New Roman" w:hAnsi="Arial Narrow" w:cs="Times New Roman"/>
          <w:sz w:val="20"/>
          <w:szCs w:val="20"/>
          <w:lang w:val="en-ZA"/>
        </w:rPr>
      </w:pPr>
    </w:p>
    <w:p w14:paraId="4E6E88EC" w14:textId="77777777" w:rsidR="00381FD2" w:rsidRPr="00381FD2" w:rsidRDefault="00381FD2" w:rsidP="00381FD2">
      <w:pPr>
        <w:pStyle w:val="ListParagraph"/>
        <w:numPr>
          <w:ilvl w:val="0"/>
          <w:numId w:val="69"/>
        </w:numPr>
        <w:spacing w:after="0" w:line="276" w:lineRule="auto"/>
        <w:jc w:val="both"/>
        <w:rPr>
          <w:rFonts w:ascii="Arial Narrow" w:eastAsia="Times New Roman" w:hAnsi="Arial Narrow" w:cs="Times New Roman"/>
          <w:sz w:val="20"/>
          <w:szCs w:val="20"/>
          <w:lang w:val="en-ZA"/>
        </w:rPr>
      </w:pPr>
      <w:r w:rsidRPr="00381FD2">
        <w:rPr>
          <w:rFonts w:ascii="Arial Narrow" w:eastAsia="Times New Roman" w:hAnsi="Arial Narrow" w:cs="Times New Roman"/>
          <w:sz w:val="20"/>
          <w:szCs w:val="20"/>
          <w:lang w:val="en-ZA"/>
        </w:rPr>
        <w:t xml:space="preserve">Temporary laydown areas and site camp will be required at each of the sites during construction. </w:t>
      </w:r>
    </w:p>
    <w:p w14:paraId="01879B02" w14:textId="77777777" w:rsidR="00381FD2" w:rsidRPr="00381FD2" w:rsidRDefault="00381FD2" w:rsidP="00381FD2">
      <w:pPr>
        <w:spacing w:after="0" w:line="276" w:lineRule="auto"/>
        <w:ind w:left="720"/>
        <w:contextualSpacing/>
        <w:rPr>
          <w:rFonts w:ascii="Arial Narrow" w:eastAsia="Times New Roman" w:hAnsi="Arial Narrow" w:cs="Times New Roman"/>
          <w:sz w:val="20"/>
          <w:szCs w:val="20"/>
          <w:lang w:val="en-ZA"/>
        </w:rPr>
      </w:pPr>
    </w:p>
    <w:p w14:paraId="1C3AC495" w14:textId="1DF16A86" w:rsidR="00381FD2" w:rsidRPr="007D103F" w:rsidRDefault="00381FD2" w:rsidP="00381FD2">
      <w:pPr>
        <w:spacing w:before="240" w:after="0" w:line="276" w:lineRule="auto"/>
        <w:jc w:val="both"/>
        <w:rPr>
          <w:rFonts w:ascii="Arial Narrow" w:hAnsi="Arial Narrow"/>
          <w:sz w:val="20"/>
          <w:szCs w:val="20"/>
        </w:rPr>
        <w:sectPr w:rsidR="00381FD2" w:rsidRPr="007D103F" w:rsidSect="00A9394C">
          <w:headerReference w:type="default" r:id="rId27"/>
          <w:footerReference w:type="default" r:id="rId28"/>
          <w:pgSz w:w="12240" w:h="15840"/>
          <w:pgMar w:top="1440" w:right="1440" w:bottom="1440" w:left="1440" w:header="862" w:footer="397" w:gutter="0"/>
          <w:cols w:space="720"/>
          <w:docGrid w:linePitch="299"/>
        </w:sectPr>
      </w:pPr>
    </w:p>
    <w:p w14:paraId="6D6454D1" w14:textId="6254E8BE" w:rsidR="002A7052" w:rsidRDefault="002A7052" w:rsidP="008C6FC6">
      <w:pPr>
        <w:pStyle w:val="BodyText"/>
        <w:spacing w:before="240" w:line="276" w:lineRule="auto"/>
        <w:ind w:left="0" w:right="211"/>
        <w:jc w:val="center"/>
        <w:rPr>
          <w:rFonts w:cs="Arial"/>
          <w:b/>
          <w:i/>
          <w:spacing w:val="-1"/>
          <w:sz w:val="20"/>
          <w:szCs w:val="20"/>
        </w:rPr>
      </w:pPr>
      <w:r>
        <w:rPr>
          <w:noProof/>
        </w:rPr>
        <w:lastRenderedPageBreak/>
        <w:drawing>
          <wp:anchor distT="0" distB="0" distL="114300" distR="114300" simplePos="0" relativeHeight="251724800" behindDoc="0" locked="0" layoutInCell="1" allowOverlap="1" wp14:anchorId="28049173" wp14:editId="2C3DD1C9">
            <wp:simplePos x="0" y="0"/>
            <wp:positionH relativeFrom="margin">
              <wp:align>center</wp:align>
            </wp:positionH>
            <wp:positionV relativeFrom="margin">
              <wp:posOffset>-117799</wp:posOffset>
            </wp:positionV>
            <wp:extent cx="7349490" cy="5175250"/>
            <wp:effectExtent l="0" t="0" r="3810" b="63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25686" t="27393" r="29021" b="9247"/>
                    <a:stretch/>
                  </pic:blipFill>
                  <pic:spPr bwMode="auto">
                    <a:xfrm>
                      <a:off x="0" y="0"/>
                      <a:ext cx="7355060" cy="51797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2A784B" w14:textId="77777777" w:rsidR="002A7052" w:rsidRDefault="002A7052" w:rsidP="008C6FC6">
      <w:pPr>
        <w:pStyle w:val="BodyText"/>
        <w:spacing w:before="240" w:line="276" w:lineRule="auto"/>
        <w:ind w:left="0" w:right="211"/>
        <w:jc w:val="center"/>
        <w:rPr>
          <w:rFonts w:cs="Arial"/>
          <w:b/>
          <w:i/>
          <w:spacing w:val="-1"/>
          <w:sz w:val="20"/>
          <w:szCs w:val="20"/>
        </w:rPr>
      </w:pPr>
    </w:p>
    <w:p w14:paraId="26F15EC3" w14:textId="2B07B91A" w:rsidR="002A7052" w:rsidRDefault="002A7052" w:rsidP="008C6FC6">
      <w:pPr>
        <w:pStyle w:val="BodyText"/>
        <w:spacing w:before="240" w:line="276" w:lineRule="auto"/>
        <w:ind w:left="0" w:right="211"/>
        <w:jc w:val="center"/>
        <w:rPr>
          <w:rFonts w:cs="Arial"/>
          <w:b/>
          <w:i/>
          <w:spacing w:val="-1"/>
          <w:sz w:val="20"/>
          <w:szCs w:val="20"/>
        </w:rPr>
      </w:pPr>
    </w:p>
    <w:p w14:paraId="1E46B0EE" w14:textId="77777777" w:rsidR="002A7052" w:rsidRDefault="002A7052" w:rsidP="008C6FC6">
      <w:pPr>
        <w:pStyle w:val="BodyText"/>
        <w:spacing w:before="240" w:line="276" w:lineRule="auto"/>
        <w:ind w:left="0" w:right="211"/>
        <w:jc w:val="center"/>
        <w:rPr>
          <w:rFonts w:cs="Arial"/>
          <w:b/>
          <w:i/>
          <w:spacing w:val="-1"/>
          <w:sz w:val="20"/>
          <w:szCs w:val="20"/>
        </w:rPr>
      </w:pPr>
    </w:p>
    <w:p w14:paraId="72ACB791" w14:textId="77777777" w:rsidR="002A7052" w:rsidRDefault="002A7052" w:rsidP="008C6FC6">
      <w:pPr>
        <w:pStyle w:val="BodyText"/>
        <w:spacing w:before="240" w:line="276" w:lineRule="auto"/>
        <w:ind w:left="0" w:right="211"/>
        <w:jc w:val="center"/>
        <w:rPr>
          <w:rFonts w:cs="Arial"/>
          <w:b/>
          <w:i/>
          <w:spacing w:val="-1"/>
          <w:sz w:val="20"/>
          <w:szCs w:val="20"/>
        </w:rPr>
      </w:pPr>
    </w:p>
    <w:p w14:paraId="3352B398" w14:textId="6E71BA1B" w:rsidR="002A7052" w:rsidRDefault="002A7052" w:rsidP="008C6FC6">
      <w:pPr>
        <w:pStyle w:val="BodyText"/>
        <w:spacing w:before="240" w:line="276" w:lineRule="auto"/>
        <w:ind w:left="0" w:right="211"/>
        <w:jc w:val="center"/>
        <w:rPr>
          <w:rFonts w:cs="Arial"/>
          <w:b/>
          <w:i/>
          <w:spacing w:val="-1"/>
          <w:sz w:val="20"/>
          <w:szCs w:val="20"/>
        </w:rPr>
      </w:pPr>
    </w:p>
    <w:p w14:paraId="1BFD8C08" w14:textId="5B57EBCA" w:rsidR="002A7052" w:rsidRDefault="002A7052" w:rsidP="008C6FC6">
      <w:pPr>
        <w:pStyle w:val="BodyText"/>
        <w:spacing w:before="240" w:line="276" w:lineRule="auto"/>
        <w:ind w:left="0" w:right="211"/>
        <w:jc w:val="center"/>
        <w:rPr>
          <w:rFonts w:cs="Arial"/>
          <w:b/>
          <w:i/>
          <w:spacing w:val="-1"/>
          <w:sz w:val="20"/>
          <w:szCs w:val="20"/>
        </w:rPr>
      </w:pPr>
    </w:p>
    <w:p w14:paraId="56FD8F9B" w14:textId="587B0460" w:rsidR="002A7052" w:rsidRDefault="002A7052" w:rsidP="008C6FC6">
      <w:pPr>
        <w:pStyle w:val="BodyText"/>
        <w:spacing w:before="240" w:line="276" w:lineRule="auto"/>
        <w:ind w:left="0" w:right="211"/>
        <w:jc w:val="center"/>
        <w:rPr>
          <w:rFonts w:cs="Arial"/>
          <w:b/>
          <w:i/>
          <w:spacing w:val="-1"/>
          <w:sz w:val="20"/>
          <w:szCs w:val="20"/>
        </w:rPr>
      </w:pPr>
    </w:p>
    <w:p w14:paraId="0263B344" w14:textId="45E0E9C1" w:rsidR="002A7052" w:rsidRDefault="002A7052" w:rsidP="008C6FC6">
      <w:pPr>
        <w:pStyle w:val="BodyText"/>
        <w:spacing w:before="240" w:line="276" w:lineRule="auto"/>
        <w:ind w:left="0" w:right="211"/>
        <w:jc w:val="center"/>
        <w:rPr>
          <w:rFonts w:cs="Arial"/>
          <w:b/>
          <w:i/>
          <w:spacing w:val="-1"/>
          <w:sz w:val="20"/>
          <w:szCs w:val="20"/>
        </w:rPr>
      </w:pPr>
    </w:p>
    <w:p w14:paraId="607477D7" w14:textId="6F266512" w:rsidR="002A7052" w:rsidRDefault="002A7052" w:rsidP="008C6FC6">
      <w:pPr>
        <w:pStyle w:val="BodyText"/>
        <w:spacing w:before="240" w:line="276" w:lineRule="auto"/>
        <w:ind w:left="0" w:right="211"/>
        <w:jc w:val="center"/>
        <w:rPr>
          <w:rFonts w:cs="Arial"/>
          <w:b/>
          <w:i/>
          <w:spacing w:val="-1"/>
          <w:sz w:val="20"/>
          <w:szCs w:val="20"/>
        </w:rPr>
      </w:pPr>
    </w:p>
    <w:p w14:paraId="2F0047F2" w14:textId="38D4D1AD" w:rsidR="002A7052" w:rsidRDefault="002A7052" w:rsidP="008C6FC6">
      <w:pPr>
        <w:pStyle w:val="BodyText"/>
        <w:spacing w:before="240" w:line="276" w:lineRule="auto"/>
        <w:ind w:left="0" w:right="211"/>
        <w:jc w:val="center"/>
        <w:rPr>
          <w:rFonts w:cs="Arial"/>
          <w:b/>
          <w:i/>
          <w:spacing w:val="-1"/>
          <w:sz w:val="20"/>
          <w:szCs w:val="20"/>
        </w:rPr>
      </w:pPr>
    </w:p>
    <w:p w14:paraId="577CAD9E" w14:textId="651D6315" w:rsidR="002A7052" w:rsidRDefault="002A7052" w:rsidP="008C6FC6">
      <w:pPr>
        <w:pStyle w:val="BodyText"/>
        <w:spacing w:before="240" w:line="276" w:lineRule="auto"/>
        <w:ind w:left="0" w:right="211"/>
        <w:jc w:val="center"/>
        <w:rPr>
          <w:rFonts w:cs="Arial"/>
          <w:b/>
          <w:i/>
          <w:spacing w:val="-1"/>
          <w:sz w:val="20"/>
          <w:szCs w:val="20"/>
        </w:rPr>
      </w:pPr>
    </w:p>
    <w:p w14:paraId="336F10EB" w14:textId="46E8DD9D" w:rsidR="002A7052" w:rsidRDefault="002A7052" w:rsidP="008C6FC6">
      <w:pPr>
        <w:pStyle w:val="BodyText"/>
        <w:spacing w:before="240" w:line="276" w:lineRule="auto"/>
        <w:ind w:left="0" w:right="211"/>
        <w:jc w:val="center"/>
        <w:rPr>
          <w:rFonts w:cs="Arial"/>
          <w:b/>
          <w:i/>
          <w:spacing w:val="-1"/>
          <w:sz w:val="20"/>
          <w:szCs w:val="20"/>
        </w:rPr>
      </w:pPr>
    </w:p>
    <w:p w14:paraId="6E8AAC7F" w14:textId="59086385" w:rsidR="002A7052" w:rsidRDefault="002A7052" w:rsidP="008C6FC6">
      <w:pPr>
        <w:pStyle w:val="BodyText"/>
        <w:spacing w:before="240" w:line="276" w:lineRule="auto"/>
        <w:ind w:left="0" w:right="211"/>
        <w:jc w:val="center"/>
        <w:rPr>
          <w:rFonts w:cs="Arial"/>
          <w:b/>
          <w:i/>
          <w:spacing w:val="-1"/>
          <w:sz w:val="20"/>
          <w:szCs w:val="20"/>
        </w:rPr>
      </w:pPr>
    </w:p>
    <w:p w14:paraId="31DEC800" w14:textId="4AAB63F1" w:rsidR="002A7052" w:rsidRDefault="002A7052" w:rsidP="008C6FC6">
      <w:pPr>
        <w:pStyle w:val="BodyText"/>
        <w:spacing w:before="240" w:line="276" w:lineRule="auto"/>
        <w:ind w:left="0" w:right="211"/>
        <w:jc w:val="center"/>
        <w:rPr>
          <w:rFonts w:cs="Arial"/>
          <w:b/>
          <w:i/>
          <w:spacing w:val="-1"/>
          <w:sz w:val="20"/>
          <w:szCs w:val="20"/>
        </w:rPr>
      </w:pPr>
    </w:p>
    <w:p w14:paraId="45608961" w14:textId="77777777" w:rsidR="002A7052" w:rsidRDefault="002A7052" w:rsidP="002A7052"/>
    <w:p w14:paraId="152EF13E" w14:textId="21C9BDCC" w:rsidR="0091446A" w:rsidRDefault="0091446A" w:rsidP="008C6FC6">
      <w:pPr>
        <w:pStyle w:val="BodyText"/>
        <w:spacing w:before="240" w:line="276" w:lineRule="auto"/>
        <w:ind w:left="0" w:right="211"/>
        <w:jc w:val="center"/>
        <w:rPr>
          <w:rFonts w:cs="Arial"/>
          <w:spacing w:val="-1"/>
          <w:sz w:val="20"/>
          <w:szCs w:val="20"/>
        </w:rPr>
      </w:pPr>
      <w:r w:rsidRPr="008C6FC6">
        <w:rPr>
          <w:rFonts w:cs="Arial"/>
          <w:b/>
          <w:i/>
          <w:spacing w:val="-1"/>
          <w:sz w:val="20"/>
          <w:szCs w:val="20"/>
        </w:rPr>
        <w:t>Fig</w:t>
      </w:r>
      <w:bookmarkStart w:id="18" w:name="_Hlk8040401"/>
      <w:r w:rsidRPr="008C6FC6">
        <w:rPr>
          <w:rFonts w:cs="Arial"/>
          <w:b/>
          <w:i/>
          <w:spacing w:val="-1"/>
          <w:sz w:val="20"/>
          <w:szCs w:val="20"/>
        </w:rPr>
        <w:t xml:space="preserve">ure 3: </w:t>
      </w:r>
      <w:proofErr w:type="spellStart"/>
      <w:r w:rsidR="002A7052">
        <w:rPr>
          <w:rFonts w:cs="Arial"/>
          <w:b/>
          <w:i/>
          <w:spacing w:val="-1"/>
          <w:sz w:val="20"/>
          <w:szCs w:val="20"/>
        </w:rPr>
        <w:t>Elandskop</w:t>
      </w:r>
      <w:proofErr w:type="spellEnd"/>
      <w:r w:rsidR="002A7052">
        <w:rPr>
          <w:rFonts w:cs="Arial"/>
          <w:b/>
          <w:i/>
          <w:spacing w:val="-1"/>
          <w:sz w:val="20"/>
          <w:szCs w:val="20"/>
        </w:rPr>
        <w:t xml:space="preserve"> </w:t>
      </w:r>
      <w:r w:rsidR="007D103F">
        <w:rPr>
          <w:rFonts w:cs="Arial"/>
          <w:b/>
          <w:i/>
          <w:spacing w:val="-1"/>
          <w:sz w:val="20"/>
          <w:szCs w:val="20"/>
        </w:rPr>
        <w:t xml:space="preserve">Substation and Proposed Area for BESS </w:t>
      </w:r>
      <w:r w:rsidRPr="007D103F">
        <w:rPr>
          <w:rFonts w:cs="Arial"/>
          <w:b/>
          <w:i/>
          <w:spacing w:val="-1"/>
          <w:sz w:val="20"/>
          <w:szCs w:val="20"/>
        </w:rPr>
        <w:t>(</w:t>
      </w:r>
      <w:r w:rsidR="007D103F">
        <w:rPr>
          <w:rFonts w:cs="Arial"/>
          <w:b/>
          <w:i/>
          <w:spacing w:val="-1"/>
          <w:sz w:val="20"/>
          <w:szCs w:val="20"/>
        </w:rPr>
        <w:t>white</w:t>
      </w:r>
      <w:r w:rsidRPr="007D103F">
        <w:rPr>
          <w:rFonts w:cs="Arial"/>
          <w:b/>
          <w:i/>
          <w:spacing w:val="-1"/>
          <w:sz w:val="20"/>
          <w:szCs w:val="20"/>
        </w:rPr>
        <w:t xml:space="preserve">), </w:t>
      </w:r>
      <w:r w:rsidR="007D103F">
        <w:rPr>
          <w:rFonts w:cs="Arial"/>
          <w:b/>
          <w:i/>
          <w:spacing w:val="-1"/>
          <w:sz w:val="20"/>
          <w:szCs w:val="20"/>
        </w:rPr>
        <w:t xml:space="preserve">(Eskom, 2019) </w:t>
      </w:r>
    </w:p>
    <w:bookmarkEnd w:id="18"/>
    <w:p w14:paraId="0F94CE0B" w14:textId="508FEC0E" w:rsidR="003D1805" w:rsidRDefault="002A7052" w:rsidP="002A7052">
      <w:pPr>
        <w:pStyle w:val="BodyText"/>
        <w:spacing w:before="240" w:line="276" w:lineRule="auto"/>
        <w:ind w:left="0" w:right="211"/>
        <w:jc w:val="center"/>
        <w:rPr>
          <w:rFonts w:cs="Arial"/>
          <w:spacing w:val="-1"/>
          <w:sz w:val="20"/>
          <w:szCs w:val="20"/>
        </w:rPr>
      </w:pPr>
      <w:r>
        <w:rPr>
          <w:noProof/>
        </w:rPr>
        <w:lastRenderedPageBreak/>
        <w:drawing>
          <wp:anchor distT="0" distB="0" distL="114300" distR="114300" simplePos="0" relativeHeight="251725824" behindDoc="0" locked="0" layoutInCell="1" allowOverlap="1" wp14:anchorId="3205946A" wp14:editId="681AAAE1">
            <wp:simplePos x="0" y="0"/>
            <wp:positionH relativeFrom="margin">
              <wp:align>center</wp:align>
            </wp:positionH>
            <wp:positionV relativeFrom="margin">
              <wp:posOffset>-41335</wp:posOffset>
            </wp:positionV>
            <wp:extent cx="7795895" cy="5087620"/>
            <wp:effectExtent l="19050" t="19050" r="14605" b="1778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20130" t="27393" r="22206" b="5707"/>
                    <a:stretch/>
                  </pic:blipFill>
                  <pic:spPr bwMode="auto">
                    <a:xfrm>
                      <a:off x="0" y="0"/>
                      <a:ext cx="7795895" cy="508762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805">
        <w:rPr>
          <w:rFonts w:cs="Arial"/>
          <w:b/>
          <w:i/>
          <w:spacing w:val="-1"/>
          <w:sz w:val="20"/>
          <w:szCs w:val="20"/>
        </w:rPr>
        <w:t>Fig</w:t>
      </w:r>
      <w:r w:rsidR="003D1805" w:rsidRPr="008C6FC6">
        <w:rPr>
          <w:rFonts w:cs="Arial"/>
          <w:b/>
          <w:i/>
          <w:spacing w:val="-1"/>
          <w:sz w:val="20"/>
          <w:szCs w:val="20"/>
        </w:rPr>
        <w:t xml:space="preserve">ure </w:t>
      </w:r>
      <w:r w:rsidR="003D1805">
        <w:rPr>
          <w:rFonts w:cs="Arial"/>
          <w:b/>
          <w:i/>
          <w:spacing w:val="-1"/>
          <w:sz w:val="20"/>
          <w:szCs w:val="20"/>
        </w:rPr>
        <w:t>4</w:t>
      </w:r>
      <w:r w:rsidR="003D1805" w:rsidRPr="008C6FC6">
        <w:rPr>
          <w:rFonts w:cs="Arial"/>
          <w:b/>
          <w:i/>
          <w:spacing w:val="-1"/>
          <w:sz w:val="20"/>
          <w:szCs w:val="20"/>
        </w:rPr>
        <w:t xml:space="preserve">: </w:t>
      </w:r>
      <w:r w:rsidR="003D1805">
        <w:rPr>
          <w:rFonts w:cs="Arial"/>
          <w:b/>
          <w:i/>
          <w:spacing w:val="-1"/>
          <w:sz w:val="20"/>
          <w:szCs w:val="20"/>
        </w:rPr>
        <w:t xml:space="preserve">Conceptual Design of the </w:t>
      </w:r>
      <w:proofErr w:type="spellStart"/>
      <w:r>
        <w:rPr>
          <w:rFonts w:cs="Arial"/>
          <w:b/>
          <w:i/>
          <w:spacing w:val="-1"/>
          <w:sz w:val="20"/>
          <w:szCs w:val="20"/>
        </w:rPr>
        <w:t>Elandskop</w:t>
      </w:r>
      <w:proofErr w:type="spellEnd"/>
      <w:r>
        <w:rPr>
          <w:rFonts w:cs="Arial"/>
          <w:b/>
          <w:i/>
          <w:spacing w:val="-1"/>
          <w:sz w:val="20"/>
          <w:szCs w:val="20"/>
        </w:rPr>
        <w:t xml:space="preserve"> </w:t>
      </w:r>
      <w:r w:rsidR="003D1805">
        <w:rPr>
          <w:rFonts w:cs="Arial"/>
          <w:b/>
          <w:i/>
          <w:spacing w:val="-1"/>
          <w:sz w:val="20"/>
          <w:szCs w:val="20"/>
        </w:rPr>
        <w:t xml:space="preserve">Substation and Proposed Area for BESS </w:t>
      </w:r>
      <w:r w:rsidR="003D1805" w:rsidRPr="003D1805">
        <w:rPr>
          <w:rFonts w:cs="Arial"/>
          <w:b/>
          <w:i/>
          <w:color w:val="FF0000"/>
          <w:spacing w:val="-1"/>
          <w:sz w:val="20"/>
          <w:szCs w:val="20"/>
        </w:rPr>
        <w:t xml:space="preserve">(Red), </w:t>
      </w:r>
      <w:r w:rsidR="003D1805">
        <w:rPr>
          <w:rFonts w:cs="Arial"/>
          <w:b/>
          <w:i/>
          <w:spacing w:val="-1"/>
          <w:sz w:val="20"/>
          <w:szCs w:val="20"/>
        </w:rPr>
        <w:t>(Eskom, 2019)</w:t>
      </w:r>
    </w:p>
    <w:p w14:paraId="44E99484" w14:textId="366D063B" w:rsidR="003D1805" w:rsidRPr="003D1805" w:rsidRDefault="003D1805" w:rsidP="003D1805">
      <w:pPr>
        <w:sectPr w:rsidR="003D1805" w:rsidRPr="003D1805" w:rsidSect="009A0D40">
          <w:headerReference w:type="default" r:id="rId31"/>
          <w:footerReference w:type="default" r:id="rId32"/>
          <w:pgSz w:w="15840" w:h="12240" w:orient="landscape"/>
          <w:pgMar w:top="1440" w:right="1440" w:bottom="1440" w:left="1440" w:header="862" w:footer="397" w:gutter="0"/>
          <w:cols w:space="720"/>
          <w:docGrid w:linePitch="299"/>
        </w:sectPr>
      </w:pPr>
    </w:p>
    <w:p w14:paraId="4FF3603F" w14:textId="77777777" w:rsidR="00BB0A07" w:rsidRPr="003D1805" w:rsidRDefault="00BB0A07" w:rsidP="00BF03DD">
      <w:pPr>
        <w:pStyle w:val="BodyText"/>
        <w:spacing w:after="240" w:line="276" w:lineRule="auto"/>
        <w:ind w:left="0" w:right="211"/>
        <w:jc w:val="both"/>
        <w:rPr>
          <w:rFonts w:cs="Arial"/>
          <w:i/>
          <w:color w:val="FF0000"/>
          <w:spacing w:val="-1"/>
          <w:sz w:val="20"/>
          <w:szCs w:val="20"/>
        </w:rPr>
      </w:pPr>
      <w:r w:rsidRPr="003D1805">
        <w:rPr>
          <w:rFonts w:cs="Arial"/>
          <w:color w:val="FF0000"/>
          <w:spacing w:val="-1"/>
          <w:sz w:val="20"/>
          <w:szCs w:val="20"/>
        </w:rPr>
        <w:lastRenderedPageBreak/>
        <w:t xml:space="preserve">Table 5 below provides an indication of the development schedule. </w:t>
      </w:r>
      <w:r w:rsidRPr="003D1805">
        <w:rPr>
          <w:rFonts w:cs="Arial"/>
          <w:i/>
          <w:color w:val="FF0000"/>
          <w:spacing w:val="-1"/>
          <w:sz w:val="20"/>
          <w:szCs w:val="20"/>
        </w:rPr>
        <w:t xml:space="preserve"> </w:t>
      </w:r>
    </w:p>
    <w:p w14:paraId="46C037FD" w14:textId="199011B3" w:rsidR="00BB0A07" w:rsidRPr="003D1805" w:rsidRDefault="00BB0A07" w:rsidP="00BB0A07">
      <w:pPr>
        <w:pStyle w:val="BodyText"/>
        <w:spacing w:after="240" w:line="276" w:lineRule="auto"/>
        <w:ind w:right="211"/>
        <w:jc w:val="center"/>
        <w:rPr>
          <w:rFonts w:cs="Arial"/>
          <w:b/>
          <w:i/>
          <w:color w:val="FF0000"/>
          <w:spacing w:val="-1"/>
          <w:sz w:val="20"/>
          <w:szCs w:val="20"/>
        </w:rPr>
      </w:pPr>
      <w:r w:rsidRPr="003D1805">
        <w:rPr>
          <w:rFonts w:cs="Arial"/>
          <w:b/>
          <w:i/>
          <w:color w:val="FF0000"/>
          <w:spacing w:val="-1"/>
          <w:sz w:val="20"/>
          <w:szCs w:val="20"/>
        </w:rPr>
        <w:t>Table 5: Development Schedule as per Architects Plans</w:t>
      </w:r>
      <w:r w:rsidR="00E525F3" w:rsidRPr="003D1805">
        <w:rPr>
          <w:rFonts w:cs="Arial"/>
          <w:b/>
          <w:i/>
          <w:color w:val="FF0000"/>
          <w:spacing w:val="-1"/>
          <w:sz w:val="20"/>
          <w:szCs w:val="20"/>
        </w:rPr>
        <w:t xml:space="preserve"> dated ______</w:t>
      </w:r>
    </w:p>
    <w:tbl>
      <w:tblPr>
        <w:tblStyle w:val="TableGrid"/>
        <w:tblW w:w="9464" w:type="dxa"/>
        <w:tblLook w:val="04A0" w:firstRow="1" w:lastRow="0" w:firstColumn="1" w:lastColumn="0" w:noHBand="0" w:noVBand="1"/>
      </w:tblPr>
      <w:tblGrid>
        <w:gridCol w:w="4732"/>
        <w:gridCol w:w="4732"/>
      </w:tblGrid>
      <w:tr w:rsidR="00BB0A07" w:rsidRPr="003D1805" w14:paraId="03B6A190" w14:textId="77777777" w:rsidTr="00BF03DD">
        <w:tc>
          <w:tcPr>
            <w:tcW w:w="9464" w:type="dxa"/>
            <w:gridSpan w:val="2"/>
            <w:shd w:val="clear" w:color="auto" w:fill="BDD6EE" w:themeFill="accent5" w:themeFillTint="66"/>
          </w:tcPr>
          <w:p w14:paraId="5730BC5A" w14:textId="5DE97769" w:rsidR="00BB0A07" w:rsidRPr="003D1805" w:rsidRDefault="00BB0A07" w:rsidP="006C274C">
            <w:pPr>
              <w:pStyle w:val="BodyText"/>
              <w:spacing w:line="360" w:lineRule="auto"/>
              <w:ind w:left="0" w:right="211"/>
              <w:jc w:val="center"/>
              <w:rPr>
                <w:rFonts w:cs="Arial"/>
                <w:b/>
                <w:color w:val="FF0000"/>
                <w:spacing w:val="-1"/>
                <w:sz w:val="20"/>
                <w:szCs w:val="20"/>
              </w:rPr>
            </w:pPr>
            <w:r w:rsidRPr="003D1805">
              <w:rPr>
                <w:rFonts w:cs="Arial"/>
                <w:b/>
                <w:color w:val="FF0000"/>
                <w:spacing w:val="-1"/>
                <w:sz w:val="20"/>
                <w:szCs w:val="20"/>
              </w:rPr>
              <w:t xml:space="preserve">Development Schedule – </w:t>
            </w:r>
            <w:r w:rsidR="003D1805" w:rsidRPr="003D1805">
              <w:rPr>
                <w:rFonts w:cs="Arial"/>
                <w:b/>
                <w:color w:val="FF0000"/>
                <w:spacing w:val="-1"/>
                <w:sz w:val="20"/>
                <w:szCs w:val="20"/>
              </w:rPr>
              <w:t xml:space="preserve">Proposed BESS at the </w:t>
            </w:r>
            <w:proofErr w:type="spellStart"/>
            <w:r w:rsidR="00FD4055">
              <w:rPr>
                <w:rFonts w:cs="Arial"/>
                <w:b/>
                <w:color w:val="FF0000"/>
                <w:spacing w:val="-1"/>
                <w:sz w:val="20"/>
                <w:szCs w:val="20"/>
              </w:rPr>
              <w:t>Elandskop</w:t>
            </w:r>
            <w:proofErr w:type="spellEnd"/>
            <w:r w:rsidR="00FD4055">
              <w:rPr>
                <w:rFonts w:cs="Arial"/>
                <w:b/>
                <w:color w:val="FF0000"/>
                <w:spacing w:val="-1"/>
                <w:sz w:val="20"/>
                <w:szCs w:val="20"/>
              </w:rPr>
              <w:t xml:space="preserve"> 88</w:t>
            </w:r>
            <w:r w:rsidR="003D1805" w:rsidRPr="003D1805">
              <w:rPr>
                <w:rFonts w:cs="Arial"/>
                <w:b/>
                <w:color w:val="FF0000"/>
                <w:spacing w:val="-1"/>
                <w:sz w:val="20"/>
                <w:szCs w:val="20"/>
              </w:rPr>
              <w:t>kV Distribution Substation</w:t>
            </w:r>
          </w:p>
        </w:tc>
      </w:tr>
      <w:tr w:rsidR="00FD4055" w:rsidRPr="003D1805" w14:paraId="4FC45DA4" w14:textId="77777777" w:rsidTr="00BD5FAD">
        <w:tc>
          <w:tcPr>
            <w:tcW w:w="4732" w:type="dxa"/>
            <w:shd w:val="clear" w:color="auto" w:fill="BDD6EE" w:themeFill="accent5" w:themeFillTint="66"/>
            <w:vAlign w:val="center"/>
          </w:tcPr>
          <w:p w14:paraId="1060D520" w14:textId="3DFA65FC" w:rsidR="00FD4055" w:rsidRPr="00BD5FAD" w:rsidRDefault="00FD4055" w:rsidP="00FD4055">
            <w:pPr>
              <w:pStyle w:val="BodyText"/>
              <w:spacing w:line="360" w:lineRule="auto"/>
              <w:ind w:left="0" w:right="211"/>
              <w:rPr>
                <w:rFonts w:cs="Arial"/>
                <w:spacing w:val="-1"/>
                <w:sz w:val="20"/>
                <w:szCs w:val="20"/>
              </w:rPr>
            </w:pPr>
            <w:r w:rsidRPr="00BD5FAD">
              <w:rPr>
                <w:rFonts w:cs="Arial"/>
                <w:spacing w:val="-1"/>
                <w:sz w:val="20"/>
                <w:szCs w:val="20"/>
              </w:rPr>
              <w:t>Site Area</w:t>
            </w:r>
          </w:p>
        </w:tc>
        <w:tc>
          <w:tcPr>
            <w:tcW w:w="4732" w:type="dxa"/>
            <w:tcBorders>
              <w:top w:val="single" w:sz="5" w:space="0" w:color="000000"/>
              <w:left w:val="single" w:sz="5" w:space="0" w:color="000000"/>
              <w:bottom w:val="single" w:sz="5" w:space="0" w:color="000000"/>
              <w:right w:val="single" w:sz="5" w:space="0" w:color="000000"/>
            </w:tcBorders>
            <w:vAlign w:val="center"/>
          </w:tcPr>
          <w:p w14:paraId="6DDCEEDC" w14:textId="60D32736" w:rsidR="00FD4055" w:rsidRPr="00BD5FAD" w:rsidRDefault="00FD4055" w:rsidP="00FD4055">
            <w:pPr>
              <w:pStyle w:val="BodyText"/>
              <w:spacing w:line="360" w:lineRule="auto"/>
              <w:ind w:left="0" w:right="211"/>
              <w:jc w:val="center"/>
              <w:rPr>
                <w:rFonts w:cs="Arial"/>
                <w:spacing w:val="-1"/>
                <w:sz w:val="20"/>
                <w:szCs w:val="20"/>
              </w:rPr>
            </w:pPr>
            <w:r w:rsidRPr="00781588">
              <w:rPr>
                <w:rFonts w:cs="Arial"/>
                <w:sz w:val="20"/>
                <w:szCs w:val="20"/>
              </w:rPr>
              <w:t>19 124m²</w:t>
            </w:r>
          </w:p>
        </w:tc>
      </w:tr>
      <w:tr w:rsidR="00FD4055" w:rsidRPr="003D1805" w14:paraId="381DDF82" w14:textId="77777777" w:rsidTr="00BD5FAD">
        <w:tc>
          <w:tcPr>
            <w:tcW w:w="4732" w:type="dxa"/>
            <w:shd w:val="clear" w:color="auto" w:fill="BDD6EE" w:themeFill="accent5" w:themeFillTint="66"/>
            <w:vAlign w:val="center"/>
          </w:tcPr>
          <w:p w14:paraId="3B492FD3" w14:textId="79AC116C" w:rsidR="00FD4055" w:rsidRPr="00BD5FAD" w:rsidRDefault="00FD4055" w:rsidP="00FD4055">
            <w:pPr>
              <w:pStyle w:val="BodyText"/>
              <w:spacing w:line="360" w:lineRule="auto"/>
              <w:ind w:left="0" w:right="211"/>
              <w:rPr>
                <w:rFonts w:cs="Arial"/>
                <w:spacing w:val="-1"/>
                <w:sz w:val="20"/>
                <w:szCs w:val="20"/>
              </w:rPr>
            </w:pPr>
            <w:r w:rsidRPr="00BD5FAD">
              <w:rPr>
                <w:rFonts w:cs="Arial"/>
                <w:spacing w:val="-1"/>
                <w:sz w:val="20"/>
                <w:szCs w:val="20"/>
              </w:rPr>
              <w:t>Proposed Development Area (Construction Footprint)</w:t>
            </w:r>
          </w:p>
        </w:tc>
        <w:tc>
          <w:tcPr>
            <w:tcW w:w="4732" w:type="dxa"/>
            <w:tcBorders>
              <w:top w:val="single" w:sz="5" w:space="0" w:color="000000"/>
              <w:left w:val="single" w:sz="5" w:space="0" w:color="000000"/>
              <w:bottom w:val="single" w:sz="5" w:space="0" w:color="000000"/>
              <w:right w:val="single" w:sz="5" w:space="0" w:color="000000"/>
            </w:tcBorders>
            <w:vAlign w:val="center"/>
          </w:tcPr>
          <w:p w14:paraId="01BC83EE" w14:textId="1F94278C" w:rsidR="00FD4055" w:rsidRPr="00BD5FAD" w:rsidRDefault="00FD4055" w:rsidP="00FD4055">
            <w:pPr>
              <w:pStyle w:val="BodyText"/>
              <w:spacing w:line="360" w:lineRule="auto"/>
              <w:ind w:left="0" w:right="211"/>
              <w:jc w:val="center"/>
              <w:rPr>
                <w:rFonts w:cs="Arial"/>
                <w:spacing w:val="-1"/>
                <w:sz w:val="20"/>
                <w:szCs w:val="20"/>
              </w:rPr>
            </w:pPr>
            <w:r w:rsidRPr="00781588">
              <w:rPr>
                <w:rFonts w:cs="Arial"/>
                <w:sz w:val="20"/>
                <w:szCs w:val="20"/>
              </w:rPr>
              <w:t>1 809m²</w:t>
            </w:r>
          </w:p>
        </w:tc>
      </w:tr>
      <w:tr w:rsidR="00BD5FAD" w:rsidRPr="003D1805" w14:paraId="4C1F62BE" w14:textId="77777777" w:rsidTr="00BD5FAD">
        <w:tc>
          <w:tcPr>
            <w:tcW w:w="4732" w:type="dxa"/>
            <w:shd w:val="clear" w:color="auto" w:fill="BDD6EE" w:themeFill="accent5" w:themeFillTint="66"/>
            <w:vAlign w:val="center"/>
          </w:tcPr>
          <w:p w14:paraId="6D1451D9" w14:textId="0945C20E" w:rsidR="00BB0A07" w:rsidRPr="003D1805" w:rsidRDefault="003D1805" w:rsidP="006C274C">
            <w:pPr>
              <w:pStyle w:val="BodyText"/>
              <w:spacing w:line="360" w:lineRule="auto"/>
              <w:ind w:left="0" w:right="211"/>
              <w:rPr>
                <w:rFonts w:cs="Arial"/>
                <w:color w:val="FF0000"/>
                <w:spacing w:val="-1"/>
                <w:sz w:val="20"/>
                <w:szCs w:val="20"/>
              </w:rPr>
            </w:pPr>
            <w:r w:rsidRPr="003D1805">
              <w:rPr>
                <w:rFonts w:cs="Arial"/>
                <w:color w:val="FF0000"/>
                <w:spacing w:val="-1"/>
                <w:sz w:val="20"/>
                <w:szCs w:val="20"/>
              </w:rPr>
              <w:t xml:space="preserve">BESS Type </w:t>
            </w:r>
          </w:p>
        </w:tc>
        <w:tc>
          <w:tcPr>
            <w:tcW w:w="4732" w:type="dxa"/>
            <w:vAlign w:val="center"/>
          </w:tcPr>
          <w:p w14:paraId="3F94D796" w14:textId="5925455C" w:rsidR="00BB0A07" w:rsidRPr="003D1805" w:rsidRDefault="00BB0A07" w:rsidP="00BD5FAD">
            <w:pPr>
              <w:pStyle w:val="BodyText"/>
              <w:spacing w:line="360" w:lineRule="auto"/>
              <w:ind w:left="0" w:right="211"/>
              <w:jc w:val="center"/>
              <w:rPr>
                <w:rFonts w:cs="Arial"/>
                <w:color w:val="FF0000"/>
                <w:spacing w:val="-1"/>
                <w:sz w:val="20"/>
                <w:szCs w:val="20"/>
              </w:rPr>
            </w:pPr>
          </w:p>
        </w:tc>
      </w:tr>
      <w:tr w:rsidR="00BD5FAD" w:rsidRPr="003D1805" w14:paraId="76BF2E44" w14:textId="77777777" w:rsidTr="00BD5FAD">
        <w:tc>
          <w:tcPr>
            <w:tcW w:w="4732" w:type="dxa"/>
            <w:shd w:val="clear" w:color="auto" w:fill="BDD6EE" w:themeFill="accent5" w:themeFillTint="66"/>
            <w:vAlign w:val="center"/>
          </w:tcPr>
          <w:p w14:paraId="6B1BF746" w14:textId="1E3FD3B2" w:rsidR="00BB0A07" w:rsidRPr="003D1805" w:rsidRDefault="003D1805" w:rsidP="006C274C">
            <w:pPr>
              <w:pStyle w:val="BodyText"/>
              <w:spacing w:line="360" w:lineRule="auto"/>
              <w:ind w:left="0" w:right="211"/>
              <w:rPr>
                <w:rFonts w:cs="Arial"/>
                <w:color w:val="FF0000"/>
                <w:spacing w:val="-1"/>
                <w:sz w:val="20"/>
                <w:szCs w:val="20"/>
              </w:rPr>
            </w:pPr>
            <w:r w:rsidRPr="003D1805">
              <w:rPr>
                <w:rFonts w:cs="Arial"/>
                <w:color w:val="FF0000"/>
                <w:spacing w:val="-1"/>
                <w:sz w:val="20"/>
                <w:szCs w:val="20"/>
              </w:rPr>
              <w:t>Unit Area</w:t>
            </w:r>
          </w:p>
        </w:tc>
        <w:tc>
          <w:tcPr>
            <w:tcW w:w="4732" w:type="dxa"/>
            <w:vAlign w:val="center"/>
          </w:tcPr>
          <w:p w14:paraId="2AEA39FB" w14:textId="64444A5B" w:rsidR="00BB0A07" w:rsidRPr="003D1805" w:rsidRDefault="00BB0A07" w:rsidP="00BD5FAD">
            <w:pPr>
              <w:pStyle w:val="BodyText"/>
              <w:spacing w:line="360" w:lineRule="auto"/>
              <w:ind w:left="0" w:right="211"/>
              <w:jc w:val="center"/>
              <w:rPr>
                <w:rFonts w:cs="Arial"/>
                <w:color w:val="FF0000"/>
                <w:spacing w:val="-1"/>
                <w:sz w:val="20"/>
                <w:szCs w:val="20"/>
              </w:rPr>
            </w:pPr>
          </w:p>
        </w:tc>
      </w:tr>
    </w:tbl>
    <w:p w14:paraId="4B115775" w14:textId="77777777" w:rsidR="00BB0A07" w:rsidRPr="0091446A" w:rsidRDefault="00BB0A07" w:rsidP="00BB0A07">
      <w:pPr>
        <w:pStyle w:val="NormalIndent"/>
        <w:spacing w:before="240" w:after="240" w:line="276" w:lineRule="auto"/>
        <w:ind w:left="0"/>
        <w:rPr>
          <w:rFonts w:ascii="Arial Narrow" w:hAnsi="Arial Narrow"/>
          <w:sz w:val="20"/>
        </w:rPr>
      </w:pPr>
      <w:r w:rsidRPr="0091446A">
        <w:rPr>
          <w:rFonts w:ascii="Arial Narrow" w:hAnsi="Arial Narrow"/>
          <w:sz w:val="20"/>
        </w:rPr>
        <w:t xml:space="preserve">The above schedules are based on the latest available information. The final development schedule will be in line with local authority (e.g. zoning, town planning, building planning) requirements. </w:t>
      </w:r>
    </w:p>
    <w:p w14:paraId="33C833AC" w14:textId="77777777" w:rsidR="00BB0A07" w:rsidRDefault="00BB0A07" w:rsidP="005B758C"/>
    <w:p w14:paraId="227315F1" w14:textId="77777777" w:rsidR="00BB0A07" w:rsidRDefault="00BB0A07" w:rsidP="005B758C"/>
    <w:p w14:paraId="341D8AD4" w14:textId="55810AF5" w:rsidR="00BB0A07" w:rsidRDefault="00BB0A07" w:rsidP="005B758C"/>
    <w:p w14:paraId="528E4606" w14:textId="37213909" w:rsidR="00B847C3" w:rsidRDefault="00B847C3" w:rsidP="005B758C"/>
    <w:p w14:paraId="1095D47B" w14:textId="5F052DBA" w:rsidR="00B847C3" w:rsidRDefault="00B847C3" w:rsidP="005B758C"/>
    <w:p w14:paraId="64B81781" w14:textId="056A8F07" w:rsidR="00B847C3" w:rsidRDefault="00B847C3" w:rsidP="005B758C"/>
    <w:p w14:paraId="63FDA6E1" w14:textId="14F7ED71" w:rsidR="00B847C3" w:rsidRDefault="00B847C3" w:rsidP="005B758C"/>
    <w:p w14:paraId="065CCA84" w14:textId="30D1E1DA" w:rsidR="00B847C3" w:rsidRDefault="00B847C3" w:rsidP="005B758C"/>
    <w:p w14:paraId="7ED22F00" w14:textId="606205CA" w:rsidR="00B847C3" w:rsidRDefault="00B847C3" w:rsidP="005B758C"/>
    <w:p w14:paraId="2B84FAB7" w14:textId="2792FA46" w:rsidR="00B847C3" w:rsidRDefault="00B847C3" w:rsidP="005B758C"/>
    <w:p w14:paraId="4C982752" w14:textId="0429511B" w:rsidR="00B847C3" w:rsidRDefault="00B847C3" w:rsidP="005B758C"/>
    <w:p w14:paraId="401923E5" w14:textId="1F82CCAE" w:rsidR="00B847C3" w:rsidRDefault="00B847C3" w:rsidP="005B758C"/>
    <w:p w14:paraId="77F2E36F" w14:textId="3C0C0A51" w:rsidR="00B847C3" w:rsidRDefault="00B847C3" w:rsidP="005B758C"/>
    <w:p w14:paraId="34F49BF8" w14:textId="27104B11" w:rsidR="00B847C3" w:rsidRDefault="00B847C3" w:rsidP="005B758C"/>
    <w:p w14:paraId="371C9A13" w14:textId="77777777" w:rsidR="00B847C3" w:rsidRDefault="00B847C3" w:rsidP="005B758C"/>
    <w:p w14:paraId="6C63BD68" w14:textId="77777777" w:rsidR="00BB0A07" w:rsidRDefault="00BB0A07" w:rsidP="005B758C"/>
    <w:p w14:paraId="4966292E" w14:textId="77777777" w:rsidR="00AD257D" w:rsidRPr="00AD257D" w:rsidRDefault="00AD257D" w:rsidP="00CC3E53">
      <w:pPr>
        <w:pStyle w:val="Heading1"/>
        <w:numPr>
          <w:ilvl w:val="0"/>
          <w:numId w:val="7"/>
        </w:numPr>
        <w:spacing w:before="0" w:after="240" w:line="276" w:lineRule="auto"/>
        <w:jc w:val="both"/>
        <w:rPr>
          <w:rFonts w:ascii="Arial Narrow" w:hAnsi="Arial Narrow"/>
          <w:b/>
          <w:color w:val="auto"/>
        </w:rPr>
      </w:pPr>
      <w:bookmarkStart w:id="19" w:name="_Toc7436439"/>
      <w:r w:rsidRPr="00AD257D">
        <w:rPr>
          <w:rFonts w:ascii="Arial Narrow" w:hAnsi="Arial Narrow"/>
          <w:b/>
          <w:color w:val="auto"/>
        </w:rPr>
        <w:lastRenderedPageBreak/>
        <w:t>LEGISLATION AND GUIDELINES APPLICABLE</w:t>
      </w:r>
      <w:bookmarkEnd w:id="19"/>
      <w:r w:rsidRPr="00AD257D">
        <w:rPr>
          <w:rFonts w:ascii="Arial Narrow" w:hAnsi="Arial Narrow"/>
          <w:b/>
          <w:color w:val="auto"/>
        </w:rPr>
        <w:t xml:space="preserve"> </w:t>
      </w:r>
    </w:p>
    <w:p w14:paraId="6F46A0DA" w14:textId="77777777" w:rsidR="00AD257D" w:rsidRPr="00AD257D" w:rsidRDefault="00AD257D" w:rsidP="00CC3E53">
      <w:pPr>
        <w:pStyle w:val="Heading2"/>
        <w:numPr>
          <w:ilvl w:val="1"/>
          <w:numId w:val="7"/>
        </w:numPr>
        <w:spacing w:before="0" w:after="240" w:line="276" w:lineRule="auto"/>
        <w:jc w:val="both"/>
        <w:rPr>
          <w:rFonts w:ascii="Arial Narrow" w:hAnsi="Arial Narrow"/>
          <w:b/>
          <w:color w:val="auto"/>
          <w:sz w:val="28"/>
          <w:szCs w:val="28"/>
        </w:rPr>
      </w:pPr>
      <w:bookmarkStart w:id="20" w:name="_Toc7436440"/>
      <w:r w:rsidRPr="00AD257D">
        <w:rPr>
          <w:rFonts w:ascii="Arial Narrow" w:hAnsi="Arial Narrow"/>
          <w:b/>
          <w:color w:val="auto"/>
          <w:sz w:val="28"/>
          <w:szCs w:val="28"/>
        </w:rPr>
        <w:t>Applicable Listed Activities</w:t>
      </w:r>
      <w:bookmarkEnd w:id="20"/>
      <w:r w:rsidRPr="00AD257D">
        <w:rPr>
          <w:rFonts w:ascii="Arial Narrow" w:hAnsi="Arial Narrow"/>
          <w:b/>
          <w:color w:val="auto"/>
          <w:sz w:val="28"/>
          <w:szCs w:val="28"/>
        </w:rPr>
        <w:t xml:space="preserve"> </w:t>
      </w:r>
    </w:p>
    <w:p w14:paraId="0395AE8E" w14:textId="3FDABB84" w:rsidR="00AD257D" w:rsidRDefault="00AD257D" w:rsidP="00AD257D">
      <w:pPr>
        <w:spacing w:line="276" w:lineRule="auto"/>
        <w:jc w:val="both"/>
        <w:rPr>
          <w:rFonts w:ascii="Arial Narrow" w:eastAsia="Calibri" w:hAnsi="Arial Narrow" w:cs="Times New Roman"/>
          <w:sz w:val="20"/>
          <w:szCs w:val="20"/>
        </w:rPr>
      </w:pPr>
      <w:r w:rsidRPr="00AD257D">
        <w:rPr>
          <w:rFonts w:ascii="Arial Narrow" w:eastAsia="Calibri" w:hAnsi="Arial Narrow" w:cs="Times New Roman"/>
          <w:sz w:val="20"/>
          <w:szCs w:val="20"/>
        </w:rPr>
        <w:t xml:space="preserve">In terms of the Environmental Impact Assessment (EIA) Regulations (2017), promulgated in terms of the National Environmental Management Act, 1998 (NEMA), certain Listed Activities are specified for which either a Basic Assessment (GNR 327 and 324 of 2017) or full Scoping and EIA (GNR 325 of 2017) is required. The following Listed Activity in Government Notice (GN) R327 (Listing Notice 1) of 2017 are triggered, requiring a Basic Assessment (BA) Process for the proposed </w:t>
      </w:r>
      <w:r w:rsidR="00D31D1B">
        <w:rPr>
          <w:rFonts w:ascii="Arial Narrow" w:eastAsia="Calibri" w:hAnsi="Arial Narrow" w:cs="Times New Roman"/>
          <w:sz w:val="20"/>
          <w:szCs w:val="20"/>
        </w:rPr>
        <w:t xml:space="preserve">BESS at the </w:t>
      </w:r>
      <w:proofErr w:type="spellStart"/>
      <w:r w:rsidR="00FD4055">
        <w:rPr>
          <w:rFonts w:ascii="Arial Narrow" w:eastAsia="Calibri" w:hAnsi="Arial Narrow" w:cs="Times New Roman"/>
          <w:sz w:val="20"/>
          <w:szCs w:val="20"/>
        </w:rPr>
        <w:t>Elandskop</w:t>
      </w:r>
      <w:proofErr w:type="spellEnd"/>
      <w:r w:rsidR="00FD4055">
        <w:rPr>
          <w:rFonts w:ascii="Arial Narrow" w:eastAsia="Calibri" w:hAnsi="Arial Narrow" w:cs="Times New Roman"/>
          <w:sz w:val="20"/>
          <w:szCs w:val="20"/>
        </w:rPr>
        <w:t xml:space="preserve"> 88</w:t>
      </w:r>
      <w:r w:rsidR="00D31D1B" w:rsidRPr="00D31D1B">
        <w:rPr>
          <w:rFonts w:ascii="Arial Narrow" w:eastAsia="Calibri" w:hAnsi="Arial Narrow" w:cs="Times New Roman"/>
          <w:sz w:val="20"/>
          <w:szCs w:val="20"/>
        </w:rPr>
        <w:t>kV Distribution Substation</w:t>
      </w:r>
      <w:r w:rsidR="00D31D1B">
        <w:rPr>
          <w:rFonts w:ascii="Arial Narrow" w:eastAsia="Calibri" w:hAnsi="Arial Narrow" w:cs="Times New Roman"/>
          <w:sz w:val="20"/>
          <w:szCs w:val="20"/>
        </w:rPr>
        <w:t xml:space="preserve">, </w:t>
      </w:r>
      <w:r w:rsidR="00FD4055">
        <w:rPr>
          <w:rFonts w:ascii="Arial Narrow" w:eastAsia="Calibri" w:hAnsi="Arial Narrow" w:cs="Times New Roman"/>
          <w:sz w:val="20"/>
          <w:szCs w:val="20"/>
        </w:rPr>
        <w:t xml:space="preserve">uMgungundlovu </w:t>
      </w:r>
      <w:r w:rsidR="00D31D1B">
        <w:rPr>
          <w:rFonts w:ascii="Arial Narrow" w:eastAsia="Calibri" w:hAnsi="Arial Narrow" w:cs="Times New Roman"/>
          <w:sz w:val="20"/>
          <w:szCs w:val="20"/>
        </w:rPr>
        <w:t xml:space="preserve">District. </w:t>
      </w:r>
      <w:r>
        <w:rPr>
          <w:rFonts w:ascii="Arial Narrow" w:eastAsia="Calibri" w:hAnsi="Arial Narrow" w:cs="Times New Roman"/>
          <w:sz w:val="20"/>
          <w:szCs w:val="20"/>
        </w:rPr>
        <w:t xml:space="preserve"> </w:t>
      </w:r>
    </w:p>
    <w:p w14:paraId="20562BAB" w14:textId="77777777" w:rsidR="00AD257D" w:rsidRPr="00AD257D" w:rsidRDefault="00AD257D" w:rsidP="00AD257D">
      <w:pPr>
        <w:spacing w:line="276" w:lineRule="auto"/>
        <w:jc w:val="center"/>
        <w:rPr>
          <w:rFonts w:ascii="Arial Narrow" w:eastAsia="Calibri" w:hAnsi="Arial Narrow" w:cs="Times New Roman"/>
          <w:b/>
          <w:i/>
          <w:sz w:val="20"/>
          <w:szCs w:val="20"/>
        </w:rPr>
      </w:pPr>
      <w:r w:rsidRPr="00AD257D">
        <w:rPr>
          <w:rFonts w:ascii="Arial Narrow" w:eastAsia="Calibri" w:hAnsi="Arial Narrow" w:cs="Times New Roman"/>
          <w:sz w:val="20"/>
          <w:szCs w:val="20"/>
        </w:rPr>
        <w:t xml:space="preserve"> </w:t>
      </w:r>
      <w:r w:rsidRPr="00AD257D">
        <w:rPr>
          <w:rFonts w:ascii="Arial Narrow" w:eastAsia="Calibri" w:hAnsi="Arial Narrow" w:cs="Times New Roman"/>
          <w:b/>
          <w:i/>
          <w:sz w:val="20"/>
          <w:szCs w:val="20"/>
        </w:rPr>
        <w:t>Table 6: Relevant Activities from EIA Regulations 2017</w:t>
      </w:r>
    </w:p>
    <w:tbl>
      <w:tblPr>
        <w:tblStyle w:val="TableGrid15"/>
        <w:tblW w:w="9776" w:type="dxa"/>
        <w:jc w:val="center"/>
        <w:tblLook w:val="04A0" w:firstRow="1" w:lastRow="0" w:firstColumn="1" w:lastColumn="0" w:noHBand="0" w:noVBand="1"/>
      </w:tblPr>
      <w:tblGrid>
        <w:gridCol w:w="1064"/>
        <w:gridCol w:w="1341"/>
        <w:gridCol w:w="3685"/>
        <w:gridCol w:w="3686"/>
      </w:tblGrid>
      <w:tr w:rsidR="00AD257D" w:rsidRPr="00AD257D" w14:paraId="42DC1A4F" w14:textId="77777777" w:rsidTr="00AD257D">
        <w:trPr>
          <w:jc w:val="center"/>
        </w:trPr>
        <w:tc>
          <w:tcPr>
            <w:tcW w:w="9776" w:type="dxa"/>
            <w:gridSpan w:val="4"/>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4D60DCC" w14:textId="77777777" w:rsidR="00AD257D" w:rsidRPr="00AD257D" w:rsidRDefault="00AD257D" w:rsidP="00AD257D">
            <w:pPr>
              <w:spacing w:line="276" w:lineRule="auto"/>
              <w:jc w:val="center"/>
              <w:rPr>
                <w:rFonts w:ascii="Arial Narrow" w:hAnsi="Arial Narrow"/>
                <w:b/>
                <w:sz w:val="20"/>
                <w:szCs w:val="20"/>
              </w:rPr>
            </w:pPr>
            <w:r w:rsidRPr="00AD257D">
              <w:rPr>
                <w:rFonts w:ascii="Arial Narrow" w:hAnsi="Arial Narrow"/>
                <w:b/>
                <w:sz w:val="20"/>
                <w:szCs w:val="20"/>
              </w:rPr>
              <w:t>EIA Regulations 2017</w:t>
            </w:r>
          </w:p>
        </w:tc>
      </w:tr>
      <w:tr w:rsidR="00AD257D" w:rsidRPr="00AD257D" w14:paraId="15BD8CC2" w14:textId="77777777" w:rsidTr="00AD257D">
        <w:trPr>
          <w:jc w:val="center"/>
        </w:trPr>
        <w:tc>
          <w:tcPr>
            <w:tcW w:w="1064"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0EA2251" w14:textId="77777777" w:rsidR="00AD257D" w:rsidRPr="00AD257D" w:rsidRDefault="00AD257D" w:rsidP="00AD257D">
            <w:pPr>
              <w:spacing w:line="276" w:lineRule="auto"/>
              <w:jc w:val="center"/>
              <w:rPr>
                <w:rFonts w:ascii="Arial Narrow" w:hAnsi="Arial Narrow"/>
                <w:b/>
                <w:sz w:val="20"/>
                <w:szCs w:val="20"/>
              </w:rPr>
            </w:pPr>
            <w:r w:rsidRPr="00AD257D">
              <w:rPr>
                <w:rFonts w:ascii="Arial Narrow" w:hAnsi="Arial Narrow"/>
                <w:b/>
                <w:sz w:val="20"/>
                <w:szCs w:val="20"/>
              </w:rPr>
              <w:t>Regulation Year</w:t>
            </w:r>
          </w:p>
        </w:tc>
        <w:tc>
          <w:tcPr>
            <w:tcW w:w="1341"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1333A32" w14:textId="77777777" w:rsidR="00AD257D" w:rsidRPr="00AD257D" w:rsidRDefault="00AD257D" w:rsidP="00AD257D">
            <w:pPr>
              <w:spacing w:line="276" w:lineRule="auto"/>
              <w:jc w:val="center"/>
              <w:rPr>
                <w:rFonts w:ascii="Arial Narrow" w:hAnsi="Arial Narrow"/>
                <w:b/>
                <w:sz w:val="20"/>
                <w:szCs w:val="20"/>
              </w:rPr>
            </w:pPr>
            <w:r w:rsidRPr="00AD257D">
              <w:rPr>
                <w:rFonts w:ascii="Arial Narrow" w:hAnsi="Arial Narrow"/>
                <w:b/>
                <w:sz w:val="20"/>
                <w:szCs w:val="20"/>
              </w:rPr>
              <w:t>Listed Activity NEMA</w:t>
            </w:r>
          </w:p>
        </w:tc>
        <w:tc>
          <w:tcPr>
            <w:tcW w:w="3685"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4C4F8E" w14:textId="77777777" w:rsidR="00AD257D" w:rsidRPr="00AD257D" w:rsidRDefault="00AD257D" w:rsidP="00AD257D">
            <w:pPr>
              <w:spacing w:line="276" w:lineRule="auto"/>
              <w:jc w:val="center"/>
              <w:rPr>
                <w:rFonts w:ascii="Arial Narrow" w:hAnsi="Arial Narrow"/>
                <w:b/>
                <w:sz w:val="20"/>
                <w:szCs w:val="20"/>
              </w:rPr>
            </w:pPr>
            <w:r w:rsidRPr="00AD257D">
              <w:rPr>
                <w:rFonts w:ascii="Arial Narrow" w:hAnsi="Arial Narrow"/>
                <w:b/>
                <w:sz w:val="20"/>
                <w:szCs w:val="20"/>
              </w:rPr>
              <w:t>Description of Activity</w:t>
            </w:r>
          </w:p>
        </w:tc>
        <w:tc>
          <w:tcPr>
            <w:tcW w:w="368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B94C7AF" w14:textId="77777777" w:rsidR="00AD257D" w:rsidRPr="00AD257D" w:rsidRDefault="00AD257D" w:rsidP="00AD257D">
            <w:pPr>
              <w:spacing w:line="276" w:lineRule="auto"/>
              <w:jc w:val="center"/>
              <w:rPr>
                <w:rFonts w:ascii="Arial Narrow" w:hAnsi="Arial Narrow"/>
                <w:b/>
                <w:sz w:val="20"/>
                <w:szCs w:val="20"/>
              </w:rPr>
            </w:pPr>
            <w:r w:rsidRPr="00AD257D">
              <w:rPr>
                <w:rFonts w:ascii="Arial Narrow" w:hAnsi="Arial Narrow"/>
                <w:b/>
                <w:sz w:val="20"/>
                <w:szCs w:val="20"/>
              </w:rPr>
              <w:t>Applicability to the Project</w:t>
            </w:r>
          </w:p>
        </w:tc>
      </w:tr>
      <w:tr w:rsidR="00C2032C" w:rsidRPr="00AD257D" w14:paraId="4B6B8B33" w14:textId="77777777" w:rsidTr="002C4476">
        <w:trPr>
          <w:jc w:val="center"/>
        </w:trPr>
        <w:tc>
          <w:tcPr>
            <w:tcW w:w="1064" w:type="dxa"/>
            <w:tcBorders>
              <w:top w:val="single" w:sz="4" w:space="0" w:color="auto"/>
              <w:left w:val="single" w:sz="4" w:space="0" w:color="auto"/>
              <w:bottom w:val="single" w:sz="4" w:space="0" w:color="auto"/>
              <w:right w:val="single" w:sz="4" w:space="0" w:color="auto"/>
            </w:tcBorders>
            <w:vAlign w:val="center"/>
            <w:hideMark/>
          </w:tcPr>
          <w:p w14:paraId="23CDBA3B" w14:textId="77777777" w:rsidR="00C2032C" w:rsidRPr="00C2032C" w:rsidRDefault="00C2032C" w:rsidP="00C2032C">
            <w:pPr>
              <w:spacing w:line="276" w:lineRule="auto"/>
              <w:jc w:val="center"/>
              <w:rPr>
                <w:rFonts w:ascii="Arial Narrow" w:hAnsi="Arial Narrow"/>
                <w:sz w:val="20"/>
                <w:szCs w:val="20"/>
              </w:rPr>
            </w:pPr>
            <w:r w:rsidRPr="00C2032C">
              <w:rPr>
                <w:rFonts w:ascii="Arial Narrow" w:hAnsi="Arial Narrow"/>
                <w:sz w:val="20"/>
                <w:szCs w:val="20"/>
              </w:rPr>
              <w:t>2017</w:t>
            </w:r>
          </w:p>
        </w:tc>
        <w:tc>
          <w:tcPr>
            <w:tcW w:w="1341" w:type="dxa"/>
            <w:tcBorders>
              <w:top w:val="single" w:sz="4" w:space="0" w:color="auto"/>
              <w:left w:val="single" w:sz="4" w:space="0" w:color="auto"/>
              <w:bottom w:val="single" w:sz="4" w:space="0" w:color="auto"/>
              <w:right w:val="single" w:sz="4" w:space="0" w:color="auto"/>
            </w:tcBorders>
            <w:vAlign w:val="center"/>
            <w:hideMark/>
          </w:tcPr>
          <w:p w14:paraId="266E356A" w14:textId="7845063D" w:rsidR="00C2032C" w:rsidRPr="00C2032C" w:rsidRDefault="00C2032C" w:rsidP="00C2032C">
            <w:pPr>
              <w:spacing w:line="276" w:lineRule="auto"/>
              <w:jc w:val="center"/>
              <w:rPr>
                <w:rFonts w:ascii="Arial Narrow" w:hAnsi="Arial Narrow"/>
                <w:sz w:val="20"/>
                <w:szCs w:val="20"/>
              </w:rPr>
            </w:pPr>
            <w:r w:rsidRPr="00C2032C">
              <w:rPr>
                <w:rFonts w:ascii="Arial Narrow" w:hAnsi="Arial Narrow"/>
                <w:sz w:val="20"/>
                <w:szCs w:val="20"/>
              </w:rPr>
              <w:t>LN 1, Activity 14</w:t>
            </w:r>
          </w:p>
        </w:tc>
        <w:tc>
          <w:tcPr>
            <w:tcW w:w="3685" w:type="dxa"/>
            <w:tcBorders>
              <w:top w:val="single" w:sz="4" w:space="0" w:color="auto"/>
              <w:left w:val="single" w:sz="4" w:space="0" w:color="auto"/>
              <w:bottom w:val="single" w:sz="4" w:space="0" w:color="auto"/>
              <w:right w:val="single" w:sz="4" w:space="0" w:color="auto"/>
            </w:tcBorders>
          </w:tcPr>
          <w:p w14:paraId="492135AC" w14:textId="2705A474" w:rsidR="00C2032C" w:rsidRPr="00C2032C" w:rsidRDefault="00C2032C" w:rsidP="00C2032C">
            <w:pPr>
              <w:spacing w:line="276" w:lineRule="auto"/>
              <w:jc w:val="both"/>
              <w:rPr>
                <w:rFonts w:ascii="Arial Narrow" w:hAnsi="Arial Narrow"/>
                <w:sz w:val="20"/>
                <w:szCs w:val="20"/>
              </w:rPr>
            </w:pPr>
            <w:r w:rsidRPr="00C2032C">
              <w:rPr>
                <w:rFonts w:ascii="Arial Narrow" w:hAnsi="Arial Narrow"/>
                <w:sz w:val="20"/>
                <w:szCs w:val="20"/>
              </w:rPr>
              <w:t>The development and related operation of facilities or infrastructure, for the storage, or</w:t>
            </w:r>
            <w:r>
              <w:rPr>
                <w:rFonts w:ascii="Arial Narrow" w:hAnsi="Arial Narrow"/>
                <w:sz w:val="20"/>
                <w:szCs w:val="20"/>
              </w:rPr>
              <w:t xml:space="preserve"> </w:t>
            </w:r>
            <w:r w:rsidRPr="00C2032C">
              <w:rPr>
                <w:rFonts w:ascii="Arial Narrow" w:hAnsi="Arial Narrow"/>
                <w:sz w:val="20"/>
                <w:szCs w:val="20"/>
              </w:rPr>
              <w:t>for the storage and handling, of a dangerous good, where such storage occurs in</w:t>
            </w:r>
            <w:r>
              <w:rPr>
                <w:rFonts w:ascii="Arial Narrow" w:hAnsi="Arial Narrow"/>
                <w:sz w:val="20"/>
                <w:szCs w:val="20"/>
              </w:rPr>
              <w:t xml:space="preserve"> </w:t>
            </w:r>
            <w:r w:rsidRPr="00C2032C">
              <w:rPr>
                <w:rFonts w:ascii="Arial Narrow" w:hAnsi="Arial Narrow"/>
                <w:sz w:val="20"/>
                <w:szCs w:val="20"/>
              </w:rPr>
              <w:t xml:space="preserve">containers with a combined capacity of 80 cubic </w:t>
            </w:r>
            <w:proofErr w:type="spellStart"/>
            <w:r w:rsidRPr="00C2032C">
              <w:rPr>
                <w:rFonts w:ascii="Arial Narrow" w:hAnsi="Arial Narrow"/>
                <w:sz w:val="20"/>
                <w:szCs w:val="20"/>
              </w:rPr>
              <w:t>metres</w:t>
            </w:r>
            <w:proofErr w:type="spellEnd"/>
            <w:r w:rsidRPr="00C2032C">
              <w:rPr>
                <w:rFonts w:ascii="Arial Narrow" w:hAnsi="Arial Narrow"/>
                <w:sz w:val="20"/>
                <w:szCs w:val="20"/>
              </w:rPr>
              <w:t xml:space="preserve"> or more but not exceeding 500</w:t>
            </w:r>
            <w:r>
              <w:rPr>
                <w:rFonts w:ascii="Arial Narrow" w:hAnsi="Arial Narrow"/>
                <w:sz w:val="20"/>
                <w:szCs w:val="20"/>
              </w:rPr>
              <w:t xml:space="preserve"> </w:t>
            </w:r>
            <w:r w:rsidRPr="00C2032C">
              <w:rPr>
                <w:rFonts w:ascii="Arial Narrow" w:hAnsi="Arial Narrow"/>
                <w:sz w:val="20"/>
                <w:szCs w:val="20"/>
              </w:rPr>
              <w:t xml:space="preserve">cubic </w:t>
            </w:r>
            <w:proofErr w:type="spellStart"/>
            <w:r w:rsidRPr="00C2032C">
              <w:rPr>
                <w:rFonts w:ascii="Arial Narrow" w:hAnsi="Arial Narrow"/>
                <w:sz w:val="20"/>
                <w:szCs w:val="20"/>
              </w:rPr>
              <w:t>metres</w:t>
            </w:r>
            <w:proofErr w:type="spellEnd"/>
            <w:r w:rsidRPr="00C2032C">
              <w:rPr>
                <w:rFonts w:ascii="Arial Narrow" w:hAnsi="Arial Narrow"/>
                <w:sz w:val="20"/>
                <w:szCs w:val="20"/>
              </w:rPr>
              <w:t>.</w:t>
            </w:r>
          </w:p>
        </w:tc>
        <w:tc>
          <w:tcPr>
            <w:tcW w:w="3686" w:type="dxa"/>
          </w:tcPr>
          <w:p w14:paraId="5FCB6F70" w14:textId="0EC36DCA" w:rsidR="00FD4055" w:rsidRDefault="00FD4055" w:rsidP="00A81A6E">
            <w:pPr>
              <w:spacing w:line="276" w:lineRule="auto"/>
              <w:jc w:val="both"/>
              <w:rPr>
                <w:rFonts w:ascii="Arial Narrow" w:hAnsi="Arial Narrow"/>
                <w:sz w:val="20"/>
                <w:szCs w:val="20"/>
              </w:rPr>
            </w:pPr>
            <w:r w:rsidRPr="00FD4055">
              <w:rPr>
                <w:rFonts w:ascii="Arial Narrow" w:hAnsi="Arial Narrow"/>
                <w:sz w:val="20"/>
                <w:szCs w:val="20"/>
              </w:rPr>
              <w:t xml:space="preserve">The Department had internal engagements and discussions </w:t>
            </w:r>
            <w:r>
              <w:rPr>
                <w:rFonts w:ascii="Arial Narrow" w:hAnsi="Arial Narrow"/>
                <w:sz w:val="20"/>
                <w:szCs w:val="20"/>
              </w:rPr>
              <w:t xml:space="preserve">and have confirmed that </w:t>
            </w:r>
            <w:r w:rsidRPr="00FD4055">
              <w:rPr>
                <w:rFonts w:ascii="Arial Narrow" w:hAnsi="Arial Narrow"/>
                <w:sz w:val="20"/>
                <w:szCs w:val="20"/>
              </w:rPr>
              <w:t>the</w:t>
            </w:r>
            <w:r>
              <w:rPr>
                <w:rFonts w:ascii="Arial Narrow" w:hAnsi="Arial Narrow"/>
                <w:sz w:val="20"/>
                <w:szCs w:val="20"/>
              </w:rPr>
              <w:t xml:space="preserve"> </w:t>
            </w:r>
            <w:r w:rsidRPr="00FD4055">
              <w:rPr>
                <w:rFonts w:ascii="Arial Narrow" w:hAnsi="Arial Narrow"/>
                <w:sz w:val="20"/>
                <w:szCs w:val="20"/>
              </w:rPr>
              <w:t>proposed Battery Energy Storage Systems (BESS) will consists of an electrolyte (varying from zinc-bromide, vanadium, lithium ion and other lead-acid containing substances) and will be filled on site during the construction period and the substances will be kept in the electrolyte, although for a short period of time it is considered as storage.</w:t>
            </w:r>
          </w:p>
          <w:p w14:paraId="7A57A7BC" w14:textId="77777777" w:rsidR="00A81A6E" w:rsidRPr="00FD4055" w:rsidRDefault="00A81A6E" w:rsidP="00A81A6E">
            <w:pPr>
              <w:spacing w:line="276" w:lineRule="auto"/>
              <w:jc w:val="both"/>
              <w:rPr>
                <w:rFonts w:ascii="Arial Narrow" w:hAnsi="Arial Narrow"/>
                <w:sz w:val="20"/>
                <w:szCs w:val="20"/>
              </w:rPr>
            </w:pPr>
          </w:p>
          <w:p w14:paraId="0E6B74C6" w14:textId="72BA46D4" w:rsidR="00C2032C" w:rsidRPr="00A81A6E" w:rsidRDefault="00A81A6E" w:rsidP="00A81A6E">
            <w:pPr>
              <w:spacing w:line="276" w:lineRule="auto"/>
              <w:jc w:val="both"/>
              <w:rPr>
                <w:rFonts w:ascii="Arial Narrow" w:hAnsi="Arial Narrow"/>
                <w:sz w:val="20"/>
                <w:szCs w:val="20"/>
              </w:rPr>
            </w:pPr>
            <w:r>
              <w:rPr>
                <w:rFonts w:ascii="Arial Narrow" w:hAnsi="Arial Narrow"/>
                <w:sz w:val="20"/>
                <w:szCs w:val="20"/>
              </w:rPr>
              <w:t>T</w:t>
            </w:r>
            <w:r w:rsidR="00FD4055" w:rsidRPr="00FD4055">
              <w:rPr>
                <w:rFonts w:ascii="Arial Narrow" w:hAnsi="Arial Narrow"/>
                <w:sz w:val="20"/>
                <w:szCs w:val="20"/>
              </w:rPr>
              <w:t xml:space="preserve">he battery as presented to the Department is regarded as a container (holding something) seeing that the contents that will be stored within these batteries meets the definition of dangerous goods as per Listing Notice 1, the activity is triggered. </w:t>
            </w:r>
          </w:p>
        </w:tc>
      </w:tr>
      <w:tr w:rsidR="00C2032C" w:rsidRPr="00AD257D" w14:paraId="1A7AF491" w14:textId="77777777" w:rsidTr="002C4476">
        <w:trPr>
          <w:jc w:val="center"/>
        </w:trPr>
        <w:tc>
          <w:tcPr>
            <w:tcW w:w="1064" w:type="dxa"/>
            <w:tcBorders>
              <w:top w:val="single" w:sz="4" w:space="0" w:color="auto"/>
              <w:left w:val="single" w:sz="4" w:space="0" w:color="auto"/>
              <w:bottom w:val="single" w:sz="4" w:space="0" w:color="auto"/>
              <w:right w:val="single" w:sz="4" w:space="0" w:color="auto"/>
            </w:tcBorders>
            <w:vAlign w:val="center"/>
          </w:tcPr>
          <w:p w14:paraId="43934D1A" w14:textId="39B61B3F" w:rsidR="00C2032C" w:rsidRPr="00C2032C" w:rsidRDefault="00C2032C" w:rsidP="00C2032C">
            <w:pPr>
              <w:spacing w:line="276" w:lineRule="auto"/>
              <w:jc w:val="center"/>
              <w:rPr>
                <w:rFonts w:ascii="Arial Narrow" w:hAnsi="Arial Narrow"/>
                <w:sz w:val="20"/>
                <w:szCs w:val="20"/>
              </w:rPr>
            </w:pPr>
            <w:r w:rsidRPr="00C2032C">
              <w:rPr>
                <w:rFonts w:ascii="Arial Narrow" w:hAnsi="Arial Narrow"/>
                <w:sz w:val="20"/>
                <w:szCs w:val="20"/>
              </w:rPr>
              <w:t>2017</w:t>
            </w:r>
          </w:p>
        </w:tc>
        <w:tc>
          <w:tcPr>
            <w:tcW w:w="1341" w:type="dxa"/>
            <w:tcBorders>
              <w:top w:val="single" w:sz="4" w:space="0" w:color="auto"/>
              <w:left w:val="single" w:sz="4" w:space="0" w:color="auto"/>
              <w:bottom w:val="single" w:sz="4" w:space="0" w:color="auto"/>
              <w:right w:val="single" w:sz="4" w:space="0" w:color="auto"/>
            </w:tcBorders>
            <w:vAlign w:val="center"/>
          </w:tcPr>
          <w:p w14:paraId="0501C6E6" w14:textId="348EAD6F" w:rsidR="00C2032C" w:rsidRPr="00C2032C" w:rsidRDefault="00C2032C" w:rsidP="00C2032C">
            <w:pPr>
              <w:spacing w:line="276" w:lineRule="auto"/>
              <w:jc w:val="center"/>
              <w:rPr>
                <w:rFonts w:ascii="Arial Narrow" w:hAnsi="Arial Narrow"/>
                <w:sz w:val="20"/>
                <w:szCs w:val="20"/>
              </w:rPr>
            </w:pPr>
            <w:r w:rsidRPr="00C2032C">
              <w:rPr>
                <w:rFonts w:ascii="Arial Narrow" w:hAnsi="Arial Narrow"/>
                <w:sz w:val="20"/>
                <w:szCs w:val="20"/>
              </w:rPr>
              <w:t xml:space="preserve">LN 1, Activity </w:t>
            </w:r>
            <w:r>
              <w:rPr>
                <w:rFonts w:ascii="Arial Narrow" w:hAnsi="Arial Narrow"/>
                <w:sz w:val="20"/>
                <w:szCs w:val="20"/>
              </w:rPr>
              <w:t xml:space="preserve">27 </w:t>
            </w:r>
          </w:p>
        </w:tc>
        <w:tc>
          <w:tcPr>
            <w:tcW w:w="3685" w:type="dxa"/>
            <w:tcBorders>
              <w:top w:val="single" w:sz="4" w:space="0" w:color="auto"/>
              <w:left w:val="single" w:sz="4" w:space="0" w:color="auto"/>
              <w:bottom w:val="single" w:sz="4" w:space="0" w:color="auto"/>
              <w:right w:val="single" w:sz="4" w:space="0" w:color="auto"/>
            </w:tcBorders>
          </w:tcPr>
          <w:p w14:paraId="7BA3B09B" w14:textId="280D967B" w:rsidR="00C2032C" w:rsidRPr="00C2032C" w:rsidRDefault="00C2032C" w:rsidP="00C2032C">
            <w:pPr>
              <w:spacing w:line="276" w:lineRule="auto"/>
              <w:jc w:val="both"/>
              <w:rPr>
                <w:rFonts w:ascii="Arial Narrow" w:hAnsi="Arial Narrow"/>
                <w:sz w:val="20"/>
                <w:szCs w:val="20"/>
              </w:rPr>
            </w:pPr>
            <w:r w:rsidRPr="00C2032C">
              <w:rPr>
                <w:rFonts w:ascii="Arial Narrow" w:hAnsi="Arial Narrow"/>
                <w:sz w:val="20"/>
                <w:szCs w:val="20"/>
              </w:rPr>
              <w:t>The clearance of an area of 1 hectare</w:t>
            </w:r>
            <w:r>
              <w:rPr>
                <w:rFonts w:ascii="Arial Narrow" w:hAnsi="Arial Narrow"/>
                <w:sz w:val="20"/>
                <w:szCs w:val="20"/>
              </w:rPr>
              <w:t xml:space="preserve"> </w:t>
            </w:r>
            <w:r w:rsidRPr="00C2032C">
              <w:rPr>
                <w:rFonts w:ascii="Arial Narrow" w:hAnsi="Arial Narrow"/>
                <w:sz w:val="20"/>
                <w:szCs w:val="20"/>
              </w:rPr>
              <w:t>or more, but less than 20 hectares of</w:t>
            </w:r>
            <w:r>
              <w:rPr>
                <w:rFonts w:ascii="Arial Narrow" w:hAnsi="Arial Narrow"/>
                <w:sz w:val="20"/>
                <w:szCs w:val="20"/>
              </w:rPr>
              <w:t xml:space="preserve"> </w:t>
            </w:r>
            <w:r w:rsidRPr="00C2032C">
              <w:rPr>
                <w:rFonts w:ascii="Arial Narrow" w:hAnsi="Arial Narrow"/>
                <w:sz w:val="20"/>
                <w:szCs w:val="20"/>
              </w:rPr>
              <w:t>indigenous vegetation, except where such clearance of indigenous vegetation is</w:t>
            </w:r>
          </w:p>
          <w:p w14:paraId="7D0D0611" w14:textId="77777777" w:rsidR="00C2032C" w:rsidRDefault="00C2032C" w:rsidP="00C2032C">
            <w:pPr>
              <w:spacing w:line="276" w:lineRule="auto"/>
              <w:jc w:val="both"/>
              <w:rPr>
                <w:rFonts w:ascii="Arial Narrow" w:hAnsi="Arial Narrow"/>
                <w:sz w:val="20"/>
                <w:szCs w:val="20"/>
              </w:rPr>
            </w:pPr>
            <w:r w:rsidRPr="00C2032C">
              <w:rPr>
                <w:rFonts w:ascii="Arial Narrow" w:hAnsi="Arial Narrow"/>
                <w:sz w:val="20"/>
                <w:szCs w:val="20"/>
              </w:rPr>
              <w:t>required for—</w:t>
            </w:r>
          </w:p>
          <w:p w14:paraId="656DFF2C" w14:textId="77777777" w:rsidR="00C2032C" w:rsidRPr="00C2032C" w:rsidRDefault="00C2032C" w:rsidP="00C2032C">
            <w:pPr>
              <w:spacing w:line="276" w:lineRule="auto"/>
              <w:jc w:val="both"/>
              <w:rPr>
                <w:rFonts w:ascii="Arial Narrow" w:hAnsi="Arial Narrow"/>
                <w:sz w:val="20"/>
                <w:szCs w:val="20"/>
              </w:rPr>
            </w:pPr>
            <w:r w:rsidRPr="00C2032C">
              <w:rPr>
                <w:rFonts w:ascii="Arial Narrow" w:hAnsi="Arial Narrow"/>
                <w:sz w:val="20"/>
                <w:szCs w:val="20"/>
              </w:rPr>
              <w:t>(</w:t>
            </w:r>
            <w:proofErr w:type="spellStart"/>
            <w:r w:rsidRPr="00C2032C">
              <w:rPr>
                <w:rFonts w:ascii="Arial Narrow" w:hAnsi="Arial Narrow"/>
                <w:sz w:val="20"/>
                <w:szCs w:val="20"/>
              </w:rPr>
              <w:t>i</w:t>
            </w:r>
            <w:proofErr w:type="spellEnd"/>
            <w:r w:rsidRPr="00C2032C">
              <w:rPr>
                <w:rFonts w:ascii="Arial Narrow" w:hAnsi="Arial Narrow"/>
                <w:sz w:val="20"/>
                <w:szCs w:val="20"/>
              </w:rPr>
              <w:t>) the undertaking of a linear activity; or</w:t>
            </w:r>
          </w:p>
          <w:p w14:paraId="303820F9" w14:textId="51C31434" w:rsidR="00C2032C" w:rsidRPr="00C2032C" w:rsidRDefault="00C2032C" w:rsidP="00C2032C">
            <w:pPr>
              <w:spacing w:line="276" w:lineRule="auto"/>
              <w:jc w:val="both"/>
              <w:rPr>
                <w:rFonts w:ascii="Arial Narrow" w:hAnsi="Arial Narrow"/>
                <w:sz w:val="20"/>
                <w:szCs w:val="20"/>
              </w:rPr>
            </w:pPr>
            <w:r w:rsidRPr="00C2032C">
              <w:rPr>
                <w:rFonts w:ascii="Arial Narrow" w:hAnsi="Arial Narrow"/>
                <w:sz w:val="20"/>
                <w:szCs w:val="20"/>
              </w:rPr>
              <w:t>(ii) maintenance purposes undertaken in accordance with a maintenance</w:t>
            </w:r>
            <w:r>
              <w:rPr>
                <w:rFonts w:ascii="Arial Narrow" w:hAnsi="Arial Narrow"/>
                <w:sz w:val="20"/>
                <w:szCs w:val="20"/>
              </w:rPr>
              <w:t xml:space="preserve"> </w:t>
            </w:r>
            <w:r w:rsidRPr="00C2032C">
              <w:rPr>
                <w:rFonts w:ascii="Arial Narrow" w:hAnsi="Arial Narrow"/>
                <w:sz w:val="20"/>
                <w:szCs w:val="20"/>
              </w:rPr>
              <w:t>management plan.</w:t>
            </w:r>
          </w:p>
        </w:tc>
        <w:tc>
          <w:tcPr>
            <w:tcW w:w="3686" w:type="dxa"/>
          </w:tcPr>
          <w:p w14:paraId="46EF131F" w14:textId="12E0361B" w:rsidR="00A81A6E" w:rsidRPr="00A81A6E" w:rsidRDefault="00A81A6E" w:rsidP="00A81A6E">
            <w:pPr>
              <w:autoSpaceDE w:val="0"/>
              <w:autoSpaceDN w:val="0"/>
              <w:adjustRightInd w:val="0"/>
              <w:spacing w:line="276" w:lineRule="auto"/>
              <w:jc w:val="both"/>
              <w:rPr>
                <w:rFonts w:ascii="Arial Narrow" w:hAnsi="Arial Narrow"/>
                <w:sz w:val="20"/>
                <w:szCs w:val="20"/>
              </w:rPr>
            </w:pPr>
            <w:r w:rsidRPr="00A81A6E">
              <w:rPr>
                <w:rFonts w:ascii="Arial Narrow" w:hAnsi="Arial Narrow"/>
                <w:sz w:val="20"/>
                <w:szCs w:val="20"/>
              </w:rPr>
              <w:t xml:space="preserve">The area to be cleared at the </w:t>
            </w:r>
            <w:proofErr w:type="spellStart"/>
            <w:r w:rsidRPr="00A81A6E">
              <w:rPr>
                <w:rFonts w:ascii="Arial Narrow" w:hAnsi="Arial Narrow"/>
                <w:sz w:val="20"/>
                <w:szCs w:val="20"/>
              </w:rPr>
              <w:t>Elandskop</w:t>
            </w:r>
            <w:proofErr w:type="spellEnd"/>
            <w:r>
              <w:rPr>
                <w:rFonts w:ascii="Arial Narrow" w:hAnsi="Arial Narrow"/>
                <w:sz w:val="20"/>
                <w:szCs w:val="20"/>
              </w:rPr>
              <w:t xml:space="preserve"> </w:t>
            </w:r>
            <w:r w:rsidRPr="00A81A6E">
              <w:rPr>
                <w:rFonts w:ascii="Arial Narrow" w:hAnsi="Arial Narrow"/>
                <w:sz w:val="20"/>
                <w:szCs w:val="20"/>
              </w:rPr>
              <w:t>Substation is approximately 0.17 Ha.</w:t>
            </w:r>
          </w:p>
          <w:p w14:paraId="7753A77E" w14:textId="77777777" w:rsidR="00C2032C" w:rsidRDefault="00C2032C" w:rsidP="00A81A6E">
            <w:pPr>
              <w:pStyle w:val="BodyTextIndent"/>
              <w:spacing w:line="276" w:lineRule="auto"/>
              <w:ind w:left="0"/>
              <w:jc w:val="both"/>
              <w:rPr>
                <w:rFonts w:ascii="Arial Narrow" w:hAnsi="Arial Narrow" w:cs="Arial"/>
                <w:sz w:val="20"/>
                <w:szCs w:val="20"/>
              </w:rPr>
            </w:pPr>
          </w:p>
          <w:p w14:paraId="7455CBDE" w14:textId="0C9CF6FC" w:rsidR="00B629B0" w:rsidRPr="00C2032C" w:rsidRDefault="00B629B0" w:rsidP="00A81A6E">
            <w:pPr>
              <w:pStyle w:val="BodyTextIndent"/>
              <w:spacing w:line="276" w:lineRule="auto"/>
              <w:ind w:left="0"/>
              <w:jc w:val="both"/>
              <w:rPr>
                <w:rFonts w:ascii="Arial Narrow" w:hAnsi="Arial Narrow" w:cs="Arial"/>
                <w:sz w:val="20"/>
                <w:szCs w:val="20"/>
              </w:rPr>
            </w:pPr>
            <w:r w:rsidRPr="00B629B0">
              <w:rPr>
                <w:rFonts w:ascii="Arial Narrow" w:hAnsi="Arial Narrow" w:cs="Arial"/>
                <w:sz w:val="20"/>
                <w:szCs w:val="20"/>
              </w:rPr>
              <w:t xml:space="preserve">This activity is not triggered for the </w:t>
            </w:r>
            <w:proofErr w:type="spellStart"/>
            <w:r w:rsidRPr="00B629B0">
              <w:rPr>
                <w:rFonts w:ascii="Arial Narrow" w:hAnsi="Arial Narrow" w:cs="Arial"/>
                <w:sz w:val="20"/>
                <w:szCs w:val="20"/>
              </w:rPr>
              <w:t>Elandskop</w:t>
            </w:r>
            <w:proofErr w:type="spellEnd"/>
            <w:r w:rsidRPr="00B629B0">
              <w:rPr>
                <w:rFonts w:ascii="Arial Narrow" w:hAnsi="Arial Narrow" w:cs="Arial"/>
                <w:sz w:val="20"/>
                <w:szCs w:val="20"/>
              </w:rPr>
              <w:t xml:space="preserve"> Substation</w:t>
            </w:r>
            <w:r w:rsidRPr="00B629B0">
              <w:rPr>
                <w:rFonts w:ascii="Arial Narrow" w:hAnsi="Arial Narrow" w:cs="Arial"/>
                <w:color w:val="FF0000"/>
                <w:sz w:val="20"/>
                <w:szCs w:val="20"/>
              </w:rPr>
              <w:t xml:space="preserve">. </w:t>
            </w:r>
          </w:p>
        </w:tc>
      </w:tr>
      <w:tr w:rsidR="00A81A6E" w:rsidRPr="00AD257D" w14:paraId="22E59D12" w14:textId="77777777" w:rsidTr="0010639D">
        <w:trPr>
          <w:jc w:val="center"/>
        </w:trPr>
        <w:tc>
          <w:tcPr>
            <w:tcW w:w="1064" w:type="dxa"/>
            <w:tcBorders>
              <w:top w:val="single" w:sz="4" w:space="0" w:color="auto"/>
              <w:left w:val="single" w:sz="4" w:space="0" w:color="auto"/>
              <w:bottom w:val="single" w:sz="4" w:space="0" w:color="auto"/>
              <w:right w:val="single" w:sz="4" w:space="0" w:color="auto"/>
            </w:tcBorders>
            <w:vAlign w:val="center"/>
          </w:tcPr>
          <w:p w14:paraId="233686E4" w14:textId="676000D7" w:rsidR="00A81A6E" w:rsidRPr="00C2032C" w:rsidRDefault="00A81A6E" w:rsidP="00A81A6E">
            <w:pPr>
              <w:spacing w:line="276" w:lineRule="auto"/>
              <w:jc w:val="center"/>
              <w:rPr>
                <w:rFonts w:ascii="Arial Narrow" w:hAnsi="Arial Narrow"/>
                <w:sz w:val="20"/>
                <w:szCs w:val="20"/>
              </w:rPr>
            </w:pPr>
            <w:r w:rsidRPr="00C2032C">
              <w:rPr>
                <w:rFonts w:ascii="Arial Narrow" w:hAnsi="Arial Narrow"/>
                <w:sz w:val="20"/>
                <w:szCs w:val="20"/>
              </w:rPr>
              <w:t>2017</w:t>
            </w:r>
          </w:p>
        </w:tc>
        <w:tc>
          <w:tcPr>
            <w:tcW w:w="1341" w:type="dxa"/>
            <w:tcBorders>
              <w:top w:val="single" w:sz="4" w:space="0" w:color="auto"/>
              <w:left w:val="single" w:sz="4" w:space="0" w:color="auto"/>
              <w:bottom w:val="single" w:sz="4" w:space="0" w:color="auto"/>
              <w:right w:val="single" w:sz="4" w:space="0" w:color="auto"/>
            </w:tcBorders>
            <w:vAlign w:val="center"/>
          </w:tcPr>
          <w:p w14:paraId="7DE1AB52" w14:textId="64FC5226" w:rsidR="00A81A6E" w:rsidRPr="00C2032C" w:rsidRDefault="00A81A6E" w:rsidP="00A81A6E">
            <w:pPr>
              <w:spacing w:line="276" w:lineRule="auto"/>
              <w:jc w:val="center"/>
              <w:rPr>
                <w:rFonts w:ascii="Arial Narrow" w:hAnsi="Arial Narrow"/>
                <w:sz w:val="20"/>
                <w:szCs w:val="20"/>
              </w:rPr>
            </w:pPr>
            <w:r w:rsidRPr="00C2032C">
              <w:rPr>
                <w:rFonts w:ascii="Arial Narrow" w:hAnsi="Arial Narrow"/>
                <w:sz w:val="20"/>
                <w:szCs w:val="20"/>
              </w:rPr>
              <w:t xml:space="preserve">LN </w:t>
            </w:r>
            <w:r>
              <w:rPr>
                <w:rFonts w:ascii="Arial Narrow" w:hAnsi="Arial Narrow"/>
                <w:sz w:val="20"/>
                <w:szCs w:val="20"/>
              </w:rPr>
              <w:t>3</w:t>
            </w:r>
            <w:r w:rsidRPr="00C2032C">
              <w:rPr>
                <w:rFonts w:ascii="Arial Narrow" w:hAnsi="Arial Narrow"/>
                <w:sz w:val="20"/>
                <w:szCs w:val="20"/>
              </w:rPr>
              <w:t>, Activity</w:t>
            </w:r>
            <w:r>
              <w:rPr>
                <w:rFonts w:ascii="Arial Narrow" w:hAnsi="Arial Narrow"/>
                <w:sz w:val="20"/>
                <w:szCs w:val="20"/>
              </w:rPr>
              <w:t xml:space="preserve"> 10</w:t>
            </w:r>
          </w:p>
        </w:tc>
        <w:tc>
          <w:tcPr>
            <w:tcW w:w="3685" w:type="dxa"/>
          </w:tcPr>
          <w:p w14:paraId="12CC0A80"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The development and related operation of facilities or infrastructure for the storage, or storage and handling of a dangerous good,</w:t>
            </w:r>
            <w:r w:rsidRPr="00C42BB6">
              <w:rPr>
                <w:rFonts w:ascii="Arial Narrow" w:hAnsi="Arial Narrow"/>
                <w:sz w:val="20"/>
                <w:szCs w:val="20"/>
              </w:rPr>
              <w:t xml:space="preserve"> </w:t>
            </w:r>
            <w:r w:rsidRPr="00C42BB6">
              <w:rPr>
                <w:rFonts w:ascii="Arial Narrow" w:hAnsi="Arial Narrow" w:cs="Arial"/>
                <w:sz w:val="20"/>
                <w:szCs w:val="20"/>
              </w:rPr>
              <w:t>where such storage occurs in containers with a</w:t>
            </w:r>
          </w:p>
          <w:p w14:paraId="38BB81F4"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lastRenderedPageBreak/>
              <w:t xml:space="preserve">combined capacity of 30 but not exceeding 80 cubic </w:t>
            </w:r>
            <w:proofErr w:type="spellStart"/>
            <w:r w:rsidRPr="00C42BB6">
              <w:rPr>
                <w:rFonts w:ascii="Arial Narrow" w:hAnsi="Arial Narrow" w:cs="Arial"/>
                <w:sz w:val="20"/>
                <w:szCs w:val="20"/>
              </w:rPr>
              <w:t>metres</w:t>
            </w:r>
            <w:proofErr w:type="spellEnd"/>
            <w:r w:rsidRPr="00C42BB6">
              <w:rPr>
                <w:rFonts w:ascii="Arial Narrow" w:hAnsi="Arial Narrow" w:cs="Arial"/>
                <w:sz w:val="20"/>
                <w:szCs w:val="20"/>
              </w:rPr>
              <w:t xml:space="preserve"> within KwaZulu-Natal: </w:t>
            </w:r>
          </w:p>
          <w:p w14:paraId="0C7542FD"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proofErr w:type="spellStart"/>
            <w:r w:rsidRPr="00C42BB6">
              <w:rPr>
                <w:rFonts w:ascii="Arial Narrow" w:hAnsi="Arial Narrow" w:cs="Arial"/>
                <w:sz w:val="20"/>
                <w:szCs w:val="20"/>
              </w:rPr>
              <w:t>i</w:t>
            </w:r>
            <w:proofErr w:type="spellEnd"/>
            <w:r w:rsidRPr="00C42BB6">
              <w:rPr>
                <w:rFonts w:ascii="Arial Narrow" w:hAnsi="Arial Narrow" w:cs="Arial"/>
                <w:sz w:val="20"/>
                <w:szCs w:val="20"/>
              </w:rPr>
              <w:t>. In an estuarine functional zone;</w:t>
            </w:r>
          </w:p>
          <w:p w14:paraId="0997931E"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ii. Trans-frontier protected areas managed under international conventions;</w:t>
            </w:r>
          </w:p>
          <w:p w14:paraId="16F3AA03"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iii. Community Conservation Areas;</w:t>
            </w:r>
          </w:p>
          <w:p w14:paraId="1CCDECD7"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 xml:space="preserve">iv. Biodiversity Stewardship </w:t>
            </w:r>
            <w:proofErr w:type="spellStart"/>
            <w:r w:rsidRPr="00C42BB6">
              <w:rPr>
                <w:rFonts w:ascii="Arial Narrow" w:hAnsi="Arial Narrow" w:cs="Arial"/>
                <w:sz w:val="20"/>
                <w:szCs w:val="20"/>
              </w:rPr>
              <w:t>Programme</w:t>
            </w:r>
            <w:proofErr w:type="spellEnd"/>
            <w:r w:rsidRPr="00C42BB6">
              <w:rPr>
                <w:rFonts w:ascii="Arial Narrow" w:hAnsi="Arial Narrow" w:cs="Arial"/>
                <w:sz w:val="20"/>
                <w:szCs w:val="20"/>
              </w:rPr>
              <w:t xml:space="preserve"> Biodiversity Agreement areas;</w:t>
            </w:r>
          </w:p>
          <w:p w14:paraId="2303ACFA"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v. World Heritage Sites;</w:t>
            </w:r>
          </w:p>
          <w:p w14:paraId="5F0FC77D"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 xml:space="preserve">vi. Within 500 </w:t>
            </w:r>
            <w:proofErr w:type="spellStart"/>
            <w:r w:rsidRPr="00C42BB6">
              <w:rPr>
                <w:rFonts w:ascii="Arial Narrow" w:hAnsi="Arial Narrow" w:cs="Arial"/>
                <w:sz w:val="20"/>
                <w:szCs w:val="20"/>
              </w:rPr>
              <w:t>metres</w:t>
            </w:r>
            <w:proofErr w:type="spellEnd"/>
            <w:r w:rsidRPr="00C42BB6">
              <w:rPr>
                <w:rFonts w:ascii="Arial Narrow" w:hAnsi="Arial Narrow" w:cs="Arial"/>
                <w:sz w:val="20"/>
                <w:szCs w:val="20"/>
              </w:rPr>
              <w:t xml:space="preserve"> of an estuarine functional zone;</w:t>
            </w:r>
          </w:p>
          <w:p w14:paraId="7B64E9FD"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vii. A protected area identified in terms of NEMPAA, excluding conservancies;</w:t>
            </w:r>
          </w:p>
          <w:p w14:paraId="6971781B"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viii. Sites or areas identified in terms of an international convention;</w:t>
            </w:r>
          </w:p>
          <w:p w14:paraId="4119A4E9"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ix. Critical biodiversity areas as identified in systematic biodiversity plans adopted by the competent authority or in bioregional plans;</w:t>
            </w:r>
          </w:p>
          <w:p w14:paraId="0FD85737"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x. Core areas in biosphere reserves;</w:t>
            </w:r>
          </w:p>
          <w:p w14:paraId="799680EA"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xi. Areas designated for conservation use in Spatial Development Frameworks adopted by the competent authority or zoned for a conservation purpose;</w:t>
            </w:r>
          </w:p>
          <w:p w14:paraId="1DDC8A18"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xii. Sensitive areas as identified in an environmental management framework as contemplated in chapter 5 of the Act and as adopted by the competent authority;</w:t>
            </w:r>
          </w:p>
          <w:p w14:paraId="30AA8294"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xiii. Outside urban areas:</w:t>
            </w:r>
          </w:p>
          <w:p w14:paraId="186022A9" w14:textId="77777777" w:rsidR="00A81A6E" w:rsidRPr="00C42BB6" w:rsidRDefault="00A81A6E" w:rsidP="00A81A6E">
            <w:pPr>
              <w:autoSpaceDE w:val="0"/>
              <w:autoSpaceDN w:val="0"/>
              <w:adjustRightInd w:val="0"/>
              <w:spacing w:line="276" w:lineRule="auto"/>
              <w:ind w:left="720"/>
              <w:jc w:val="both"/>
              <w:rPr>
                <w:rFonts w:ascii="Arial Narrow" w:hAnsi="Arial Narrow" w:cs="Arial"/>
                <w:sz w:val="20"/>
                <w:szCs w:val="20"/>
              </w:rPr>
            </w:pPr>
            <w:r w:rsidRPr="00C42BB6">
              <w:rPr>
                <w:rFonts w:ascii="Arial Narrow" w:hAnsi="Arial Narrow" w:cs="Arial"/>
                <w:sz w:val="20"/>
                <w:szCs w:val="20"/>
              </w:rPr>
              <w:t xml:space="preserve">(aa) Areas within 10 </w:t>
            </w:r>
            <w:proofErr w:type="spellStart"/>
            <w:r w:rsidRPr="00C42BB6">
              <w:rPr>
                <w:rFonts w:ascii="Arial Narrow" w:hAnsi="Arial Narrow" w:cs="Arial"/>
                <w:sz w:val="20"/>
                <w:szCs w:val="20"/>
              </w:rPr>
              <w:t>kilometres</w:t>
            </w:r>
            <w:proofErr w:type="spellEnd"/>
            <w:r w:rsidRPr="00C42BB6">
              <w:rPr>
                <w:rFonts w:ascii="Arial Narrow" w:hAnsi="Arial Narrow" w:cs="Arial"/>
                <w:sz w:val="20"/>
                <w:szCs w:val="20"/>
              </w:rPr>
              <w:t xml:space="preserve"> from national parks or world heritage sites or 5 </w:t>
            </w:r>
            <w:proofErr w:type="spellStart"/>
            <w:r w:rsidRPr="00C42BB6">
              <w:rPr>
                <w:rFonts w:ascii="Arial Narrow" w:hAnsi="Arial Narrow" w:cs="Arial"/>
                <w:sz w:val="20"/>
                <w:szCs w:val="20"/>
              </w:rPr>
              <w:t>kilometres</w:t>
            </w:r>
            <w:proofErr w:type="spellEnd"/>
            <w:r w:rsidRPr="00C42BB6">
              <w:rPr>
                <w:rFonts w:ascii="Arial Narrow" w:hAnsi="Arial Narrow" w:cs="Arial"/>
                <w:sz w:val="20"/>
                <w:szCs w:val="20"/>
              </w:rPr>
              <w:t xml:space="preserve"> from any terrestrial protected area identified in terms of NEMPAA or from the core areas of a biosphere reserve;</w:t>
            </w:r>
          </w:p>
          <w:p w14:paraId="3B1E7E65" w14:textId="77777777" w:rsidR="00A81A6E" w:rsidRPr="00C42BB6" w:rsidRDefault="00A81A6E" w:rsidP="00A81A6E">
            <w:pPr>
              <w:autoSpaceDE w:val="0"/>
              <w:autoSpaceDN w:val="0"/>
              <w:adjustRightInd w:val="0"/>
              <w:spacing w:line="276" w:lineRule="auto"/>
              <w:ind w:left="720"/>
              <w:jc w:val="both"/>
              <w:rPr>
                <w:rFonts w:ascii="Arial Narrow" w:hAnsi="Arial Narrow" w:cs="Arial"/>
                <w:sz w:val="20"/>
                <w:szCs w:val="20"/>
              </w:rPr>
            </w:pPr>
            <w:r w:rsidRPr="00C42BB6">
              <w:rPr>
                <w:rFonts w:ascii="Arial Narrow" w:hAnsi="Arial Narrow" w:cs="Arial"/>
                <w:sz w:val="20"/>
                <w:szCs w:val="20"/>
              </w:rPr>
              <w:t xml:space="preserve">(bb) Areas seawards of the development setback line or within 1 </w:t>
            </w:r>
            <w:proofErr w:type="spellStart"/>
            <w:r w:rsidRPr="00C42BB6">
              <w:rPr>
                <w:rFonts w:ascii="Arial Narrow" w:hAnsi="Arial Narrow" w:cs="Arial"/>
                <w:sz w:val="20"/>
                <w:szCs w:val="20"/>
              </w:rPr>
              <w:t>kilometre</w:t>
            </w:r>
            <w:proofErr w:type="spellEnd"/>
            <w:r w:rsidRPr="00C42BB6">
              <w:rPr>
                <w:rFonts w:ascii="Arial Narrow" w:hAnsi="Arial Narrow" w:cs="Arial"/>
                <w:sz w:val="20"/>
                <w:szCs w:val="20"/>
              </w:rPr>
              <w:t xml:space="preserve"> from the high-water mark of the sea if no such development setback line is determined; or</w:t>
            </w:r>
          </w:p>
          <w:p w14:paraId="1BE3A9BB" w14:textId="77777777" w:rsidR="00A81A6E" w:rsidRPr="00C42BB6" w:rsidRDefault="00A81A6E" w:rsidP="00A81A6E">
            <w:pPr>
              <w:autoSpaceDE w:val="0"/>
              <w:autoSpaceDN w:val="0"/>
              <w:adjustRightInd w:val="0"/>
              <w:spacing w:line="276" w:lineRule="auto"/>
              <w:ind w:left="720"/>
              <w:jc w:val="both"/>
              <w:rPr>
                <w:rFonts w:ascii="Arial Narrow" w:hAnsi="Arial Narrow" w:cs="Arial"/>
                <w:sz w:val="20"/>
                <w:szCs w:val="20"/>
              </w:rPr>
            </w:pPr>
            <w:r w:rsidRPr="00C42BB6">
              <w:rPr>
                <w:rFonts w:ascii="Arial Narrow" w:hAnsi="Arial Narrow" w:cs="Arial"/>
                <w:sz w:val="20"/>
                <w:szCs w:val="20"/>
              </w:rPr>
              <w:t xml:space="preserve">(cc) Areas within a watercourse or wetland; or within 100 </w:t>
            </w:r>
            <w:proofErr w:type="spellStart"/>
            <w:r w:rsidRPr="00C42BB6">
              <w:rPr>
                <w:rFonts w:ascii="Arial Narrow" w:hAnsi="Arial Narrow" w:cs="Arial"/>
                <w:sz w:val="20"/>
                <w:szCs w:val="20"/>
              </w:rPr>
              <w:t>metres</w:t>
            </w:r>
            <w:proofErr w:type="spellEnd"/>
            <w:r w:rsidRPr="00C42BB6">
              <w:rPr>
                <w:rFonts w:ascii="Arial Narrow" w:hAnsi="Arial Narrow" w:cs="Arial"/>
                <w:sz w:val="20"/>
                <w:szCs w:val="20"/>
              </w:rPr>
              <w:t xml:space="preserve"> from the edge of a watercourse or wetland; or</w:t>
            </w:r>
          </w:p>
          <w:p w14:paraId="07F337E4" w14:textId="77777777"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rPr>
              <w:t>xiv. Inside urban areas:</w:t>
            </w:r>
          </w:p>
          <w:p w14:paraId="18B3C7D9" w14:textId="77777777" w:rsidR="00A81A6E" w:rsidRPr="00C42BB6" w:rsidRDefault="00A81A6E" w:rsidP="00A81A6E">
            <w:pPr>
              <w:autoSpaceDE w:val="0"/>
              <w:autoSpaceDN w:val="0"/>
              <w:adjustRightInd w:val="0"/>
              <w:spacing w:line="276" w:lineRule="auto"/>
              <w:ind w:left="720"/>
              <w:jc w:val="both"/>
              <w:rPr>
                <w:rFonts w:ascii="Arial Narrow" w:hAnsi="Arial Narrow" w:cs="Arial"/>
                <w:sz w:val="20"/>
                <w:szCs w:val="20"/>
              </w:rPr>
            </w:pPr>
            <w:r w:rsidRPr="00C42BB6">
              <w:rPr>
                <w:rFonts w:ascii="Arial Narrow" w:hAnsi="Arial Narrow" w:cs="Arial"/>
                <w:sz w:val="20"/>
                <w:szCs w:val="20"/>
              </w:rPr>
              <w:t>(aa) Areas zoned for use as public open space; or</w:t>
            </w:r>
          </w:p>
          <w:p w14:paraId="55766877" w14:textId="44069524" w:rsidR="00A81A6E" w:rsidRPr="00C2032C" w:rsidRDefault="00A81A6E" w:rsidP="00A81A6E">
            <w:pPr>
              <w:spacing w:line="276" w:lineRule="auto"/>
              <w:jc w:val="both"/>
              <w:rPr>
                <w:rFonts w:ascii="Arial Narrow" w:hAnsi="Arial Narrow"/>
                <w:sz w:val="20"/>
                <w:szCs w:val="20"/>
              </w:rPr>
            </w:pPr>
            <w:r w:rsidRPr="00C42BB6">
              <w:rPr>
                <w:rFonts w:ascii="Arial Narrow" w:hAnsi="Arial Narrow" w:cs="Arial"/>
                <w:sz w:val="20"/>
                <w:szCs w:val="20"/>
              </w:rPr>
              <w:lastRenderedPageBreak/>
              <w:t xml:space="preserve">(bb) Areas seawards of the development setback line or within 100 </w:t>
            </w:r>
            <w:proofErr w:type="spellStart"/>
            <w:r w:rsidRPr="00C42BB6">
              <w:rPr>
                <w:rFonts w:ascii="Arial Narrow" w:hAnsi="Arial Narrow" w:cs="Arial"/>
                <w:sz w:val="20"/>
                <w:szCs w:val="20"/>
              </w:rPr>
              <w:t>metres</w:t>
            </w:r>
            <w:proofErr w:type="spellEnd"/>
            <w:r w:rsidRPr="00C42BB6">
              <w:rPr>
                <w:rFonts w:ascii="Arial Narrow" w:hAnsi="Arial Narrow" w:cs="Arial"/>
                <w:sz w:val="20"/>
                <w:szCs w:val="20"/>
              </w:rPr>
              <w:t xml:space="preserve"> from the high-water mark of the sea if no such development setback line is determined.</w:t>
            </w:r>
          </w:p>
        </w:tc>
        <w:tc>
          <w:tcPr>
            <w:tcW w:w="3686" w:type="dxa"/>
          </w:tcPr>
          <w:p w14:paraId="00A4511A" w14:textId="77777777" w:rsidR="00A81A6E" w:rsidRDefault="00A81A6E" w:rsidP="00A81A6E">
            <w:pPr>
              <w:spacing w:line="276" w:lineRule="auto"/>
              <w:jc w:val="both"/>
              <w:rPr>
                <w:rFonts w:ascii="Arial Narrow" w:hAnsi="Arial Narrow"/>
                <w:sz w:val="20"/>
                <w:szCs w:val="20"/>
              </w:rPr>
            </w:pPr>
            <w:r w:rsidRPr="00FD4055">
              <w:rPr>
                <w:rFonts w:ascii="Arial Narrow" w:hAnsi="Arial Narrow"/>
                <w:sz w:val="20"/>
                <w:szCs w:val="20"/>
              </w:rPr>
              <w:lastRenderedPageBreak/>
              <w:t xml:space="preserve">The Department had internal engagements and discussions </w:t>
            </w:r>
            <w:r>
              <w:rPr>
                <w:rFonts w:ascii="Arial Narrow" w:hAnsi="Arial Narrow"/>
                <w:sz w:val="20"/>
                <w:szCs w:val="20"/>
              </w:rPr>
              <w:t xml:space="preserve">and have confirmed that </w:t>
            </w:r>
            <w:r w:rsidRPr="00FD4055">
              <w:rPr>
                <w:rFonts w:ascii="Arial Narrow" w:hAnsi="Arial Narrow"/>
                <w:sz w:val="20"/>
                <w:szCs w:val="20"/>
              </w:rPr>
              <w:t>the</w:t>
            </w:r>
            <w:r>
              <w:rPr>
                <w:rFonts w:ascii="Arial Narrow" w:hAnsi="Arial Narrow"/>
                <w:sz w:val="20"/>
                <w:szCs w:val="20"/>
              </w:rPr>
              <w:t xml:space="preserve"> </w:t>
            </w:r>
            <w:r w:rsidRPr="00FD4055">
              <w:rPr>
                <w:rFonts w:ascii="Arial Narrow" w:hAnsi="Arial Narrow"/>
                <w:sz w:val="20"/>
                <w:szCs w:val="20"/>
              </w:rPr>
              <w:t xml:space="preserve">proposed Battery Energy Storage Systems (BESS) will consists of an electrolyte (varying </w:t>
            </w:r>
            <w:r w:rsidRPr="00FD4055">
              <w:rPr>
                <w:rFonts w:ascii="Arial Narrow" w:hAnsi="Arial Narrow"/>
                <w:sz w:val="20"/>
                <w:szCs w:val="20"/>
              </w:rPr>
              <w:lastRenderedPageBreak/>
              <w:t>from zinc-bromide, vanadium, lithium ion and other lead-acid containing substances) and will be filled on site during the construction period and the substances will be kept in the electrolyte, although for a short period of time it is considered as storage.</w:t>
            </w:r>
          </w:p>
          <w:p w14:paraId="3AC80C84" w14:textId="77777777" w:rsidR="00A81A6E" w:rsidRPr="00FD4055" w:rsidRDefault="00A81A6E" w:rsidP="00A81A6E">
            <w:pPr>
              <w:spacing w:line="276" w:lineRule="auto"/>
              <w:jc w:val="both"/>
              <w:rPr>
                <w:rFonts w:ascii="Arial Narrow" w:hAnsi="Arial Narrow"/>
                <w:sz w:val="20"/>
                <w:szCs w:val="20"/>
              </w:rPr>
            </w:pPr>
          </w:p>
          <w:p w14:paraId="3A928ADA" w14:textId="2794F507" w:rsidR="00A81A6E" w:rsidRPr="00C2032C" w:rsidRDefault="00A81A6E" w:rsidP="00A81A6E">
            <w:pPr>
              <w:pStyle w:val="BodyTextIndent"/>
              <w:spacing w:line="276" w:lineRule="auto"/>
              <w:ind w:left="0"/>
              <w:jc w:val="both"/>
              <w:rPr>
                <w:rFonts w:ascii="Arial Narrow" w:hAnsi="Arial Narrow" w:cs="Arial"/>
                <w:sz w:val="20"/>
                <w:szCs w:val="20"/>
              </w:rPr>
            </w:pPr>
            <w:r>
              <w:rPr>
                <w:rFonts w:ascii="Arial Narrow" w:hAnsi="Arial Narrow"/>
                <w:sz w:val="20"/>
                <w:szCs w:val="20"/>
              </w:rPr>
              <w:t>T</w:t>
            </w:r>
            <w:r w:rsidRPr="00FD4055">
              <w:rPr>
                <w:rFonts w:ascii="Arial Narrow" w:hAnsi="Arial Narrow"/>
                <w:sz w:val="20"/>
                <w:szCs w:val="20"/>
              </w:rPr>
              <w:t xml:space="preserve">he battery as presented to the Department is regarded as a container (holding something) seeing that the contents that will be stored within these batteries meets the definition of dangerous goods as per Listing Notice 1, the activity is triggered. </w:t>
            </w:r>
          </w:p>
        </w:tc>
      </w:tr>
      <w:tr w:rsidR="00A81A6E" w:rsidRPr="00AD257D" w14:paraId="212E16B2" w14:textId="77777777" w:rsidTr="0010639D">
        <w:trPr>
          <w:jc w:val="center"/>
        </w:trPr>
        <w:tc>
          <w:tcPr>
            <w:tcW w:w="1064" w:type="dxa"/>
            <w:tcBorders>
              <w:top w:val="single" w:sz="4" w:space="0" w:color="auto"/>
              <w:left w:val="single" w:sz="4" w:space="0" w:color="auto"/>
              <w:bottom w:val="single" w:sz="4" w:space="0" w:color="auto"/>
              <w:right w:val="single" w:sz="4" w:space="0" w:color="auto"/>
            </w:tcBorders>
            <w:vAlign w:val="center"/>
          </w:tcPr>
          <w:p w14:paraId="7C578F08" w14:textId="26C1C49E" w:rsidR="00A81A6E" w:rsidRPr="00C2032C" w:rsidRDefault="00A81A6E" w:rsidP="00A81A6E">
            <w:pPr>
              <w:spacing w:line="276" w:lineRule="auto"/>
              <w:jc w:val="center"/>
              <w:rPr>
                <w:rFonts w:ascii="Arial Narrow" w:hAnsi="Arial Narrow"/>
                <w:sz w:val="20"/>
                <w:szCs w:val="20"/>
              </w:rPr>
            </w:pPr>
            <w:r w:rsidRPr="00C2032C">
              <w:rPr>
                <w:rFonts w:ascii="Arial Narrow" w:hAnsi="Arial Narrow"/>
                <w:sz w:val="20"/>
                <w:szCs w:val="20"/>
              </w:rPr>
              <w:lastRenderedPageBreak/>
              <w:t>2017</w:t>
            </w:r>
          </w:p>
        </w:tc>
        <w:tc>
          <w:tcPr>
            <w:tcW w:w="1341" w:type="dxa"/>
            <w:tcBorders>
              <w:top w:val="single" w:sz="4" w:space="0" w:color="auto"/>
              <w:left w:val="single" w:sz="4" w:space="0" w:color="auto"/>
              <w:bottom w:val="single" w:sz="4" w:space="0" w:color="auto"/>
              <w:right w:val="single" w:sz="4" w:space="0" w:color="auto"/>
            </w:tcBorders>
            <w:vAlign w:val="center"/>
          </w:tcPr>
          <w:p w14:paraId="46172D00" w14:textId="1563CD43" w:rsidR="00A81A6E" w:rsidRPr="00C2032C" w:rsidRDefault="00A81A6E" w:rsidP="00A81A6E">
            <w:pPr>
              <w:spacing w:line="276" w:lineRule="auto"/>
              <w:jc w:val="center"/>
              <w:rPr>
                <w:rFonts w:ascii="Arial Narrow" w:hAnsi="Arial Narrow"/>
                <w:sz w:val="20"/>
                <w:szCs w:val="20"/>
              </w:rPr>
            </w:pPr>
            <w:r w:rsidRPr="00C2032C">
              <w:rPr>
                <w:rFonts w:ascii="Arial Narrow" w:hAnsi="Arial Narrow"/>
                <w:sz w:val="20"/>
                <w:szCs w:val="20"/>
              </w:rPr>
              <w:t xml:space="preserve">LN </w:t>
            </w:r>
            <w:r>
              <w:rPr>
                <w:rFonts w:ascii="Arial Narrow" w:hAnsi="Arial Narrow"/>
                <w:sz w:val="20"/>
                <w:szCs w:val="20"/>
              </w:rPr>
              <w:t>3</w:t>
            </w:r>
            <w:r w:rsidRPr="00C2032C">
              <w:rPr>
                <w:rFonts w:ascii="Arial Narrow" w:hAnsi="Arial Narrow"/>
                <w:sz w:val="20"/>
                <w:szCs w:val="20"/>
              </w:rPr>
              <w:t>, Activity</w:t>
            </w:r>
            <w:r>
              <w:rPr>
                <w:rFonts w:ascii="Arial Narrow" w:hAnsi="Arial Narrow"/>
                <w:sz w:val="20"/>
                <w:szCs w:val="20"/>
              </w:rPr>
              <w:t xml:space="preserve"> 12</w:t>
            </w:r>
          </w:p>
        </w:tc>
        <w:tc>
          <w:tcPr>
            <w:tcW w:w="3685" w:type="dxa"/>
            <w:shd w:val="clear" w:color="auto" w:fill="auto"/>
          </w:tcPr>
          <w:p w14:paraId="2DA8EC87"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 xml:space="preserve">The clearance of an area of 300 square </w:t>
            </w:r>
            <w:proofErr w:type="spellStart"/>
            <w:r w:rsidRPr="006852EA">
              <w:rPr>
                <w:rFonts w:ascii="Arial Narrow" w:hAnsi="Arial Narrow" w:cs="Arial"/>
                <w:sz w:val="20"/>
                <w:szCs w:val="20"/>
              </w:rPr>
              <w:t>metres</w:t>
            </w:r>
            <w:proofErr w:type="spellEnd"/>
            <w:r w:rsidRPr="006852EA">
              <w:rPr>
                <w:rFonts w:ascii="Arial Narrow" w:hAnsi="Arial Narrow" w:cs="Arial"/>
                <w:sz w:val="20"/>
                <w:szCs w:val="20"/>
              </w:rPr>
              <w:t xml:space="preserve"> or more of indigenous vegetation except where such clearance of indigenous vegetation is required for maintenance purposes undertaken in accordance with a maintenance management plan within KwaZulu-Natal: </w:t>
            </w:r>
          </w:p>
          <w:p w14:paraId="4486CF89"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proofErr w:type="spellStart"/>
            <w:r w:rsidRPr="006852EA">
              <w:rPr>
                <w:rFonts w:ascii="Arial Narrow" w:hAnsi="Arial Narrow" w:cs="Arial"/>
                <w:sz w:val="20"/>
                <w:szCs w:val="20"/>
              </w:rPr>
              <w:t>i</w:t>
            </w:r>
            <w:proofErr w:type="spellEnd"/>
            <w:r w:rsidRPr="006852EA">
              <w:rPr>
                <w:rFonts w:ascii="Arial Narrow" w:hAnsi="Arial Narrow" w:cs="Arial"/>
                <w:sz w:val="20"/>
                <w:szCs w:val="20"/>
              </w:rPr>
              <w:t>. Trans-frontier protected areas managed under international conventions;</w:t>
            </w:r>
          </w:p>
          <w:p w14:paraId="02D4821B"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ii. Community Conservation Areas;</w:t>
            </w:r>
          </w:p>
          <w:p w14:paraId="2D8FF64A"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 xml:space="preserve">iii. Biodiversity Stewardship </w:t>
            </w:r>
            <w:proofErr w:type="spellStart"/>
            <w:r w:rsidRPr="006852EA">
              <w:rPr>
                <w:rFonts w:ascii="Arial Narrow" w:hAnsi="Arial Narrow" w:cs="Arial"/>
                <w:sz w:val="20"/>
                <w:szCs w:val="20"/>
              </w:rPr>
              <w:t>Programme</w:t>
            </w:r>
            <w:proofErr w:type="spellEnd"/>
            <w:r w:rsidRPr="006852EA">
              <w:rPr>
                <w:rFonts w:ascii="Arial Narrow" w:hAnsi="Arial Narrow" w:cs="Arial"/>
                <w:sz w:val="20"/>
                <w:szCs w:val="20"/>
              </w:rPr>
              <w:t xml:space="preserve"> Biodiversity Agreement areas;</w:t>
            </w:r>
          </w:p>
          <w:p w14:paraId="06E83C5F"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iv. Within any critically endangered or endangered ecosystem listed in terms of section 52 of the NEMBA or prior to the publication of such a list, within an area that has been identified as critically endangered in the National Spatial Biodiversity Assessment 2004;</w:t>
            </w:r>
          </w:p>
          <w:p w14:paraId="1660B792"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v. Critical biodiversity areas as identified in systematic biodiversity plans adopted by the competent authority or in bioregional plans;</w:t>
            </w:r>
          </w:p>
          <w:p w14:paraId="176F1237"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 xml:space="preserve">vi. Within the littoral active zone or 100 </w:t>
            </w:r>
            <w:proofErr w:type="spellStart"/>
            <w:r w:rsidRPr="006852EA">
              <w:rPr>
                <w:rFonts w:ascii="Arial Narrow" w:hAnsi="Arial Narrow" w:cs="Arial"/>
                <w:sz w:val="20"/>
                <w:szCs w:val="20"/>
              </w:rPr>
              <w:t>metres</w:t>
            </w:r>
            <w:proofErr w:type="spellEnd"/>
            <w:r w:rsidRPr="006852EA">
              <w:rPr>
                <w:rFonts w:ascii="Arial Narrow" w:hAnsi="Arial Narrow" w:cs="Arial"/>
                <w:sz w:val="20"/>
                <w:szCs w:val="20"/>
              </w:rPr>
              <w:t xml:space="preserve"> inland from high water mark of the sea or an estuarine functional zone, whichever distance is the greater, excluding where</w:t>
            </w:r>
            <w:r w:rsidRPr="006852EA">
              <w:rPr>
                <w:rFonts w:ascii="Arial Narrow" w:hAnsi="Arial Narrow"/>
                <w:sz w:val="20"/>
                <w:szCs w:val="20"/>
              </w:rPr>
              <w:t xml:space="preserve"> </w:t>
            </w:r>
            <w:r w:rsidRPr="006852EA">
              <w:rPr>
                <w:rFonts w:ascii="Arial Narrow" w:hAnsi="Arial Narrow" w:cs="Arial"/>
                <w:sz w:val="20"/>
                <w:szCs w:val="20"/>
              </w:rPr>
              <w:t>such removal will occur behind the development setback line on erven in urban areas;</w:t>
            </w:r>
          </w:p>
          <w:p w14:paraId="1B1A87F9"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vii. On land, where, at the time of the coming into effect of this Notice or thereafter such land was zoned open space, conservation or had an equivalent zoning;</w:t>
            </w:r>
          </w:p>
          <w:p w14:paraId="63DF1394"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viii. A protected area identified in terms of NEMPAA, excluding conservancies;</w:t>
            </w:r>
          </w:p>
          <w:p w14:paraId="7FFEF079"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ix. World Heritage Sites;</w:t>
            </w:r>
          </w:p>
          <w:p w14:paraId="725C5EBF"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x. Sites or areas identified in terms of an international convention;</w:t>
            </w:r>
          </w:p>
          <w:p w14:paraId="5CABAAEA"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xi. Areas designated for conservation use in Spatial Development Frameworks adopted by the competent authority or zoned for a conservation purpose;</w:t>
            </w:r>
          </w:p>
          <w:p w14:paraId="40C8B1A4" w14:textId="77777777" w:rsidR="00A81A6E" w:rsidRPr="006852EA" w:rsidRDefault="00A81A6E" w:rsidP="00A81A6E">
            <w:pPr>
              <w:autoSpaceDE w:val="0"/>
              <w:autoSpaceDN w:val="0"/>
              <w:adjustRightInd w:val="0"/>
              <w:spacing w:line="276" w:lineRule="auto"/>
              <w:jc w:val="both"/>
              <w:rPr>
                <w:rFonts w:ascii="Arial Narrow" w:hAnsi="Arial Narrow" w:cs="Arial"/>
                <w:sz w:val="20"/>
                <w:szCs w:val="20"/>
              </w:rPr>
            </w:pPr>
            <w:r w:rsidRPr="006852EA">
              <w:rPr>
                <w:rFonts w:ascii="Arial Narrow" w:hAnsi="Arial Narrow" w:cs="Arial"/>
                <w:sz w:val="20"/>
                <w:szCs w:val="20"/>
              </w:rPr>
              <w:t xml:space="preserve">xii. Sensitive areas as identified in an environmental management framework as </w:t>
            </w:r>
            <w:r w:rsidRPr="006852EA">
              <w:rPr>
                <w:rFonts w:ascii="Arial Narrow" w:hAnsi="Arial Narrow" w:cs="Arial"/>
                <w:sz w:val="20"/>
                <w:szCs w:val="20"/>
              </w:rPr>
              <w:lastRenderedPageBreak/>
              <w:t>contemplated in chapter 5 of the Act and as adopted by the competent authority; or</w:t>
            </w:r>
          </w:p>
          <w:p w14:paraId="02264606" w14:textId="6E53CA39" w:rsidR="00A81A6E" w:rsidRPr="00C42BB6" w:rsidRDefault="00A81A6E" w:rsidP="00A81A6E">
            <w:pPr>
              <w:autoSpaceDE w:val="0"/>
              <w:autoSpaceDN w:val="0"/>
              <w:adjustRightInd w:val="0"/>
              <w:spacing w:line="276" w:lineRule="auto"/>
              <w:jc w:val="both"/>
              <w:rPr>
                <w:rFonts w:ascii="Arial Narrow" w:hAnsi="Arial Narrow" w:cs="Arial"/>
                <w:sz w:val="20"/>
                <w:szCs w:val="20"/>
              </w:rPr>
            </w:pPr>
            <w:r w:rsidRPr="00C42BB6">
              <w:rPr>
                <w:rFonts w:ascii="Arial Narrow" w:hAnsi="Arial Narrow" w:cs="Arial"/>
                <w:sz w:val="20"/>
                <w:szCs w:val="20"/>
                <w:lang w:val="en-ZA"/>
              </w:rPr>
              <w:t>xiii. In an estuarine functional zone.</w:t>
            </w:r>
          </w:p>
        </w:tc>
        <w:tc>
          <w:tcPr>
            <w:tcW w:w="3686" w:type="dxa"/>
          </w:tcPr>
          <w:p w14:paraId="115912AC" w14:textId="2CE16673" w:rsidR="00A81A6E" w:rsidRPr="00C42BB6" w:rsidRDefault="00842FC3" w:rsidP="00A81A6E">
            <w:pPr>
              <w:pStyle w:val="BodyTextIndent"/>
              <w:spacing w:line="276" w:lineRule="auto"/>
              <w:ind w:left="0"/>
              <w:jc w:val="both"/>
              <w:rPr>
                <w:rFonts w:ascii="Arial Narrow" w:hAnsi="Arial Narrow" w:cs="Arial"/>
                <w:sz w:val="20"/>
                <w:szCs w:val="20"/>
              </w:rPr>
            </w:pPr>
            <w:r>
              <w:rPr>
                <w:rFonts w:ascii="Arial Narrow" w:hAnsi="Arial Narrow" w:cs="Arial"/>
                <w:sz w:val="20"/>
                <w:szCs w:val="20"/>
              </w:rPr>
              <w:lastRenderedPageBreak/>
              <w:t>33489</w:t>
            </w:r>
            <w:r w:rsidR="00A81A6E" w:rsidRPr="00CF38D9">
              <w:rPr>
                <w:rFonts w:ascii="Arial Narrow" w:hAnsi="Arial Narrow" w:cs="Arial"/>
                <w:sz w:val="20"/>
                <w:szCs w:val="20"/>
              </w:rPr>
              <w:t>m</w:t>
            </w:r>
            <w:r w:rsidR="00A81A6E" w:rsidRPr="00CF38D9">
              <w:rPr>
                <w:rFonts w:ascii="Arial Narrow" w:hAnsi="Arial Narrow" w:cs="Arial"/>
                <w:sz w:val="20"/>
                <w:szCs w:val="20"/>
                <w:vertAlign w:val="superscript"/>
              </w:rPr>
              <w:t>2</w:t>
            </w:r>
            <w:r w:rsidR="00A81A6E" w:rsidRPr="00CF38D9">
              <w:rPr>
                <w:rFonts w:ascii="Arial Narrow" w:hAnsi="Arial Narrow" w:cs="Arial"/>
                <w:sz w:val="20"/>
                <w:szCs w:val="20"/>
              </w:rPr>
              <w:t xml:space="preserve"> of indigenous vegetation will be cleared. </w:t>
            </w:r>
          </w:p>
        </w:tc>
      </w:tr>
    </w:tbl>
    <w:p w14:paraId="77C7F100" w14:textId="77777777" w:rsidR="00EC751B" w:rsidRPr="00EC751B" w:rsidRDefault="00EC751B" w:rsidP="00EC751B">
      <w:pPr>
        <w:spacing w:before="240" w:line="276" w:lineRule="auto"/>
        <w:jc w:val="both"/>
        <w:rPr>
          <w:rFonts w:ascii="Arial Narrow" w:eastAsia="Calibri" w:hAnsi="Arial Narrow" w:cs="Times New Roman"/>
          <w:color w:val="FF0000"/>
          <w:sz w:val="20"/>
          <w:szCs w:val="20"/>
        </w:rPr>
      </w:pPr>
      <w:r w:rsidRPr="00EC751B">
        <w:rPr>
          <w:rFonts w:ascii="Arial Narrow" w:eastAsia="Calibri" w:hAnsi="Arial Narrow" w:cs="Times New Roman"/>
          <w:sz w:val="20"/>
          <w:szCs w:val="20"/>
        </w:rPr>
        <w:t xml:space="preserve">Hence, a BA Process is required. An Application for Environmental Authorisation was lodged with KZN EDTEA. The acknowledgement of receipt of the application comprising the EIA reference number was received and included for </w:t>
      </w:r>
      <w:r w:rsidRPr="00EC751B">
        <w:rPr>
          <w:rFonts w:ascii="Arial Narrow" w:eastAsia="Calibri" w:hAnsi="Arial Narrow" w:cs="Times New Roman"/>
          <w:color w:val="FF0000"/>
          <w:sz w:val="20"/>
          <w:szCs w:val="20"/>
        </w:rPr>
        <w:t xml:space="preserve">review under Appendix C.  </w:t>
      </w:r>
    </w:p>
    <w:p w14:paraId="4C758629" w14:textId="77777777" w:rsidR="00EC751B" w:rsidRPr="00EC751B" w:rsidRDefault="00EC751B" w:rsidP="00CC3E53">
      <w:pPr>
        <w:pStyle w:val="Heading2"/>
        <w:numPr>
          <w:ilvl w:val="1"/>
          <w:numId w:val="7"/>
        </w:numPr>
        <w:spacing w:before="0" w:after="240" w:line="276" w:lineRule="auto"/>
        <w:jc w:val="both"/>
        <w:rPr>
          <w:rFonts w:ascii="Arial Narrow" w:hAnsi="Arial Narrow"/>
          <w:b/>
          <w:color w:val="auto"/>
          <w:sz w:val="28"/>
          <w:szCs w:val="28"/>
        </w:rPr>
      </w:pPr>
      <w:bookmarkStart w:id="21" w:name="_Toc7436441"/>
      <w:r w:rsidRPr="00EC751B">
        <w:rPr>
          <w:rFonts w:ascii="Arial Narrow" w:hAnsi="Arial Narrow"/>
          <w:b/>
          <w:color w:val="auto"/>
          <w:sz w:val="28"/>
          <w:szCs w:val="28"/>
        </w:rPr>
        <w:t>Policy and Legislative Context</w:t>
      </w:r>
      <w:bookmarkEnd w:id="21"/>
      <w:r w:rsidRPr="00EC751B">
        <w:rPr>
          <w:rFonts w:ascii="Arial Narrow" w:hAnsi="Arial Narrow"/>
          <w:b/>
          <w:color w:val="auto"/>
          <w:sz w:val="28"/>
          <w:szCs w:val="28"/>
        </w:rPr>
        <w:t xml:space="preserve"> </w:t>
      </w:r>
    </w:p>
    <w:p w14:paraId="53A8A1CB" w14:textId="77777777" w:rsidR="00EC751B" w:rsidRPr="00EC751B" w:rsidRDefault="00EC751B" w:rsidP="00EC751B">
      <w:pPr>
        <w:spacing w:line="276" w:lineRule="auto"/>
        <w:jc w:val="both"/>
        <w:rPr>
          <w:rFonts w:ascii="Arial Narrow" w:eastAsia="Calibri" w:hAnsi="Arial Narrow" w:cs="Times New Roman"/>
          <w:sz w:val="20"/>
          <w:szCs w:val="20"/>
        </w:rPr>
      </w:pPr>
      <w:r w:rsidRPr="00EC751B">
        <w:rPr>
          <w:rFonts w:ascii="Arial Narrow" w:eastAsia="Calibri" w:hAnsi="Arial Narrow" w:cs="Times New Roman"/>
          <w:sz w:val="20"/>
          <w:szCs w:val="20"/>
        </w:rPr>
        <w:t xml:space="preserve">Table 7 provides a list of all applicable legislation, policies and/or guidelines of any sphere of government that are relevant to the application as contemplated in the EIA regulations. </w:t>
      </w:r>
    </w:p>
    <w:p w14:paraId="0753CCDB" w14:textId="77777777" w:rsidR="00EC751B" w:rsidRPr="00EC751B" w:rsidRDefault="00EC751B" w:rsidP="00EC751B">
      <w:pPr>
        <w:spacing w:line="276" w:lineRule="auto"/>
        <w:jc w:val="center"/>
        <w:rPr>
          <w:rFonts w:ascii="Arial Narrow" w:eastAsia="Calibri" w:hAnsi="Arial Narrow" w:cs="Times New Roman"/>
          <w:b/>
          <w:i/>
          <w:sz w:val="20"/>
          <w:szCs w:val="20"/>
        </w:rPr>
      </w:pPr>
      <w:r w:rsidRPr="00EC751B">
        <w:rPr>
          <w:rFonts w:ascii="Arial Narrow" w:eastAsia="Calibri" w:hAnsi="Arial Narrow" w:cs="Times New Roman"/>
          <w:b/>
          <w:i/>
          <w:sz w:val="20"/>
          <w:szCs w:val="20"/>
        </w:rPr>
        <w:t>Table 7: Applicable Legislation, Policies and/or Guidelines</w:t>
      </w:r>
    </w:p>
    <w:tbl>
      <w:tblPr>
        <w:tblW w:w="9690" w:type="dxa"/>
        <w:jc w:val="center"/>
        <w:tblLayout w:type="fixed"/>
        <w:tblCellMar>
          <w:left w:w="0" w:type="dxa"/>
          <w:right w:w="0" w:type="dxa"/>
        </w:tblCellMar>
        <w:tblLook w:val="01E0" w:firstRow="1" w:lastRow="1" w:firstColumn="1" w:lastColumn="1" w:noHBand="0" w:noVBand="0"/>
      </w:tblPr>
      <w:tblGrid>
        <w:gridCol w:w="5580"/>
        <w:gridCol w:w="2521"/>
        <w:gridCol w:w="1589"/>
      </w:tblGrid>
      <w:tr w:rsidR="00EC751B" w:rsidRPr="00EC751B" w14:paraId="08D3C6B7" w14:textId="77777777" w:rsidTr="00EC751B">
        <w:trPr>
          <w:trHeight w:hRule="exact" w:val="416"/>
          <w:jc w:val="center"/>
        </w:trPr>
        <w:tc>
          <w:tcPr>
            <w:tcW w:w="5580" w:type="dxa"/>
            <w:tcBorders>
              <w:top w:val="single" w:sz="6" w:space="0" w:color="000000"/>
              <w:left w:val="single" w:sz="6" w:space="0" w:color="000000"/>
              <w:bottom w:val="single" w:sz="6" w:space="0" w:color="000000"/>
              <w:right w:val="single" w:sz="6" w:space="0" w:color="000000"/>
            </w:tcBorders>
            <w:shd w:val="clear" w:color="auto" w:fill="C6D9F1"/>
            <w:vAlign w:val="center"/>
            <w:hideMark/>
          </w:tcPr>
          <w:p w14:paraId="34E69473"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b/>
                <w:i/>
                <w:sz w:val="20"/>
                <w:szCs w:val="20"/>
              </w:rPr>
              <w:t>Title</w:t>
            </w:r>
            <w:r w:rsidRPr="00EC751B">
              <w:rPr>
                <w:rFonts w:ascii="Arial Narrow" w:eastAsia="Calibri" w:hAnsi="Calibri" w:cs="Times New Roman"/>
                <w:b/>
                <w:i/>
                <w:spacing w:val="-7"/>
                <w:sz w:val="20"/>
                <w:szCs w:val="20"/>
              </w:rPr>
              <w:t xml:space="preserve"> </w:t>
            </w:r>
            <w:r w:rsidRPr="00EC751B">
              <w:rPr>
                <w:rFonts w:ascii="Arial Narrow" w:eastAsia="Calibri" w:hAnsi="Calibri" w:cs="Times New Roman"/>
                <w:b/>
                <w:i/>
                <w:sz w:val="20"/>
                <w:szCs w:val="20"/>
              </w:rPr>
              <w:t>of</w:t>
            </w:r>
            <w:r w:rsidRPr="00EC751B">
              <w:rPr>
                <w:rFonts w:ascii="Arial Narrow" w:eastAsia="Calibri" w:hAnsi="Calibri" w:cs="Times New Roman"/>
                <w:b/>
                <w:i/>
                <w:spacing w:val="-6"/>
                <w:sz w:val="20"/>
                <w:szCs w:val="20"/>
              </w:rPr>
              <w:t xml:space="preserve"> </w:t>
            </w:r>
            <w:r w:rsidRPr="00EC751B">
              <w:rPr>
                <w:rFonts w:ascii="Arial Narrow" w:eastAsia="Calibri" w:hAnsi="Calibri" w:cs="Times New Roman"/>
                <w:b/>
                <w:i/>
                <w:sz w:val="20"/>
                <w:szCs w:val="20"/>
              </w:rPr>
              <w:t>Legislation,</w:t>
            </w:r>
            <w:r w:rsidRPr="00EC751B">
              <w:rPr>
                <w:rFonts w:ascii="Arial Narrow" w:eastAsia="Calibri" w:hAnsi="Calibri" w:cs="Times New Roman"/>
                <w:b/>
                <w:i/>
                <w:spacing w:val="-6"/>
                <w:sz w:val="20"/>
                <w:szCs w:val="20"/>
              </w:rPr>
              <w:t xml:space="preserve"> </w:t>
            </w:r>
            <w:r w:rsidRPr="00EC751B">
              <w:rPr>
                <w:rFonts w:ascii="Arial Narrow" w:eastAsia="Calibri" w:hAnsi="Calibri" w:cs="Times New Roman"/>
                <w:b/>
                <w:i/>
                <w:sz w:val="20"/>
                <w:szCs w:val="20"/>
              </w:rPr>
              <w:t>Policy</w:t>
            </w:r>
            <w:r w:rsidRPr="00EC751B">
              <w:rPr>
                <w:rFonts w:ascii="Arial Narrow" w:eastAsia="Calibri" w:hAnsi="Calibri" w:cs="Times New Roman"/>
                <w:b/>
                <w:i/>
                <w:spacing w:val="-6"/>
                <w:sz w:val="20"/>
                <w:szCs w:val="20"/>
              </w:rPr>
              <w:t xml:space="preserve"> </w:t>
            </w:r>
            <w:r w:rsidRPr="00EC751B">
              <w:rPr>
                <w:rFonts w:ascii="Arial Narrow" w:eastAsia="Calibri" w:hAnsi="Calibri" w:cs="Times New Roman"/>
                <w:b/>
                <w:i/>
                <w:sz w:val="20"/>
                <w:szCs w:val="20"/>
              </w:rPr>
              <w:t>or</w:t>
            </w:r>
            <w:r w:rsidRPr="00EC751B">
              <w:rPr>
                <w:rFonts w:ascii="Arial Narrow" w:eastAsia="Calibri" w:hAnsi="Calibri" w:cs="Times New Roman"/>
                <w:b/>
                <w:i/>
                <w:spacing w:val="-6"/>
                <w:sz w:val="20"/>
                <w:szCs w:val="20"/>
              </w:rPr>
              <w:t xml:space="preserve"> </w:t>
            </w:r>
            <w:r w:rsidRPr="00EC751B">
              <w:rPr>
                <w:rFonts w:ascii="Arial Narrow" w:eastAsia="Calibri" w:hAnsi="Calibri" w:cs="Times New Roman"/>
                <w:b/>
                <w:i/>
                <w:sz w:val="20"/>
                <w:szCs w:val="20"/>
              </w:rPr>
              <w:t>Guideline</w:t>
            </w:r>
          </w:p>
        </w:tc>
        <w:tc>
          <w:tcPr>
            <w:tcW w:w="2521" w:type="dxa"/>
            <w:tcBorders>
              <w:top w:val="single" w:sz="6" w:space="0" w:color="000000"/>
              <w:left w:val="single" w:sz="6" w:space="0" w:color="000000"/>
              <w:bottom w:val="single" w:sz="6" w:space="0" w:color="000000"/>
              <w:right w:val="single" w:sz="6" w:space="0" w:color="000000"/>
            </w:tcBorders>
            <w:shd w:val="clear" w:color="auto" w:fill="C6D9F1"/>
            <w:vAlign w:val="center"/>
            <w:hideMark/>
          </w:tcPr>
          <w:p w14:paraId="0CD9BDAC"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b/>
                <w:i/>
                <w:sz w:val="20"/>
                <w:szCs w:val="20"/>
              </w:rPr>
              <w:t>Administering</w:t>
            </w:r>
            <w:r w:rsidRPr="00EC751B">
              <w:rPr>
                <w:rFonts w:ascii="Arial Narrow" w:eastAsia="Calibri" w:hAnsi="Calibri" w:cs="Times New Roman"/>
                <w:b/>
                <w:i/>
                <w:spacing w:val="-19"/>
                <w:sz w:val="20"/>
                <w:szCs w:val="20"/>
              </w:rPr>
              <w:t xml:space="preserve"> </w:t>
            </w:r>
            <w:r w:rsidRPr="00EC751B">
              <w:rPr>
                <w:rFonts w:ascii="Arial Narrow" w:eastAsia="Calibri" w:hAnsi="Calibri" w:cs="Times New Roman"/>
                <w:b/>
                <w:i/>
                <w:sz w:val="20"/>
                <w:szCs w:val="20"/>
              </w:rPr>
              <w:t>authority</w:t>
            </w:r>
          </w:p>
        </w:tc>
        <w:tc>
          <w:tcPr>
            <w:tcW w:w="1589" w:type="dxa"/>
            <w:tcBorders>
              <w:top w:val="single" w:sz="6" w:space="0" w:color="000000"/>
              <w:left w:val="single" w:sz="6" w:space="0" w:color="000000"/>
              <w:bottom w:val="single" w:sz="6" w:space="0" w:color="000000"/>
              <w:right w:val="single" w:sz="6" w:space="0" w:color="000000"/>
            </w:tcBorders>
            <w:shd w:val="clear" w:color="auto" w:fill="C6D9F1"/>
            <w:vAlign w:val="center"/>
            <w:hideMark/>
          </w:tcPr>
          <w:p w14:paraId="184E2450"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b/>
                <w:i/>
                <w:spacing w:val="-1"/>
                <w:sz w:val="20"/>
                <w:szCs w:val="20"/>
              </w:rPr>
              <w:t>Date</w:t>
            </w:r>
          </w:p>
        </w:tc>
      </w:tr>
      <w:tr w:rsidR="00EC751B" w:rsidRPr="00EC751B" w14:paraId="0FC3AF24" w14:textId="77777777" w:rsidTr="00133C3D">
        <w:trPr>
          <w:trHeight w:hRule="exact" w:val="622"/>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3F7B100E" w14:textId="77777777" w:rsidR="00EC751B" w:rsidRPr="00EC751B" w:rsidRDefault="00EC751B" w:rsidP="00133C3D">
            <w:pPr>
              <w:widowControl w:val="0"/>
              <w:spacing w:after="0" w:line="276" w:lineRule="auto"/>
              <w:ind w:left="102" w:right="539"/>
              <w:rPr>
                <w:rFonts w:ascii="Arial Narrow" w:eastAsia="Arial Narrow" w:hAnsi="Arial Narrow" w:cs="Arial Narrow"/>
                <w:sz w:val="20"/>
                <w:szCs w:val="20"/>
              </w:rPr>
            </w:pPr>
            <w:r w:rsidRPr="00EC751B">
              <w:rPr>
                <w:rFonts w:ascii="Arial Narrow" w:eastAsia="Arial Narrow" w:hAnsi="Arial Narrow" w:cs="Arial Narrow"/>
                <w:spacing w:val="-1"/>
                <w:sz w:val="20"/>
                <w:szCs w:val="20"/>
              </w:rPr>
              <w:t>National</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pacing w:val="-1"/>
                <w:sz w:val="20"/>
                <w:szCs w:val="20"/>
              </w:rPr>
              <w:t>Environmental</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pacing w:val="-1"/>
                <w:sz w:val="20"/>
                <w:szCs w:val="20"/>
              </w:rPr>
              <w:t>Management</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107</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pacing w:val="-1"/>
                <w:sz w:val="20"/>
                <w:szCs w:val="20"/>
              </w:rPr>
              <w:t>of 1998)</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its potential</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to</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cause</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degradation</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40"/>
                <w:w w:val="99"/>
                <w:sz w:val="20"/>
                <w:szCs w:val="20"/>
              </w:rPr>
              <w:t xml:space="preserve"> </w:t>
            </w:r>
            <w:r w:rsidRPr="00EC751B">
              <w:rPr>
                <w:rFonts w:ascii="Arial Narrow" w:eastAsia="Arial Narrow" w:hAnsi="Arial Narrow" w:cs="Arial Narrow"/>
                <w:spacing w:val="-1"/>
                <w:sz w:val="20"/>
                <w:szCs w:val="20"/>
              </w:rPr>
              <w:t>environment</w:t>
            </w:r>
            <w:r w:rsidRPr="00EC751B">
              <w:rPr>
                <w:rFonts w:ascii="Arial Narrow" w:eastAsia="Arial Narrow" w:hAnsi="Arial Narrow" w:cs="Arial Narrow"/>
                <w:spacing w:val="-11"/>
                <w:sz w:val="20"/>
                <w:szCs w:val="20"/>
              </w:rPr>
              <w:t xml:space="preserve"> </w:t>
            </w:r>
            <w:r w:rsidRPr="00EC751B">
              <w:rPr>
                <w:rFonts w:ascii="Arial Narrow" w:eastAsia="Arial Narrow" w:hAnsi="Arial Narrow" w:cs="Arial Narrow"/>
                <w:spacing w:val="-1"/>
                <w:sz w:val="20"/>
                <w:szCs w:val="20"/>
              </w:rPr>
              <w:t>(Section</w:t>
            </w:r>
            <w:r w:rsidRPr="00EC751B">
              <w:rPr>
                <w:rFonts w:ascii="Arial Narrow" w:eastAsia="Arial Narrow" w:hAnsi="Arial Narrow" w:cs="Arial Narrow"/>
                <w:spacing w:val="-9"/>
                <w:sz w:val="20"/>
                <w:szCs w:val="20"/>
              </w:rPr>
              <w:t xml:space="preserve"> </w:t>
            </w:r>
            <w:r w:rsidRPr="00EC751B">
              <w:rPr>
                <w:rFonts w:ascii="Arial Narrow" w:eastAsia="Arial Narrow" w:hAnsi="Arial Narrow" w:cs="Arial Narrow"/>
                <w:spacing w:val="-1"/>
                <w:sz w:val="20"/>
                <w:szCs w:val="20"/>
              </w:rPr>
              <w:t xml:space="preserve">28). </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6F23BE0D" w14:textId="77777777" w:rsidR="00EC751B" w:rsidRPr="00EC751B" w:rsidRDefault="00EC751B" w:rsidP="00133C3D">
            <w:pPr>
              <w:widowControl w:val="0"/>
              <w:spacing w:after="0" w:line="276" w:lineRule="auto"/>
              <w:ind w:left="102" w:right="691"/>
              <w:rPr>
                <w:rFonts w:ascii="Arial Narrow" w:eastAsia="Arial Narrow" w:hAnsi="Arial Narrow" w:cs="Arial Narrow"/>
                <w:sz w:val="20"/>
                <w:szCs w:val="20"/>
              </w:rPr>
            </w:pPr>
            <w:r w:rsidRPr="00EC751B">
              <w:rPr>
                <w:rFonts w:ascii="Arial Narrow" w:eastAsia="Calibri" w:hAnsi="Calibri" w:cs="Times New Roman"/>
                <w:spacing w:val="-1"/>
                <w:sz w:val="20"/>
                <w:szCs w:val="20"/>
              </w:rPr>
              <w:t>Department</w:t>
            </w:r>
            <w:r w:rsidRPr="00EC751B">
              <w:rPr>
                <w:rFonts w:ascii="Arial Narrow" w:eastAsia="Calibri" w:hAnsi="Calibri" w:cs="Times New Roman"/>
                <w:spacing w:val="-11"/>
                <w:sz w:val="20"/>
                <w:szCs w:val="20"/>
              </w:rPr>
              <w:t xml:space="preserve"> </w:t>
            </w:r>
            <w:r w:rsidRPr="00EC751B">
              <w:rPr>
                <w:rFonts w:ascii="Arial Narrow" w:eastAsia="Calibri" w:hAnsi="Calibri" w:cs="Times New Roman"/>
                <w:spacing w:val="-1"/>
                <w:sz w:val="20"/>
                <w:szCs w:val="20"/>
              </w:rPr>
              <w:t>of</w:t>
            </w:r>
            <w:r w:rsidRPr="00EC751B">
              <w:rPr>
                <w:rFonts w:ascii="Arial Narrow" w:eastAsia="Calibri" w:hAnsi="Calibri" w:cs="Times New Roman"/>
                <w:spacing w:val="25"/>
                <w:w w:val="99"/>
                <w:sz w:val="20"/>
                <w:szCs w:val="20"/>
              </w:rPr>
              <w:t xml:space="preserve"> </w:t>
            </w:r>
            <w:r w:rsidRPr="00EC751B">
              <w:rPr>
                <w:rFonts w:ascii="Arial Narrow" w:eastAsia="Calibri" w:hAnsi="Calibri" w:cs="Times New Roman"/>
                <w:spacing w:val="-1"/>
                <w:sz w:val="20"/>
                <w:szCs w:val="20"/>
              </w:rPr>
              <w:t>Environmental</w:t>
            </w:r>
            <w:r w:rsidRPr="00EC751B">
              <w:rPr>
                <w:rFonts w:ascii="Arial Narrow" w:eastAsia="Calibri" w:hAnsi="Calibri" w:cs="Times New Roman"/>
                <w:spacing w:val="-16"/>
                <w:sz w:val="20"/>
                <w:szCs w:val="20"/>
              </w:rPr>
              <w:t xml:space="preserve"> </w:t>
            </w:r>
            <w:r w:rsidRPr="00EC751B">
              <w:rPr>
                <w:rFonts w:ascii="Arial Narrow" w:eastAsia="Calibri" w:hAnsi="Calibri" w:cs="Times New Roman"/>
                <w:spacing w:val="-1"/>
                <w:sz w:val="20"/>
                <w:szCs w:val="20"/>
              </w:rPr>
              <w:t>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493EF82D"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1998</w:t>
            </w:r>
          </w:p>
        </w:tc>
      </w:tr>
      <w:tr w:rsidR="00EC751B" w:rsidRPr="00EC751B" w14:paraId="7C2EAEB7" w14:textId="77777777" w:rsidTr="00133C3D">
        <w:trPr>
          <w:trHeight w:hRule="exact" w:val="592"/>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6122B4EB" w14:textId="77777777" w:rsidR="00EC751B" w:rsidRPr="00EC751B" w:rsidRDefault="00EC751B" w:rsidP="00133C3D">
            <w:pPr>
              <w:widowControl w:val="0"/>
              <w:spacing w:after="0" w:line="276" w:lineRule="auto"/>
              <w:ind w:left="102" w:right="338"/>
              <w:rPr>
                <w:rFonts w:ascii="Arial Narrow" w:eastAsia="Arial Narrow" w:hAnsi="Arial Narrow" w:cs="Arial Narrow"/>
                <w:sz w:val="20"/>
                <w:szCs w:val="20"/>
              </w:rPr>
            </w:pPr>
            <w:r w:rsidRPr="00EC751B">
              <w:rPr>
                <w:rFonts w:ascii="Arial Narrow" w:eastAsia="Arial Narrow" w:hAnsi="Arial Narrow" w:cs="Arial Narrow"/>
                <w:spacing w:val="-1"/>
                <w:sz w:val="20"/>
                <w:szCs w:val="20"/>
              </w:rPr>
              <w:t>Environmental</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Conservation</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Act</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(Act</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73)</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potential</w:t>
            </w:r>
            <w:r w:rsidRPr="00EC751B">
              <w:rPr>
                <w:rFonts w:ascii="Arial Narrow" w:eastAsia="Arial Narrow" w:hAnsi="Arial Narrow" w:cs="Arial Narrow"/>
                <w:spacing w:val="47"/>
                <w:w w:val="99"/>
                <w:sz w:val="20"/>
                <w:szCs w:val="20"/>
              </w:rPr>
              <w:t xml:space="preserve"> </w:t>
            </w:r>
            <w:r w:rsidRPr="00EC751B">
              <w:rPr>
                <w:rFonts w:ascii="Arial Narrow" w:eastAsia="Arial Narrow" w:hAnsi="Arial Narrow" w:cs="Arial Narrow"/>
                <w:spacing w:val="-1"/>
                <w:sz w:val="20"/>
                <w:szCs w:val="20"/>
              </w:rPr>
              <w:t>environmental</w:t>
            </w:r>
            <w:r w:rsidRPr="00EC751B">
              <w:rPr>
                <w:rFonts w:ascii="Arial Narrow" w:eastAsia="Arial Narrow" w:hAnsi="Arial Narrow" w:cs="Arial Narrow"/>
                <w:spacing w:val="-21"/>
                <w:sz w:val="20"/>
                <w:szCs w:val="20"/>
              </w:rPr>
              <w:t xml:space="preserve"> </w:t>
            </w:r>
            <w:r w:rsidRPr="00EC751B">
              <w:rPr>
                <w:rFonts w:ascii="Arial Narrow" w:eastAsia="Arial Narrow" w:hAnsi="Arial Narrow" w:cs="Arial Narrow"/>
                <w:spacing w:val="-1"/>
                <w:sz w:val="20"/>
                <w:szCs w:val="20"/>
              </w:rPr>
              <w:t>degradation.</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0B838818" w14:textId="77777777" w:rsidR="00EC751B" w:rsidRPr="00EC751B" w:rsidRDefault="00EC751B" w:rsidP="00133C3D">
            <w:pPr>
              <w:widowControl w:val="0"/>
              <w:spacing w:after="0" w:line="276" w:lineRule="auto"/>
              <w:ind w:left="102" w:right="691"/>
              <w:rPr>
                <w:rFonts w:ascii="Arial Narrow" w:eastAsia="Arial Narrow" w:hAnsi="Arial Narrow" w:cs="Arial Narrow"/>
                <w:sz w:val="20"/>
                <w:szCs w:val="20"/>
              </w:rPr>
            </w:pPr>
            <w:r w:rsidRPr="00EC751B">
              <w:rPr>
                <w:rFonts w:ascii="Arial Narrow" w:eastAsia="Calibri" w:hAnsi="Calibri" w:cs="Times New Roman"/>
                <w:spacing w:val="-1"/>
                <w:sz w:val="20"/>
                <w:szCs w:val="20"/>
              </w:rPr>
              <w:t>Department</w:t>
            </w:r>
            <w:r w:rsidRPr="00EC751B">
              <w:rPr>
                <w:rFonts w:ascii="Arial Narrow" w:eastAsia="Calibri" w:hAnsi="Calibri" w:cs="Times New Roman"/>
                <w:spacing w:val="-11"/>
                <w:sz w:val="20"/>
                <w:szCs w:val="20"/>
              </w:rPr>
              <w:t xml:space="preserve"> </w:t>
            </w:r>
            <w:r w:rsidRPr="00EC751B">
              <w:rPr>
                <w:rFonts w:ascii="Arial Narrow" w:eastAsia="Calibri" w:hAnsi="Calibri" w:cs="Times New Roman"/>
                <w:spacing w:val="-1"/>
                <w:sz w:val="20"/>
                <w:szCs w:val="20"/>
              </w:rPr>
              <w:t>of</w:t>
            </w:r>
            <w:r w:rsidRPr="00EC751B">
              <w:rPr>
                <w:rFonts w:ascii="Arial Narrow" w:eastAsia="Calibri" w:hAnsi="Calibri" w:cs="Times New Roman"/>
                <w:spacing w:val="25"/>
                <w:w w:val="99"/>
                <w:sz w:val="20"/>
                <w:szCs w:val="20"/>
              </w:rPr>
              <w:t xml:space="preserve"> </w:t>
            </w:r>
            <w:r w:rsidRPr="00EC751B">
              <w:rPr>
                <w:rFonts w:ascii="Arial Narrow" w:eastAsia="Calibri" w:hAnsi="Calibri" w:cs="Times New Roman"/>
                <w:spacing w:val="-1"/>
                <w:sz w:val="20"/>
                <w:szCs w:val="20"/>
              </w:rPr>
              <w:t>Environmental</w:t>
            </w:r>
            <w:r w:rsidRPr="00EC751B">
              <w:rPr>
                <w:rFonts w:ascii="Arial Narrow" w:eastAsia="Calibri" w:hAnsi="Calibri" w:cs="Times New Roman"/>
                <w:spacing w:val="-16"/>
                <w:sz w:val="20"/>
                <w:szCs w:val="20"/>
              </w:rPr>
              <w:t xml:space="preserve"> </w:t>
            </w:r>
            <w:r w:rsidRPr="00EC751B">
              <w:rPr>
                <w:rFonts w:ascii="Arial Narrow" w:eastAsia="Calibri" w:hAnsi="Calibri" w:cs="Times New Roman"/>
                <w:spacing w:val="-1"/>
                <w:sz w:val="20"/>
                <w:szCs w:val="20"/>
              </w:rPr>
              <w:t>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5008C9B3"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1989</w:t>
            </w:r>
          </w:p>
        </w:tc>
      </w:tr>
      <w:tr w:rsidR="00EC751B" w:rsidRPr="00EC751B" w14:paraId="0152AD76" w14:textId="77777777" w:rsidTr="00133C3D">
        <w:trPr>
          <w:trHeight w:hRule="exact" w:val="881"/>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25F1A8C1" w14:textId="77777777" w:rsidR="00EC751B" w:rsidRPr="00EC751B" w:rsidRDefault="00EC751B" w:rsidP="00133C3D">
            <w:pPr>
              <w:widowControl w:val="0"/>
              <w:spacing w:after="0" w:line="276" w:lineRule="auto"/>
              <w:ind w:left="102" w:right="238"/>
              <w:rPr>
                <w:rFonts w:ascii="Arial Narrow" w:eastAsia="Arial Narrow" w:hAnsi="Arial Narrow" w:cs="Arial Narrow"/>
                <w:sz w:val="20"/>
                <w:szCs w:val="20"/>
              </w:rPr>
            </w:pPr>
            <w:r w:rsidRPr="00EC751B">
              <w:rPr>
                <w:rFonts w:ascii="Arial Narrow" w:eastAsia="Arial Narrow" w:hAnsi="Arial Narrow" w:cs="Arial Narrow"/>
                <w:spacing w:val="-1"/>
                <w:sz w:val="20"/>
                <w:szCs w:val="20"/>
              </w:rPr>
              <w:t>National</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Water</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Act</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(Act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36</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1998)</w:t>
            </w:r>
            <w:r w:rsidRPr="00EC751B">
              <w:rPr>
                <w:rFonts w:ascii="Arial Narrow" w:eastAsia="Arial Narrow" w:hAnsi="Arial Narrow" w:cs="Arial Narrow"/>
                <w:spacing w:val="-2"/>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potential</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z w:val="20"/>
                <w:szCs w:val="20"/>
              </w:rPr>
              <w:t>to</w:t>
            </w:r>
            <w:r w:rsidRPr="00EC751B">
              <w:rPr>
                <w:rFonts w:ascii="Arial Narrow" w:eastAsia="Arial Narrow" w:hAnsi="Arial Narrow" w:cs="Arial Narrow"/>
                <w:spacing w:val="35"/>
                <w:w w:val="99"/>
                <w:sz w:val="20"/>
                <w:szCs w:val="20"/>
              </w:rPr>
              <w:t xml:space="preserve"> </w:t>
            </w:r>
            <w:r w:rsidRPr="00EC751B">
              <w:rPr>
                <w:rFonts w:ascii="Arial Narrow" w:eastAsia="Arial Narrow" w:hAnsi="Arial Narrow" w:cs="Arial Narrow"/>
                <w:spacing w:val="-1"/>
                <w:sz w:val="20"/>
                <w:szCs w:val="20"/>
              </w:rPr>
              <w:t>cause</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pollution</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water</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resources</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defined</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under</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Act</w:t>
            </w:r>
            <w:r w:rsidRPr="00EC751B">
              <w:rPr>
                <w:rFonts w:ascii="Arial Narrow" w:eastAsia="Arial Narrow" w:hAnsi="Arial Narrow" w:cs="Arial Narrow"/>
                <w:spacing w:val="48"/>
                <w:w w:val="99"/>
                <w:sz w:val="20"/>
                <w:szCs w:val="20"/>
              </w:rPr>
              <w:t xml:space="preserve"> </w:t>
            </w:r>
            <w:r w:rsidRPr="00EC751B">
              <w:rPr>
                <w:rFonts w:ascii="Arial Narrow" w:eastAsia="Arial Narrow" w:hAnsi="Arial Narrow" w:cs="Arial Narrow"/>
                <w:spacing w:val="-1"/>
                <w:sz w:val="20"/>
                <w:szCs w:val="20"/>
              </w:rPr>
              <w:t>(Section</w:t>
            </w:r>
            <w:r w:rsidRPr="00EC751B">
              <w:rPr>
                <w:rFonts w:ascii="Arial Narrow" w:eastAsia="Arial Narrow" w:hAnsi="Arial Narrow" w:cs="Arial Narrow"/>
                <w:spacing w:val="-11"/>
                <w:sz w:val="20"/>
                <w:szCs w:val="20"/>
              </w:rPr>
              <w:t xml:space="preserve"> </w:t>
            </w:r>
            <w:r w:rsidRPr="00EC751B">
              <w:rPr>
                <w:rFonts w:ascii="Arial Narrow" w:eastAsia="Arial Narrow" w:hAnsi="Arial Narrow" w:cs="Arial Narrow"/>
                <w:spacing w:val="-1"/>
                <w:sz w:val="20"/>
                <w:szCs w:val="20"/>
              </w:rPr>
              <w:t>19).</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42E3BAC5" w14:textId="77777777" w:rsidR="00EC751B" w:rsidRPr="00EC751B" w:rsidRDefault="00EC751B" w:rsidP="00133C3D">
            <w:pPr>
              <w:widowControl w:val="0"/>
              <w:spacing w:after="0" w:line="276" w:lineRule="auto"/>
              <w:ind w:left="102"/>
              <w:rPr>
                <w:rFonts w:ascii="Arial Narrow" w:eastAsia="Arial Narrow" w:hAnsi="Arial Narrow" w:cs="Arial Narrow"/>
                <w:sz w:val="20"/>
                <w:szCs w:val="20"/>
              </w:rPr>
            </w:pPr>
            <w:r w:rsidRPr="00EC751B">
              <w:rPr>
                <w:rFonts w:ascii="Arial Narrow" w:eastAsia="Calibri" w:hAnsi="Calibri" w:cs="Times New Roman"/>
                <w:spacing w:val="-1"/>
                <w:sz w:val="20"/>
                <w:szCs w:val="20"/>
              </w:rPr>
              <w:t>Department</w:t>
            </w:r>
            <w:r w:rsidRPr="00EC751B">
              <w:rPr>
                <w:rFonts w:ascii="Arial Narrow" w:eastAsia="Calibri" w:hAnsi="Calibri" w:cs="Times New Roman"/>
                <w:spacing w:val="-11"/>
                <w:sz w:val="20"/>
                <w:szCs w:val="20"/>
              </w:rPr>
              <w:t xml:space="preserve"> </w:t>
            </w:r>
            <w:r w:rsidRPr="00EC751B">
              <w:rPr>
                <w:rFonts w:ascii="Arial Narrow" w:eastAsia="Calibri" w:hAnsi="Calibri" w:cs="Times New Roman"/>
                <w:spacing w:val="-1"/>
                <w:sz w:val="20"/>
                <w:szCs w:val="20"/>
              </w:rPr>
              <w:t>of</w:t>
            </w:r>
          </w:p>
          <w:p w14:paraId="3580FC6C" w14:textId="77777777" w:rsidR="00EC751B" w:rsidRPr="00EC751B" w:rsidRDefault="00EC751B" w:rsidP="00133C3D">
            <w:pPr>
              <w:widowControl w:val="0"/>
              <w:spacing w:before="38" w:after="0" w:line="276" w:lineRule="auto"/>
              <w:ind w:left="102"/>
              <w:rPr>
                <w:rFonts w:ascii="Arial Narrow" w:eastAsia="Arial Narrow" w:hAnsi="Arial Narrow" w:cs="Arial Narrow"/>
                <w:sz w:val="20"/>
                <w:szCs w:val="20"/>
              </w:rPr>
            </w:pPr>
            <w:r w:rsidRPr="00EC751B">
              <w:rPr>
                <w:rFonts w:ascii="Arial Narrow" w:eastAsia="Calibri" w:hAnsi="Calibri" w:cs="Times New Roman"/>
                <w:sz w:val="20"/>
                <w:szCs w:val="20"/>
              </w:rPr>
              <w:t>Water</w:t>
            </w:r>
            <w:r w:rsidRPr="00EC751B">
              <w:rPr>
                <w:rFonts w:ascii="Arial Narrow" w:eastAsia="Calibri" w:hAnsi="Calibri" w:cs="Times New Roman"/>
                <w:spacing w:val="-7"/>
                <w:sz w:val="20"/>
                <w:szCs w:val="20"/>
              </w:rPr>
              <w:t xml:space="preserve"> </w:t>
            </w:r>
            <w:r w:rsidRPr="00EC751B">
              <w:rPr>
                <w:rFonts w:ascii="Arial Narrow" w:eastAsia="Calibri" w:hAnsi="Calibri" w:cs="Times New Roman"/>
                <w:sz w:val="20"/>
                <w:szCs w:val="20"/>
              </w:rPr>
              <w:t>Affairs</w:t>
            </w:r>
            <w:r w:rsidRPr="00EC751B">
              <w:rPr>
                <w:rFonts w:ascii="Arial Narrow" w:eastAsia="Calibri" w:hAnsi="Calibri" w:cs="Times New Roman"/>
                <w:spacing w:val="-7"/>
                <w:sz w:val="20"/>
                <w:szCs w:val="20"/>
              </w:rPr>
              <w:t xml:space="preserve"> </w:t>
            </w:r>
            <w:r w:rsidRPr="00EC751B">
              <w:rPr>
                <w:rFonts w:ascii="Arial Narrow" w:eastAsia="Calibri" w:hAnsi="Calibri" w:cs="Times New Roman"/>
                <w:sz w:val="20"/>
                <w:szCs w:val="20"/>
              </w:rPr>
              <w:t>and</w:t>
            </w:r>
            <w:r w:rsidRPr="00EC751B">
              <w:rPr>
                <w:rFonts w:ascii="Arial Narrow" w:eastAsia="Calibri" w:hAnsi="Calibri" w:cs="Times New Roman"/>
                <w:spacing w:val="-6"/>
                <w:sz w:val="20"/>
                <w:szCs w:val="20"/>
              </w:rPr>
              <w:t xml:space="preserve"> </w:t>
            </w:r>
            <w:r w:rsidRPr="00EC751B">
              <w:rPr>
                <w:rFonts w:ascii="Arial Narrow" w:eastAsia="Calibri" w:hAnsi="Calibri" w:cs="Times New Roman"/>
                <w:sz w:val="20"/>
                <w:szCs w:val="20"/>
              </w:rPr>
              <w:t>Forestry</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30608172"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1998</w:t>
            </w:r>
          </w:p>
        </w:tc>
      </w:tr>
      <w:tr w:rsidR="00EC751B" w:rsidRPr="00EC751B" w14:paraId="23393E52" w14:textId="77777777" w:rsidTr="00133C3D">
        <w:trPr>
          <w:trHeight w:hRule="exact" w:val="881"/>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5BD54070" w14:textId="77777777" w:rsidR="00EC751B" w:rsidRPr="00EC751B" w:rsidRDefault="00EC751B" w:rsidP="00133C3D">
            <w:pPr>
              <w:widowControl w:val="0"/>
              <w:spacing w:after="0" w:line="276" w:lineRule="auto"/>
              <w:ind w:left="102" w:right="176"/>
              <w:rPr>
                <w:rFonts w:ascii="Arial Narrow" w:eastAsia="Arial Narrow" w:hAnsi="Arial Narrow" w:cs="Arial Narrow"/>
                <w:sz w:val="20"/>
                <w:szCs w:val="20"/>
              </w:rPr>
            </w:pPr>
            <w:r w:rsidRPr="00EC751B">
              <w:rPr>
                <w:rFonts w:ascii="Arial Narrow" w:eastAsia="Arial Narrow" w:hAnsi="Arial Narrow" w:cs="Arial Narrow"/>
                <w:sz w:val="20"/>
                <w:szCs w:val="20"/>
              </w:rPr>
              <w:t>Conservation</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z w:val="20"/>
                <w:szCs w:val="20"/>
              </w:rPr>
              <w:t>of</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Agricultural</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z w:val="20"/>
                <w:szCs w:val="20"/>
              </w:rPr>
              <w:t>Resources</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1983</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43</w:t>
            </w:r>
            <w:r w:rsidRPr="00EC751B">
              <w:rPr>
                <w:rFonts w:ascii="Arial Narrow" w:eastAsia="Arial Narrow" w:hAnsi="Arial Narrow" w:cs="Arial Narrow"/>
                <w:spacing w:val="22"/>
                <w:w w:val="99"/>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1983)</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2"/>
                <w:sz w:val="20"/>
                <w:szCs w:val="20"/>
              </w:rPr>
              <w:t xml:space="preserve"> </w:t>
            </w:r>
            <w:r w:rsidRPr="00EC751B">
              <w:rPr>
                <w:rFonts w:ascii="Arial Narrow" w:eastAsia="Arial Narrow" w:hAnsi="Arial Narrow" w:cs="Arial Narrow"/>
                <w:spacing w:val="-1"/>
                <w:sz w:val="20"/>
                <w:szCs w:val="20"/>
              </w:rPr>
              <w:t>protection</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agricultural</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resources</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and</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46"/>
                <w:w w:val="99"/>
                <w:sz w:val="20"/>
                <w:szCs w:val="20"/>
              </w:rPr>
              <w:t xml:space="preserve"> </w:t>
            </w:r>
            <w:r w:rsidRPr="00EC751B">
              <w:rPr>
                <w:rFonts w:ascii="Arial Narrow" w:eastAsia="Arial Narrow" w:hAnsi="Arial Narrow" w:cs="Arial Narrow"/>
                <w:spacing w:val="-1"/>
                <w:sz w:val="20"/>
                <w:szCs w:val="20"/>
              </w:rPr>
              <w:t>control</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and</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removal</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alien</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invasive</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plants.</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1F15E7DA" w14:textId="77777777" w:rsidR="00EC751B" w:rsidRPr="00EC751B" w:rsidRDefault="00EC751B" w:rsidP="00133C3D">
            <w:pPr>
              <w:widowControl w:val="0"/>
              <w:spacing w:after="0" w:line="276" w:lineRule="auto"/>
              <w:ind w:left="102" w:right="549"/>
              <w:rPr>
                <w:rFonts w:ascii="Arial Narrow" w:eastAsia="Arial Narrow" w:hAnsi="Arial Narrow" w:cs="Arial Narrow"/>
                <w:sz w:val="20"/>
                <w:szCs w:val="20"/>
              </w:rPr>
            </w:pPr>
            <w:r w:rsidRPr="00EC751B">
              <w:rPr>
                <w:rFonts w:ascii="Arial Narrow" w:eastAsia="Calibri" w:hAnsi="Calibri" w:cs="Times New Roman"/>
                <w:spacing w:val="-1"/>
                <w:sz w:val="20"/>
                <w:szCs w:val="20"/>
              </w:rPr>
              <w:t>National</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Department</w:t>
            </w:r>
            <w:r w:rsidRPr="00EC751B">
              <w:rPr>
                <w:rFonts w:ascii="Arial Narrow" w:eastAsia="Calibri" w:hAnsi="Calibri" w:cs="Times New Roman"/>
                <w:spacing w:val="-9"/>
                <w:sz w:val="20"/>
                <w:szCs w:val="20"/>
              </w:rPr>
              <w:t xml:space="preserve"> </w:t>
            </w:r>
            <w:r w:rsidRPr="00EC751B">
              <w:rPr>
                <w:rFonts w:ascii="Arial Narrow" w:eastAsia="Calibri" w:hAnsi="Calibri" w:cs="Times New Roman"/>
                <w:spacing w:val="-1"/>
                <w:sz w:val="20"/>
                <w:szCs w:val="20"/>
              </w:rPr>
              <w:t>of</w:t>
            </w:r>
            <w:r w:rsidRPr="00EC751B">
              <w:rPr>
                <w:rFonts w:ascii="Arial Narrow" w:eastAsia="Calibri" w:hAnsi="Calibri" w:cs="Times New Roman"/>
                <w:spacing w:val="20"/>
                <w:w w:val="99"/>
                <w:sz w:val="20"/>
                <w:szCs w:val="20"/>
              </w:rPr>
              <w:t xml:space="preserve"> </w:t>
            </w:r>
            <w:r w:rsidRPr="00EC751B">
              <w:rPr>
                <w:rFonts w:ascii="Arial Narrow" w:eastAsia="Calibri" w:hAnsi="Calibri" w:cs="Times New Roman"/>
                <w:spacing w:val="-1"/>
                <w:sz w:val="20"/>
                <w:szCs w:val="20"/>
              </w:rPr>
              <w:t>Agriculture</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266C4900"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1983</w:t>
            </w:r>
          </w:p>
        </w:tc>
      </w:tr>
      <w:tr w:rsidR="00EC751B" w:rsidRPr="00EC751B" w14:paraId="6AE338A7" w14:textId="77777777" w:rsidTr="00133C3D">
        <w:trPr>
          <w:trHeight w:hRule="exact" w:val="881"/>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6618A7E7" w14:textId="77777777" w:rsidR="00EC751B" w:rsidRPr="00EC751B" w:rsidRDefault="00EC751B" w:rsidP="00133C3D">
            <w:pPr>
              <w:widowControl w:val="0"/>
              <w:spacing w:after="0" w:line="276" w:lineRule="auto"/>
              <w:ind w:left="102" w:right="388"/>
              <w:rPr>
                <w:rFonts w:ascii="Arial Narrow" w:eastAsia="Arial Narrow" w:hAnsi="Arial Narrow" w:cs="Arial Narrow"/>
                <w:sz w:val="20"/>
                <w:szCs w:val="20"/>
              </w:rPr>
            </w:pPr>
            <w:r w:rsidRPr="00EC751B">
              <w:rPr>
                <w:rFonts w:ascii="Arial Narrow" w:eastAsia="Arial Narrow" w:hAnsi="Arial Narrow" w:cs="Arial Narrow"/>
                <w:spacing w:val="-1"/>
                <w:sz w:val="20"/>
                <w:szCs w:val="20"/>
              </w:rPr>
              <w:t>National</w:t>
            </w:r>
            <w:r w:rsidRPr="00EC751B">
              <w:rPr>
                <w:rFonts w:ascii="Arial Narrow" w:eastAsia="Arial Narrow" w:hAnsi="Arial Narrow" w:cs="Arial Narrow"/>
                <w:spacing w:val="-11"/>
                <w:sz w:val="20"/>
                <w:szCs w:val="20"/>
              </w:rPr>
              <w:t xml:space="preserve"> </w:t>
            </w:r>
            <w:r w:rsidRPr="00EC751B">
              <w:rPr>
                <w:rFonts w:ascii="Arial Narrow" w:eastAsia="Arial Narrow" w:hAnsi="Arial Narrow" w:cs="Arial Narrow"/>
                <w:spacing w:val="-1"/>
                <w:sz w:val="20"/>
                <w:szCs w:val="20"/>
              </w:rPr>
              <w:t>Environmental</w:t>
            </w:r>
            <w:r w:rsidRPr="00EC751B">
              <w:rPr>
                <w:rFonts w:ascii="Arial Narrow" w:eastAsia="Arial Narrow" w:hAnsi="Arial Narrow" w:cs="Arial Narrow"/>
                <w:spacing w:val="-10"/>
                <w:sz w:val="20"/>
                <w:szCs w:val="20"/>
              </w:rPr>
              <w:t xml:space="preserve"> </w:t>
            </w:r>
            <w:r w:rsidRPr="00EC751B">
              <w:rPr>
                <w:rFonts w:ascii="Arial Narrow" w:eastAsia="Arial Narrow" w:hAnsi="Arial Narrow" w:cs="Arial Narrow"/>
                <w:sz w:val="20"/>
                <w:szCs w:val="20"/>
              </w:rPr>
              <w:t>Management:</w:t>
            </w:r>
            <w:r w:rsidRPr="00EC751B">
              <w:rPr>
                <w:rFonts w:ascii="Arial Narrow" w:eastAsia="Arial Narrow" w:hAnsi="Arial Narrow" w:cs="Arial Narrow"/>
                <w:spacing w:val="-11"/>
                <w:sz w:val="20"/>
                <w:szCs w:val="20"/>
              </w:rPr>
              <w:t xml:space="preserve"> </w:t>
            </w:r>
            <w:r w:rsidRPr="00EC751B">
              <w:rPr>
                <w:rFonts w:ascii="Arial Narrow" w:eastAsia="Arial Narrow" w:hAnsi="Arial Narrow" w:cs="Arial Narrow"/>
                <w:sz w:val="20"/>
                <w:szCs w:val="20"/>
              </w:rPr>
              <w:t>Biodiversity</w:t>
            </w:r>
            <w:r w:rsidRPr="00EC751B">
              <w:rPr>
                <w:rFonts w:ascii="Arial Narrow" w:eastAsia="Arial Narrow" w:hAnsi="Arial Narrow" w:cs="Arial Narrow"/>
                <w:spacing w:val="-10"/>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35"/>
                <w:w w:val="99"/>
                <w:sz w:val="20"/>
                <w:szCs w:val="20"/>
              </w:rPr>
              <w:t xml:space="preserve"> </w:t>
            </w:r>
            <w:r w:rsidRPr="00EC751B">
              <w:rPr>
                <w:rFonts w:ascii="Arial Narrow" w:eastAsia="Arial Narrow" w:hAnsi="Arial Narrow" w:cs="Arial Narrow"/>
                <w:spacing w:val="-1"/>
                <w:sz w:val="20"/>
                <w:szCs w:val="20"/>
              </w:rPr>
              <w:t>2004</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(Act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10</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2004)</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protection</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biodiversity.</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5AEE3A22" w14:textId="77777777" w:rsidR="00EC751B" w:rsidRPr="00EC751B" w:rsidRDefault="00EC751B" w:rsidP="00133C3D">
            <w:pPr>
              <w:widowControl w:val="0"/>
              <w:spacing w:after="0" w:line="276" w:lineRule="auto"/>
              <w:ind w:left="102" w:right="341"/>
              <w:rPr>
                <w:rFonts w:ascii="Arial Narrow" w:eastAsia="Arial Narrow" w:hAnsi="Arial Narrow" w:cs="Arial Narrow"/>
                <w:sz w:val="20"/>
                <w:szCs w:val="20"/>
              </w:rPr>
            </w:pPr>
            <w:r w:rsidRPr="00EC751B">
              <w:rPr>
                <w:rFonts w:ascii="Arial Narrow" w:eastAsia="Calibri" w:hAnsi="Calibri" w:cs="Times New Roman"/>
                <w:spacing w:val="-1"/>
                <w:sz w:val="20"/>
                <w:szCs w:val="20"/>
              </w:rPr>
              <w:t>Department</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of</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Agriculture</w:t>
            </w:r>
            <w:r w:rsidRPr="00EC751B">
              <w:rPr>
                <w:rFonts w:ascii="Arial Narrow" w:eastAsia="Calibri" w:hAnsi="Calibri" w:cs="Times New Roman"/>
                <w:spacing w:val="27"/>
                <w:w w:val="99"/>
                <w:sz w:val="20"/>
                <w:szCs w:val="20"/>
              </w:rPr>
              <w:t xml:space="preserve"> </w:t>
            </w:r>
            <w:r w:rsidRPr="00EC751B">
              <w:rPr>
                <w:rFonts w:ascii="Arial Narrow" w:eastAsia="Calibri" w:hAnsi="Calibri" w:cs="Times New Roman"/>
                <w:spacing w:val="-1"/>
                <w:sz w:val="20"/>
                <w:szCs w:val="20"/>
              </w:rPr>
              <w:t>and</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Environmental</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Affairs</w:t>
            </w:r>
          </w:p>
          <w:p w14:paraId="003915CE" w14:textId="77777777" w:rsidR="00EC751B" w:rsidRPr="00EC751B" w:rsidRDefault="00EC751B" w:rsidP="00133C3D">
            <w:pPr>
              <w:widowControl w:val="0"/>
              <w:spacing w:after="0" w:line="276" w:lineRule="auto"/>
              <w:ind w:left="102"/>
              <w:rPr>
                <w:rFonts w:ascii="Arial Narrow" w:eastAsia="Arial Narrow" w:hAnsi="Arial Narrow" w:cs="Arial Narrow"/>
                <w:sz w:val="20"/>
                <w:szCs w:val="20"/>
              </w:rPr>
            </w:pPr>
            <w:r w:rsidRPr="00EC751B">
              <w:rPr>
                <w:rFonts w:ascii="Arial Narrow" w:eastAsia="Calibri" w:hAnsi="Calibri" w:cs="Times New Roman"/>
                <w:sz w:val="20"/>
                <w:szCs w:val="20"/>
              </w:rPr>
              <w:t>&amp;</w:t>
            </w:r>
            <w:r w:rsidRPr="00EC751B">
              <w:rPr>
                <w:rFonts w:ascii="Arial Narrow" w:eastAsia="Calibri" w:hAnsi="Calibri" w:cs="Times New Roman"/>
                <w:spacing w:val="-7"/>
                <w:sz w:val="20"/>
                <w:szCs w:val="20"/>
              </w:rPr>
              <w:t xml:space="preserve"> </w:t>
            </w:r>
            <w:proofErr w:type="spellStart"/>
            <w:r w:rsidRPr="00EC751B">
              <w:rPr>
                <w:rFonts w:ascii="Arial Narrow" w:eastAsia="Calibri" w:hAnsi="Calibri" w:cs="Times New Roman"/>
                <w:spacing w:val="-1"/>
                <w:sz w:val="20"/>
                <w:szCs w:val="20"/>
              </w:rPr>
              <w:t>Ezemvelo</w:t>
            </w:r>
            <w:proofErr w:type="spellEnd"/>
            <w:r w:rsidRPr="00EC751B">
              <w:rPr>
                <w:rFonts w:ascii="Arial Narrow" w:eastAsia="Calibri" w:hAnsi="Calibri" w:cs="Times New Roman"/>
                <w:spacing w:val="-6"/>
                <w:sz w:val="20"/>
                <w:szCs w:val="20"/>
              </w:rPr>
              <w:t xml:space="preserve"> </w:t>
            </w:r>
            <w:r w:rsidRPr="00EC751B">
              <w:rPr>
                <w:rFonts w:ascii="Arial Narrow" w:eastAsia="Calibri" w:hAnsi="Calibri" w:cs="Times New Roman"/>
                <w:sz w:val="20"/>
                <w:szCs w:val="20"/>
              </w:rPr>
              <w:t>KZN</w:t>
            </w:r>
            <w:r w:rsidRPr="00EC751B">
              <w:rPr>
                <w:rFonts w:ascii="Arial Narrow" w:eastAsia="Calibri" w:hAnsi="Calibri" w:cs="Times New Roman"/>
                <w:spacing w:val="-6"/>
                <w:sz w:val="20"/>
                <w:szCs w:val="20"/>
              </w:rPr>
              <w:t xml:space="preserve"> </w:t>
            </w:r>
            <w:r w:rsidRPr="00EC751B">
              <w:rPr>
                <w:rFonts w:ascii="Arial Narrow" w:eastAsia="Calibri" w:hAnsi="Calibri" w:cs="Times New Roman"/>
                <w:spacing w:val="-1"/>
                <w:sz w:val="20"/>
                <w:szCs w:val="20"/>
              </w:rPr>
              <w:t>Wildlife</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29061F15"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2004</w:t>
            </w:r>
          </w:p>
        </w:tc>
      </w:tr>
      <w:tr w:rsidR="00EC751B" w:rsidRPr="00EC751B" w14:paraId="21D03627" w14:textId="77777777" w:rsidTr="00133C3D">
        <w:trPr>
          <w:trHeight w:hRule="exact" w:val="881"/>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2A014698" w14:textId="77777777" w:rsidR="00EC751B" w:rsidRPr="00EC751B" w:rsidRDefault="00EC751B" w:rsidP="00133C3D">
            <w:pPr>
              <w:widowControl w:val="0"/>
              <w:spacing w:after="0" w:line="276" w:lineRule="auto"/>
              <w:ind w:left="102" w:right="207"/>
              <w:rPr>
                <w:rFonts w:ascii="Arial Narrow" w:eastAsia="Arial Narrow" w:hAnsi="Arial Narrow" w:cs="Arial Narrow"/>
                <w:sz w:val="20"/>
                <w:szCs w:val="20"/>
              </w:rPr>
            </w:pP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National</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Heritage</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Resources</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(Act</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No</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25</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of</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1999</w:t>
            </w:r>
            <w:r w:rsidRPr="00EC751B">
              <w:rPr>
                <w:rFonts w:ascii="Arial Narrow" w:eastAsia="Arial Narrow" w:hAnsi="Arial Narrow" w:cs="Arial Narrow"/>
                <w:spacing w:val="29"/>
                <w:w w:val="99"/>
                <w:sz w:val="20"/>
                <w:szCs w:val="20"/>
              </w:rPr>
              <w:t xml:space="preserve"> </w:t>
            </w:r>
            <w:r w:rsidRPr="00EC751B">
              <w:rPr>
                <w:rFonts w:ascii="Arial Narrow" w:eastAsia="Arial Narrow" w:hAnsi="Arial Narrow" w:cs="Arial Narrow"/>
                <w:spacing w:val="-1"/>
                <w:sz w:val="20"/>
                <w:szCs w:val="20"/>
              </w:rPr>
              <w:t>as</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amended)</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identification</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z w:val="20"/>
                <w:szCs w:val="20"/>
              </w:rPr>
              <w:t>and</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preservation</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67"/>
                <w:w w:val="99"/>
                <w:sz w:val="20"/>
                <w:szCs w:val="20"/>
              </w:rPr>
              <w:t xml:space="preserve"> </w:t>
            </w:r>
            <w:r w:rsidRPr="00EC751B">
              <w:rPr>
                <w:rFonts w:ascii="Arial Narrow" w:eastAsia="Arial Narrow" w:hAnsi="Arial Narrow" w:cs="Arial Narrow"/>
                <w:spacing w:val="-1"/>
                <w:sz w:val="20"/>
                <w:szCs w:val="20"/>
              </w:rPr>
              <w:t>items</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pacing w:val="-1"/>
                <w:sz w:val="20"/>
                <w:szCs w:val="20"/>
              </w:rPr>
              <w:t>heritage</w:t>
            </w:r>
            <w:r w:rsidRPr="00EC751B">
              <w:rPr>
                <w:rFonts w:ascii="Arial Narrow" w:eastAsia="Arial Narrow" w:hAnsi="Arial Narrow" w:cs="Arial Narrow"/>
                <w:spacing w:val="-7"/>
                <w:sz w:val="20"/>
                <w:szCs w:val="20"/>
              </w:rPr>
              <w:t xml:space="preserve"> </w:t>
            </w:r>
            <w:r w:rsidRPr="00EC751B">
              <w:rPr>
                <w:rFonts w:ascii="Arial Narrow" w:eastAsia="Arial Narrow" w:hAnsi="Arial Narrow" w:cs="Arial Narrow"/>
                <w:spacing w:val="-1"/>
                <w:sz w:val="20"/>
                <w:szCs w:val="20"/>
              </w:rPr>
              <w:t>importance.</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0DFE0CAA" w14:textId="77777777" w:rsidR="00EC751B" w:rsidRPr="00EC751B" w:rsidRDefault="00EC751B" w:rsidP="00133C3D">
            <w:pPr>
              <w:widowControl w:val="0"/>
              <w:spacing w:after="0" w:line="276" w:lineRule="auto"/>
              <w:ind w:left="102" w:right="380"/>
              <w:rPr>
                <w:rFonts w:ascii="Arial Narrow" w:eastAsia="Arial Narrow" w:hAnsi="Arial Narrow" w:cs="Arial Narrow"/>
                <w:sz w:val="20"/>
                <w:szCs w:val="20"/>
              </w:rPr>
            </w:pPr>
            <w:r w:rsidRPr="00EC751B">
              <w:rPr>
                <w:rFonts w:ascii="Arial Narrow" w:eastAsia="Calibri" w:hAnsi="Calibri" w:cs="Times New Roman"/>
                <w:sz w:val="20"/>
                <w:szCs w:val="20"/>
              </w:rPr>
              <w:t>Department</w:t>
            </w:r>
            <w:r w:rsidRPr="00EC751B">
              <w:rPr>
                <w:rFonts w:ascii="Arial Narrow" w:eastAsia="Calibri" w:hAnsi="Calibri" w:cs="Times New Roman"/>
                <w:spacing w:val="-6"/>
                <w:sz w:val="20"/>
                <w:szCs w:val="20"/>
              </w:rPr>
              <w:t xml:space="preserve"> </w:t>
            </w:r>
            <w:r w:rsidRPr="00EC751B">
              <w:rPr>
                <w:rFonts w:ascii="Arial Narrow" w:eastAsia="Calibri" w:hAnsi="Calibri" w:cs="Times New Roman"/>
                <w:sz w:val="20"/>
                <w:szCs w:val="20"/>
              </w:rPr>
              <w:t>of</w:t>
            </w:r>
            <w:r w:rsidRPr="00EC751B">
              <w:rPr>
                <w:rFonts w:ascii="Arial Narrow" w:eastAsia="Calibri" w:hAnsi="Calibri" w:cs="Times New Roman"/>
                <w:spacing w:val="-6"/>
                <w:sz w:val="20"/>
                <w:szCs w:val="20"/>
              </w:rPr>
              <w:t xml:space="preserve"> </w:t>
            </w:r>
            <w:r w:rsidRPr="00EC751B">
              <w:rPr>
                <w:rFonts w:ascii="Arial Narrow" w:eastAsia="Calibri" w:hAnsi="Calibri" w:cs="Times New Roman"/>
                <w:sz w:val="20"/>
                <w:szCs w:val="20"/>
              </w:rPr>
              <w:t>Arts</w:t>
            </w:r>
            <w:r w:rsidRPr="00EC751B">
              <w:rPr>
                <w:rFonts w:ascii="Arial Narrow" w:eastAsia="Calibri" w:hAnsi="Calibri" w:cs="Times New Roman"/>
                <w:spacing w:val="-6"/>
                <w:sz w:val="20"/>
                <w:szCs w:val="20"/>
              </w:rPr>
              <w:t xml:space="preserve"> </w:t>
            </w:r>
            <w:r w:rsidRPr="00EC751B">
              <w:rPr>
                <w:rFonts w:ascii="Arial Narrow" w:eastAsia="Calibri" w:hAnsi="Calibri" w:cs="Times New Roman"/>
                <w:sz w:val="20"/>
                <w:szCs w:val="20"/>
              </w:rPr>
              <w:t>and</w:t>
            </w:r>
            <w:r w:rsidRPr="00EC751B">
              <w:rPr>
                <w:rFonts w:ascii="Arial Narrow" w:eastAsia="Calibri" w:hAnsi="Calibri" w:cs="Times New Roman"/>
                <w:w w:val="99"/>
                <w:sz w:val="20"/>
                <w:szCs w:val="20"/>
              </w:rPr>
              <w:t xml:space="preserve"> </w:t>
            </w:r>
            <w:r w:rsidRPr="00EC751B">
              <w:rPr>
                <w:rFonts w:ascii="Arial Narrow" w:eastAsia="Calibri" w:hAnsi="Calibri" w:cs="Times New Roman"/>
                <w:spacing w:val="-1"/>
                <w:sz w:val="20"/>
                <w:szCs w:val="20"/>
              </w:rPr>
              <w:t>Culture</w:t>
            </w:r>
            <w:r w:rsidRPr="00EC751B">
              <w:rPr>
                <w:rFonts w:ascii="Arial Narrow" w:eastAsia="Calibri" w:hAnsi="Calibri" w:cs="Times New Roman"/>
                <w:spacing w:val="-11"/>
                <w:sz w:val="20"/>
                <w:szCs w:val="20"/>
              </w:rPr>
              <w:t xml:space="preserve"> </w:t>
            </w:r>
            <w:r w:rsidRPr="00EC751B">
              <w:rPr>
                <w:rFonts w:ascii="Arial Narrow" w:eastAsia="Calibri" w:hAnsi="Calibri" w:cs="Times New Roman"/>
                <w:spacing w:val="-1"/>
                <w:sz w:val="20"/>
                <w:szCs w:val="20"/>
              </w:rPr>
              <w:t>(</w:t>
            </w:r>
            <w:proofErr w:type="spellStart"/>
            <w:r w:rsidRPr="00EC751B">
              <w:rPr>
                <w:rFonts w:ascii="Arial Narrow" w:eastAsia="Calibri" w:hAnsi="Calibri" w:cs="Times New Roman"/>
                <w:spacing w:val="-1"/>
                <w:sz w:val="20"/>
                <w:szCs w:val="20"/>
              </w:rPr>
              <w:t>Amafa</w:t>
            </w:r>
            <w:proofErr w:type="spellEnd"/>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KwaZulu-</w:t>
            </w:r>
            <w:r w:rsidRPr="00EC751B">
              <w:rPr>
                <w:rFonts w:ascii="Arial Narrow" w:eastAsia="Calibri" w:hAnsi="Calibri" w:cs="Times New Roman"/>
                <w:spacing w:val="22"/>
                <w:w w:val="99"/>
                <w:sz w:val="20"/>
                <w:szCs w:val="20"/>
              </w:rPr>
              <w:t xml:space="preserve"> </w:t>
            </w:r>
            <w:r w:rsidRPr="00EC751B">
              <w:rPr>
                <w:rFonts w:ascii="Arial Narrow" w:eastAsia="Calibri" w:hAnsi="Calibri" w:cs="Times New Roman"/>
                <w:spacing w:val="-1"/>
                <w:sz w:val="20"/>
                <w:szCs w:val="20"/>
              </w:rPr>
              <w:t>Natal)</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66388842"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1999</w:t>
            </w:r>
          </w:p>
        </w:tc>
      </w:tr>
      <w:tr w:rsidR="00EC751B" w:rsidRPr="00EC751B" w14:paraId="5A11ABC4" w14:textId="77777777" w:rsidTr="00133C3D">
        <w:trPr>
          <w:trHeight w:hRule="exact" w:val="881"/>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4BBA3867" w14:textId="77777777" w:rsidR="00EC751B" w:rsidRPr="00EC751B" w:rsidRDefault="00EC751B" w:rsidP="00133C3D">
            <w:pPr>
              <w:widowControl w:val="0"/>
              <w:spacing w:after="0" w:line="276" w:lineRule="auto"/>
              <w:ind w:left="102" w:right="136"/>
              <w:rPr>
                <w:rFonts w:ascii="Arial Narrow" w:eastAsia="Arial Narrow" w:hAnsi="Arial Narrow" w:cs="Arial Narrow"/>
                <w:sz w:val="20"/>
                <w:szCs w:val="20"/>
              </w:rPr>
            </w:pPr>
            <w:r w:rsidRPr="00EC751B">
              <w:rPr>
                <w:rFonts w:ascii="Arial Narrow" w:eastAsia="Arial Narrow" w:hAnsi="Arial Narrow" w:cs="Arial Narrow"/>
                <w:sz w:val="20"/>
                <w:szCs w:val="20"/>
              </w:rPr>
              <w:t>EIA</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Regulations</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z w:val="20"/>
                <w:szCs w:val="20"/>
              </w:rPr>
              <w:t>GNR</w:t>
            </w:r>
            <w:r w:rsidRPr="00EC751B">
              <w:rPr>
                <w:rFonts w:ascii="Arial Narrow" w:eastAsia="Arial Narrow" w:hAnsi="Arial Narrow" w:cs="Arial Narrow"/>
                <w:spacing w:val="-4"/>
                <w:sz w:val="20"/>
                <w:szCs w:val="20"/>
              </w:rPr>
              <w:t xml:space="preserve"> 3</w:t>
            </w:r>
            <w:r w:rsidRPr="00EC751B">
              <w:rPr>
                <w:rFonts w:ascii="Arial Narrow" w:eastAsia="Arial Narrow" w:hAnsi="Arial Narrow" w:cs="Arial Narrow"/>
                <w:sz w:val="20"/>
                <w:szCs w:val="20"/>
              </w:rPr>
              <w:t>26</w:t>
            </w:r>
            <w:r w:rsidRPr="00EC751B">
              <w:rPr>
                <w:rFonts w:ascii="Arial Narrow" w:eastAsia="Arial Narrow" w:hAnsi="Arial Narrow" w:cs="Arial Narrow"/>
                <w:spacing w:val="-6"/>
                <w:sz w:val="20"/>
                <w:szCs w:val="20"/>
              </w:rPr>
              <w:t xml:space="preserve"> </w:t>
            </w:r>
            <w:r w:rsidRPr="00EC751B">
              <w:rPr>
                <w:rFonts w:ascii="Arial Narrow" w:eastAsia="Arial Narrow" w:hAnsi="Arial Narrow" w:cs="Arial Narrow"/>
                <w:sz w:val="20"/>
                <w:szCs w:val="20"/>
              </w:rPr>
              <w:t>–</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for</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guidelines</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on</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5"/>
                <w:sz w:val="20"/>
                <w:szCs w:val="20"/>
              </w:rPr>
              <w:t xml:space="preserve"> </w:t>
            </w:r>
            <w:r w:rsidRPr="00EC751B">
              <w:rPr>
                <w:rFonts w:ascii="Arial Narrow" w:eastAsia="Arial Narrow" w:hAnsi="Arial Narrow" w:cs="Arial Narrow"/>
                <w:spacing w:val="-1"/>
                <w:sz w:val="20"/>
                <w:szCs w:val="20"/>
              </w:rPr>
              <w:t>process</w:t>
            </w:r>
            <w:r w:rsidRPr="00EC751B">
              <w:rPr>
                <w:rFonts w:ascii="Arial Narrow" w:eastAsia="Arial Narrow" w:hAnsi="Arial Narrow" w:cs="Arial Narrow"/>
                <w:spacing w:val="51"/>
                <w:w w:val="99"/>
                <w:sz w:val="20"/>
                <w:szCs w:val="20"/>
              </w:rPr>
              <w:t xml:space="preserve"> </w:t>
            </w:r>
            <w:r w:rsidRPr="00EC751B">
              <w:rPr>
                <w:rFonts w:ascii="Arial Narrow" w:eastAsia="Arial Narrow" w:hAnsi="Arial Narrow" w:cs="Arial Narrow"/>
                <w:spacing w:val="-1"/>
                <w:sz w:val="20"/>
                <w:szCs w:val="20"/>
              </w:rPr>
              <w:t>to</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be</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followed</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and</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format</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pacing w:val="-1"/>
                <w:sz w:val="20"/>
                <w:szCs w:val="20"/>
              </w:rPr>
              <w:t>of</w:t>
            </w:r>
            <w:r w:rsidRPr="00EC751B">
              <w:rPr>
                <w:rFonts w:ascii="Arial Narrow" w:eastAsia="Arial Narrow" w:hAnsi="Arial Narrow" w:cs="Arial Narrow"/>
                <w:spacing w:val="-3"/>
                <w:sz w:val="20"/>
                <w:szCs w:val="20"/>
              </w:rPr>
              <w:t xml:space="preserve"> </w:t>
            </w:r>
            <w:r w:rsidRPr="00EC751B">
              <w:rPr>
                <w:rFonts w:ascii="Arial Narrow" w:eastAsia="Arial Narrow" w:hAnsi="Arial Narrow" w:cs="Arial Narrow"/>
                <w:spacing w:val="-1"/>
                <w:sz w:val="20"/>
                <w:szCs w:val="20"/>
              </w:rPr>
              <w:t>the</w:t>
            </w:r>
            <w:r w:rsidRPr="00EC751B">
              <w:rPr>
                <w:rFonts w:ascii="Arial Narrow" w:eastAsia="Arial Narrow" w:hAnsi="Arial Narrow" w:cs="Arial Narrow"/>
                <w:spacing w:val="-4"/>
                <w:sz w:val="20"/>
                <w:szCs w:val="20"/>
              </w:rPr>
              <w:t xml:space="preserve"> </w:t>
            </w:r>
            <w:r w:rsidRPr="00EC751B">
              <w:rPr>
                <w:rFonts w:ascii="Arial Narrow" w:eastAsia="Arial Narrow" w:hAnsi="Arial Narrow" w:cs="Arial Narrow"/>
                <w:sz w:val="20"/>
                <w:szCs w:val="20"/>
              </w:rPr>
              <w:t>BAR.</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4212B723" w14:textId="77777777" w:rsidR="00EC751B" w:rsidRPr="00EC751B" w:rsidRDefault="00EC751B" w:rsidP="00133C3D">
            <w:pPr>
              <w:widowControl w:val="0"/>
              <w:spacing w:after="0" w:line="276" w:lineRule="auto"/>
              <w:ind w:left="102" w:right="238"/>
              <w:rPr>
                <w:rFonts w:ascii="Arial Narrow" w:eastAsia="Arial Narrow" w:hAnsi="Arial Narrow" w:cs="Arial Narrow"/>
                <w:sz w:val="20"/>
                <w:szCs w:val="20"/>
              </w:rPr>
            </w:pPr>
            <w:r w:rsidRPr="00EC751B">
              <w:rPr>
                <w:rFonts w:ascii="Arial Narrow" w:eastAsia="Calibri" w:hAnsi="Calibri" w:cs="Times New Roman"/>
                <w:spacing w:val="-1"/>
                <w:sz w:val="20"/>
                <w:szCs w:val="20"/>
              </w:rPr>
              <w:t>Department</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pacing w:val="-1"/>
                <w:sz w:val="20"/>
                <w:szCs w:val="20"/>
              </w:rPr>
              <w:t>of</w:t>
            </w:r>
            <w:r w:rsidRPr="00EC751B">
              <w:rPr>
                <w:rFonts w:ascii="Arial Narrow" w:eastAsia="Calibri" w:hAnsi="Calibri" w:cs="Times New Roman"/>
                <w:spacing w:val="-9"/>
                <w:sz w:val="20"/>
                <w:szCs w:val="20"/>
              </w:rPr>
              <w:t xml:space="preserve"> </w:t>
            </w:r>
            <w:r w:rsidRPr="00EC751B">
              <w:rPr>
                <w:rFonts w:ascii="Arial Narrow" w:eastAsia="Calibri" w:hAnsi="Calibri" w:cs="Times New Roman"/>
                <w:spacing w:val="-1"/>
                <w:sz w:val="20"/>
                <w:szCs w:val="20"/>
              </w:rPr>
              <w:t>Economic</w:t>
            </w:r>
            <w:r w:rsidRPr="00EC751B">
              <w:rPr>
                <w:rFonts w:ascii="Arial Narrow" w:eastAsia="Calibri" w:hAnsi="Calibri" w:cs="Times New Roman"/>
                <w:spacing w:val="28"/>
                <w:w w:val="99"/>
                <w:sz w:val="20"/>
                <w:szCs w:val="20"/>
              </w:rPr>
              <w:t xml:space="preserve"> </w:t>
            </w:r>
            <w:r w:rsidRPr="00EC751B">
              <w:rPr>
                <w:rFonts w:ascii="Arial Narrow" w:eastAsia="Calibri" w:hAnsi="Calibri" w:cs="Times New Roman"/>
                <w:spacing w:val="-1"/>
                <w:sz w:val="20"/>
                <w:szCs w:val="20"/>
              </w:rPr>
              <w:t>Development,</w:t>
            </w:r>
            <w:r w:rsidRPr="00EC751B">
              <w:rPr>
                <w:rFonts w:ascii="Arial Narrow" w:eastAsia="Calibri" w:hAnsi="Calibri" w:cs="Times New Roman"/>
                <w:spacing w:val="-11"/>
                <w:sz w:val="20"/>
                <w:szCs w:val="20"/>
              </w:rPr>
              <w:t xml:space="preserve"> </w:t>
            </w:r>
            <w:r w:rsidRPr="00EC751B">
              <w:rPr>
                <w:rFonts w:ascii="Arial Narrow" w:eastAsia="Calibri" w:hAnsi="Calibri" w:cs="Times New Roman"/>
                <w:spacing w:val="-1"/>
                <w:sz w:val="20"/>
                <w:szCs w:val="20"/>
              </w:rPr>
              <w:t>Tourism</w:t>
            </w:r>
            <w:r w:rsidRPr="00EC751B">
              <w:rPr>
                <w:rFonts w:ascii="Arial Narrow" w:eastAsia="Calibri" w:hAnsi="Calibri" w:cs="Times New Roman"/>
                <w:spacing w:val="-10"/>
                <w:sz w:val="20"/>
                <w:szCs w:val="20"/>
              </w:rPr>
              <w:t xml:space="preserve"> </w:t>
            </w:r>
            <w:r w:rsidRPr="00EC751B">
              <w:rPr>
                <w:rFonts w:ascii="Arial Narrow" w:eastAsia="Calibri" w:hAnsi="Calibri" w:cs="Times New Roman"/>
                <w:sz w:val="20"/>
                <w:szCs w:val="20"/>
              </w:rPr>
              <w:t>and</w:t>
            </w:r>
            <w:r w:rsidRPr="00EC751B">
              <w:rPr>
                <w:rFonts w:ascii="Arial Narrow" w:eastAsia="Calibri" w:hAnsi="Calibri" w:cs="Times New Roman"/>
                <w:spacing w:val="27"/>
                <w:w w:val="99"/>
                <w:sz w:val="20"/>
                <w:szCs w:val="20"/>
              </w:rPr>
              <w:t xml:space="preserve"> </w:t>
            </w:r>
            <w:r w:rsidRPr="00EC751B">
              <w:rPr>
                <w:rFonts w:ascii="Arial Narrow" w:eastAsia="Calibri" w:hAnsi="Calibri" w:cs="Times New Roman"/>
                <w:spacing w:val="-1"/>
                <w:sz w:val="20"/>
                <w:szCs w:val="20"/>
              </w:rPr>
              <w:t>Environmental</w:t>
            </w:r>
            <w:r w:rsidRPr="00EC751B">
              <w:rPr>
                <w:rFonts w:ascii="Arial Narrow" w:eastAsia="Calibri" w:hAnsi="Calibri" w:cs="Times New Roman"/>
                <w:spacing w:val="-16"/>
                <w:sz w:val="20"/>
                <w:szCs w:val="20"/>
              </w:rPr>
              <w:t xml:space="preserve"> </w:t>
            </w:r>
            <w:r w:rsidRPr="00EC751B">
              <w:rPr>
                <w:rFonts w:ascii="Arial Narrow" w:eastAsia="Calibri" w:hAnsi="Calibri" w:cs="Times New Roman"/>
                <w:spacing w:val="-1"/>
                <w:sz w:val="20"/>
                <w:szCs w:val="20"/>
              </w:rPr>
              <w:t>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63088CE2" w14:textId="77777777" w:rsidR="00EC751B" w:rsidRPr="00EC751B" w:rsidRDefault="00EC751B" w:rsidP="00EC751B">
            <w:pPr>
              <w:widowControl w:val="0"/>
              <w:spacing w:after="0" w:line="276" w:lineRule="auto"/>
              <w:ind w:left="102"/>
              <w:jc w:val="center"/>
              <w:rPr>
                <w:rFonts w:ascii="Arial Narrow" w:eastAsia="Arial Narrow" w:hAnsi="Arial Narrow" w:cs="Arial Narrow"/>
                <w:sz w:val="20"/>
                <w:szCs w:val="20"/>
              </w:rPr>
            </w:pPr>
            <w:r w:rsidRPr="00EC751B">
              <w:rPr>
                <w:rFonts w:ascii="Arial Narrow" w:eastAsia="Calibri" w:hAnsi="Calibri" w:cs="Times New Roman"/>
                <w:spacing w:val="-1"/>
                <w:sz w:val="20"/>
                <w:szCs w:val="20"/>
              </w:rPr>
              <w:t>2017</w:t>
            </w:r>
          </w:p>
        </w:tc>
      </w:tr>
      <w:tr w:rsidR="00EC751B" w:rsidRPr="00EC751B" w14:paraId="05A274AB" w14:textId="77777777" w:rsidTr="00133C3D">
        <w:trPr>
          <w:trHeight w:hRule="exact" w:val="794"/>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72F76D18" w14:textId="77777777" w:rsidR="00EC751B" w:rsidRPr="00EC751B" w:rsidRDefault="00EC751B" w:rsidP="00133C3D">
            <w:pPr>
              <w:widowControl w:val="0"/>
              <w:spacing w:after="0" w:line="276" w:lineRule="auto"/>
              <w:ind w:left="102" w:right="458"/>
              <w:rPr>
                <w:rFonts w:ascii="Arial Narrow" w:eastAsia="Calibri" w:hAnsi="Calibri" w:cs="Times New Roman"/>
                <w:color w:val="000000" w:themeColor="text1"/>
                <w:spacing w:val="-1"/>
                <w:sz w:val="20"/>
                <w:szCs w:val="20"/>
              </w:rPr>
            </w:pPr>
            <w:r w:rsidRPr="00EC751B">
              <w:rPr>
                <w:rFonts w:ascii="Arial Narrow" w:eastAsia="Calibri" w:hAnsi="Calibri" w:cs="Times New Roman"/>
                <w:color w:val="000000" w:themeColor="text1"/>
                <w:spacing w:val="-1"/>
                <w:sz w:val="20"/>
                <w:szCs w:val="20"/>
              </w:rPr>
              <w:t>Public Participation guideline in terms of NEMA EIA Regulations</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19212B54" w14:textId="77777777" w:rsidR="00EC751B" w:rsidRPr="00EC751B" w:rsidRDefault="00EC751B" w:rsidP="00133C3D">
            <w:pPr>
              <w:widowControl w:val="0"/>
              <w:spacing w:after="0" w:line="276" w:lineRule="auto"/>
              <w:ind w:left="102" w:right="238"/>
              <w:rPr>
                <w:rFonts w:ascii="Arial Narrow" w:eastAsia="Calibri" w:hAnsi="Calibri" w:cs="Times New Roman"/>
                <w:color w:val="000000" w:themeColor="text1"/>
                <w:spacing w:val="-1"/>
                <w:sz w:val="20"/>
                <w:szCs w:val="20"/>
              </w:rPr>
            </w:pPr>
            <w:r w:rsidRPr="00EC751B">
              <w:rPr>
                <w:rFonts w:ascii="Arial Narrow" w:eastAsia="Calibri" w:hAnsi="Calibri" w:cs="Times New Roman"/>
                <w:color w:val="000000" w:themeColor="text1"/>
                <w:spacing w:val="-1"/>
                <w:sz w:val="20"/>
                <w:szCs w:val="20"/>
              </w:rPr>
              <w:t>Department of Economic Development, Tourism and Environmental 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288807DD" w14:textId="77777777" w:rsidR="00EC751B" w:rsidRPr="00EC751B" w:rsidRDefault="00EC751B" w:rsidP="00EC751B">
            <w:pPr>
              <w:widowControl w:val="0"/>
              <w:spacing w:after="0" w:line="276" w:lineRule="auto"/>
              <w:ind w:left="102"/>
              <w:jc w:val="center"/>
              <w:rPr>
                <w:rFonts w:ascii="Arial Narrow" w:eastAsia="Calibri" w:hAnsi="Calibri" w:cs="Times New Roman"/>
                <w:color w:val="000000" w:themeColor="text1"/>
                <w:spacing w:val="-1"/>
                <w:sz w:val="20"/>
                <w:szCs w:val="20"/>
              </w:rPr>
            </w:pPr>
            <w:r w:rsidRPr="00EC751B">
              <w:rPr>
                <w:rFonts w:ascii="Arial Narrow" w:eastAsia="Calibri" w:hAnsi="Calibri" w:cs="Times New Roman"/>
                <w:color w:val="000000" w:themeColor="text1"/>
                <w:spacing w:val="-1"/>
                <w:sz w:val="20"/>
                <w:szCs w:val="20"/>
              </w:rPr>
              <w:t>2017</w:t>
            </w:r>
          </w:p>
        </w:tc>
      </w:tr>
      <w:tr w:rsidR="00EC751B" w:rsidRPr="00EC751B" w14:paraId="1180DD9C" w14:textId="77777777" w:rsidTr="00133C3D">
        <w:trPr>
          <w:trHeight w:hRule="exact" w:val="520"/>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44626D42" w14:textId="77777777" w:rsidR="00EC751B" w:rsidRPr="00EC751B" w:rsidRDefault="00EC751B" w:rsidP="00133C3D">
            <w:pPr>
              <w:widowControl w:val="0"/>
              <w:spacing w:after="0" w:line="276" w:lineRule="auto"/>
              <w:ind w:left="102" w:right="136"/>
              <w:rPr>
                <w:rFonts w:ascii="Arial Narrow" w:eastAsia="Arial Narrow" w:hAnsi="Arial Narrow" w:cs="Arial Narrow"/>
                <w:color w:val="000000" w:themeColor="text1"/>
                <w:sz w:val="20"/>
                <w:szCs w:val="20"/>
              </w:rPr>
            </w:pPr>
            <w:r w:rsidRPr="00EC751B">
              <w:rPr>
                <w:rFonts w:ascii="Arial Narrow" w:eastAsia="Calibri" w:hAnsi="Arial Narrow" w:cs="Times New Roman"/>
                <w:color w:val="000000" w:themeColor="text1"/>
                <w:sz w:val="20"/>
                <w:szCs w:val="20"/>
                <w:shd w:val="clear" w:color="auto" w:fill="FFFFFF"/>
              </w:rPr>
              <w:t>National Climate Change Response Plan White Paper</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0F064C1B" w14:textId="77777777" w:rsidR="00EC751B" w:rsidRPr="00EC751B" w:rsidRDefault="00EC751B" w:rsidP="00133C3D">
            <w:pPr>
              <w:widowControl w:val="0"/>
              <w:spacing w:after="0" w:line="276" w:lineRule="auto"/>
              <w:ind w:left="102" w:right="238"/>
              <w:rPr>
                <w:rFonts w:ascii="Arial Narrow" w:eastAsia="Calibri" w:hAnsi="Arial Narrow" w:cs="Times New Roman"/>
                <w:color w:val="000000" w:themeColor="text1"/>
                <w:spacing w:val="-1"/>
                <w:sz w:val="20"/>
                <w:szCs w:val="20"/>
              </w:rPr>
            </w:pPr>
            <w:r w:rsidRPr="00EC751B">
              <w:rPr>
                <w:rFonts w:ascii="Arial Narrow" w:eastAsia="Calibri" w:hAnsi="Arial Narrow" w:cs="Times New Roman"/>
                <w:color w:val="000000" w:themeColor="text1"/>
                <w:sz w:val="20"/>
                <w:szCs w:val="20"/>
                <w:shd w:val="clear" w:color="auto" w:fill="FFFFFF"/>
              </w:rPr>
              <w:t>Department of Environmental 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7FA25416" w14:textId="77777777" w:rsidR="00EC751B" w:rsidRPr="00EC751B" w:rsidRDefault="00EC751B" w:rsidP="00EC751B">
            <w:pPr>
              <w:widowControl w:val="0"/>
              <w:spacing w:after="0" w:line="276" w:lineRule="auto"/>
              <w:ind w:left="102"/>
              <w:jc w:val="center"/>
              <w:rPr>
                <w:rFonts w:ascii="Arial Narrow" w:eastAsia="Calibri" w:hAnsi="Arial Narrow" w:cs="Times New Roman"/>
                <w:color w:val="000000" w:themeColor="text1"/>
                <w:spacing w:val="-1"/>
                <w:sz w:val="20"/>
                <w:szCs w:val="20"/>
              </w:rPr>
            </w:pPr>
            <w:r w:rsidRPr="00EC751B">
              <w:rPr>
                <w:rFonts w:ascii="Arial Narrow" w:eastAsia="Calibri" w:hAnsi="Arial Narrow" w:cs="Times New Roman"/>
                <w:color w:val="000000" w:themeColor="text1"/>
                <w:spacing w:val="-1"/>
                <w:sz w:val="20"/>
                <w:szCs w:val="20"/>
              </w:rPr>
              <w:t>2011</w:t>
            </w:r>
          </w:p>
        </w:tc>
      </w:tr>
      <w:tr w:rsidR="00EC751B" w:rsidRPr="00EC751B" w14:paraId="36919CFA" w14:textId="77777777" w:rsidTr="00133C3D">
        <w:trPr>
          <w:trHeight w:hRule="exact" w:val="520"/>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17C268D7" w14:textId="77777777" w:rsidR="00EC751B" w:rsidRPr="00EC751B" w:rsidRDefault="00EC751B" w:rsidP="00133C3D">
            <w:pPr>
              <w:widowControl w:val="0"/>
              <w:spacing w:after="0" w:line="276" w:lineRule="auto"/>
              <w:ind w:left="102" w:right="136"/>
              <w:rPr>
                <w:rFonts w:ascii="Arial Narrow" w:eastAsia="Calibri" w:hAnsi="Arial Narrow" w:cs="Times New Roman"/>
                <w:color w:val="000000" w:themeColor="text1"/>
                <w:sz w:val="20"/>
                <w:szCs w:val="20"/>
                <w:shd w:val="clear" w:color="auto" w:fill="FFFFFF"/>
              </w:rPr>
            </w:pPr>
            <w:r w:rsidRPr="00EC751B">
              <w:rPr>
                <w:rFonts w:ascii="Arial Narrow" w:eastAsia="Calibri" w:hAnsi="Arial Narrow" w:cs="Times New Roman"/>
                <w:color w:val="000000" w:themeColor="text1"/>
                <w:sz w:val="20"/>
                <w:szCs w:val="20"/>
                <w:shd w:val="clear" w:color="auto" w:fill="FFFFFF"/>
              </w:rPr>
              <w:t>National Environmental Management: Waste Act</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183CB84E" w14:textId="77777777" w:rsidR="00EC751B" w:rsidRPr="00EC751B" w:rsidRDefault="00EC751B" w:rsidP="00133C3D">
            <w:pPr>
              <w:widowControl w:val="0"/>
              <w:spacing w:after="0" w:line="276" w:lineRule="auto"/>
              <w:ind w:left="102" w:right="238"/>
              <w:rPr>
                <w:rFonts w:ascii="Arial Narrow" w:eastAsia="Calibri" w:hAnsi="Arial Narrow" w:cs="Times New Roman"/>
                <w:color w:val="000000" w:themeColor="text1"/>
                <w:sz w:val="20"/>
                <w:szCs w:val="20"/>
                <w:shd w:val="clear" w:color="auto" w:fill="FFFFFF"/>
              </w:rPr>
            </w:pPr>
            <w:r w:rsidRPr="00EC751B">
              <w:rPr>
                <w:rFonts w:ascii="Arial Narrow" w:eastAsia="Calibri" w:hAnsi="Arial Narrow" w:cs="Times New Roman"/>
                <w:color w:val="000000" w:themeColor="text1"/>
                <w:sz w:val="20"/>
                <w:szCs w:val="20"/>
                <w:shd w:val="clear" w:color="auto" w:fill="FFFFFF"/>
              </w:rPr>
              <w:t>Department of Environmental 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6C7744A7" w14:textId="77777777" w:rsidR="00EC751B" w:rsidRPr="00EC751B" w:rsidRDefault="00EC751B" w:rsidP="00EC751B">
            <w:pPr>
              <w:widowControl w:val="0"/>
              <w:spacing w:after="0" w:line="276" w:lineRule="auto"/>
              <w:ind w:left="102"/>
              <w:jc w:val="center"/>
              <w:rPr>
                <w:rFonts w:ascii="Arial Narrow" w:eastAsia="Calibri" w:hAnsi="Arial Narrow" w:cs="Times New Roman"/>
                <w:color w:val="000000" w:themeColor="text1"/>
                <w:spacing w:val="-1"/>
                <w:sz w:val="20"/>
                <w:szCs w:val="20"/>
              </w:rPr>
            </w:pPr>
            <w:r w:rsidRPr="00EC751B">
              <w:rPr>
                <w:rFonts w:ascii="Arial Narrow" w:eastAsia="Calibri" w:hAnsi="Arial Narrow" w:cs="Times New Roman"/>
                <w:color w:val="000000" w:themeColor="text1"/>
                <w:spacing w:val="-1"/>
                <w:sz w:val="20"/>
                <w:szCs w:val="20"/>
              </w:rPr>
              <w:t>2008</w:t>
            </w:r>
          </w:p>
        </w:tc>
      </w:tr>
      <w:tr w:rsidR="00EC751B" w:rsidRPr="00EC751B" w14:paraId="2E2DEB87" w14:textId="77777777" w:rsidTr="00133C3D">
        <w:trPr>
          <w:trHeight w:hRule="exact" w:val="520"/>
          <w:jc w:val="center"/>
        </w:trPr>
        <w:tc>
          <w:tcPr>
            <w:tcW w:w="5580" w:type="dxa"/>
            <w:tcBorders>
              <w:top w:val="single" w:sz="6" w:space="0" w:color="000000"/>
              <w:left w:val="single" w:sz="6" w:space="0" w:color="000000"/>
              <w:bottom w:val="single" w:sz="6" w:space="0" w:color="000000"/>
              <w:right w:val="single" w:sz="6" w:space="0" w:color="000000"/>
            </w:tcBorders>
            <w:vAlign w:val="center"/>
            <w:hideMark/>
          </w:tcPr>
          <w:p w14:paraId="0B3FE24A" w14:textId="77777777" w:rsidR="00EC751B" w:rsidRPr="00EC751B" w:rsidRDefault="00EC751B" w:rsidP="00133C3D">
            <w:pPr>
              <w:widowControl w:val="0"/>
              <w:spacing w:after="0" w:line="276" w:lineRule="auto"/>
              <w:ind w:left="102" w:right="136"/>
              <w:rPr>
                <w:rFonts w:ascii="Arial Narrow" w:eastAsia="Calibri" w:hAnsi="Arial Narrow" w:cs="Times New Roman"/>
                <w:color w:val="000000" w:themeColor="text1"/>
                <w:sz w:val="20"/>
                <w:szCs w:val="20"/>
                <w:shd w:val="clear" w:color="auto" w:fill="FFFFFF"/>
              </w:rPr>
            </w:pPr>
            <w:r w:rsidRPr="00EC751B">
              <w:rPr>
                <w:rFonts w:ascii="Arial Narrow" w:eastAsia="Calibri" w:hAnsi="Arial Narrow" w:cs="Times New Roman"/>
                <w:color w:val="000000" w:themeColor="text1"/>
                <w:sz w:val="20"/>
                <w:szCs w:val="20"/>
                <w:shd w:val="clear" w:color="auto" w:fill="FFFFFF"/>
              </w:rPr>
              <w:lastRenderedPageBreak/>
              <w:t>National Environmental Management: Air Quality Act</w:t>
            </w:r>
          </w:p>
        </w:tc>
        <w:tc>
          <w:tcPr>
            <w:tcW w:w="2521" w:type="dxa"/>
            <w:tcBorders>
              <w:top w:val="single" w:sz="6" w:space="0" w:color="000000"/>
              <w:left w:val="single" w:sz="6" w:space="0" w:color="000000"/>
              <w:bottom w:val="single" w:sz="6" w:space="0" w:color="000000"/>
              <w:right w:val="single" w:sz="6" w:space="0" w:color="000000"/>
            </w:tcBorders>
            <w:vAlign w:val="center"/>
            <w:hideMark/>
          </w:tcPr>
          <w:p w14:paraId="2CD8DE97" w14:textId="77777777" w:rsidR="00EC751B" w:rsidRPr="00EC751B" w:rsidRDefault="00EC751B" w:rsidP="00133C3D">
            <w:pPr>
              <w:widowControl w:val="0"/>
              <w:spacing w:after="0" w:line="276" w:lineRule="auto"/>
              <w:ind w:left="102" w:right="238"/>
              <w:rPr>
                <w:rFonts w:ascii="Arial Narrow" w:eastAsia="Calibri" w:hAnsi="Arial Narrow" w:cs="Times New Roman"/>
                <w:color w:val="000000" w:themeColor="text1"/>
                <w:sz w:val="20"/>
                <w:szCs w:val="20"/>
                <w:shd w:val="clear" w:color="auto" w:fill="FFFFFF"/>
              </w:rPr>
            </w:pPr>
            <w:r w:rsidRPr="00EC751B">
              <w:rPr>
                <w:rFonts w:ascii="Arial Narrow" w:eastAsia="Calibri" w:hAnsi="Arial Narrow" w:cs="Times New Roman"/>
                <w:color w:val="000000" w:themeColor="text1"/>
                <w:sz w:val="20"/>
                <w:szCs w:val="20"/>
                <w:shd w:val="clear" w:color="auto" w:fill="FFFFFF"/>
              </w:rPr>
              <w:t>Department of Environmental Affairs</w:t>
            </w:r>
          </w:p>
        </w:tc>
        <w:tc>
          <w:tcPr>
            <w:tcW w:w="1589" w:type="dxa"/>
            <w:tcBorders>
              <w:top w:val="single" w:sz="6" w:space="0" w:color="000000"/>
              <w:left w:val="single" w:sz="6" w:space="0" w:color="000000"/>
              <w:bottom w:val="single" w:sz="6" w:space="0" w:color="000000"/>
              <w:right w:val="single" w:sz="6" w:space="0" w:color="000000"/>
            </w:tcBorders>
            <w:vAlign w:val="center"/>
            <w:hideMark/>
          </w:tcPr>
          <w:p w14:paraId="16E0190E" w14:textId="77777777" w:rsidR="00EC751B" w:rsidRPr="00EC751B" w:rsidRDefault="00EC751B" w:rsidP="00EC751B">
            <w:pPr>
              <w:widowControl w:val="0"/>
              <w:spacing w:after="0" w:line="276" w:lineRule="auto"/>
              <w:ind w:left="102"/>
              <w:jc w:val="center"/>
              <w:rPr>
                <w:rFonts w:ascii="Arial Narrow" w:eastAsia="Calibri" w:hAnsi="Arial Narrow" w:cs="Times New Roman"/>
                <w:color w:val="000000" w:themeColor="text1"/>
                <w:spacing w:val="-1"/>
                <w:sz w:val="20"/>
                <w:szCs w:val="20"/>
              </w:rPr>
            </w:pPr>
            <w:r w:rsidRPr="00EC751B">
              <w:rPr>
                <w:rFonts w:ascii="Arial Narrow" w:eastAsia="Calibri" w:hAnsi="Arial Narrow" w:cs="Times New Roman"/>
                <w:color w:val="000000" w:themeColor="text1"/>
                <w:spacing w:val="-1"/>
                <w:sz w:val="20"/>
                <w:szCs w:val="20"/>
              </w:rPr>
              <w:t>2004</w:t>
            </w:r>
          </w:p>
        </w:tc>
      </w:tr>
      <w:tr w:rsidR="00133C3D" w:rsidRPr="00EC751B" w14:paraId="5E645421" w14:textId="77777777" w:rsidTr="00133C3D">
        <w:trPr>
          <w:trHeight w:hRule="exact" w:val="520"/>
          <w:jc w:val="center"/>
        </w:trPr>
        <w:tc>
          <w:tcPr>
            <w:tcW w:w="5580" w:type="dxa"/>
            <w:tcBorders>
              <w:top w:val="single" w:sz="5" w:space="0" w:color="000000"/>
              <w:left w:val="single" w:sz="5" w:space="0" w:color="000000"/>
              <w:bottom w:val="single" w:sz="5" w:space="0" w:color="000000"/>
              <w:right w:val="single" w:sz="5" w:space="0" w:color="000000"/>
            </w:tcBorders>
            <w:vAlign w:val="center"/>
          </w:tcPr>
          <w:p w14:paraId="06D43339" w14:textId="77777777" w:rsidR="00133C3D" w:rsidRPr="00133C3D" w:rsidRDefault="00133C3D" w:rsidP="00133C3D">
            <w:pPr>
              <w:widowControl w:val="0"/>
              <w:spacing w:after="0" w:line="276" w:lineRule="auto"/>
              <w:ind w:left="102" w:right="136"/>
              <w:rPr>
                <w:rFonts w:ascii="Arial Narrow" w:eastAsia="Arial Narrow" w:hAnsi="Arial Narrow" w:cs="Arial Narrow"/>
                <w:sz w:val="20"/>
                <w:szCs w:val="20"/>
              </w:rPr>
            </w:pPr>
            <w:r w:rsidRPr="00133C3D">
              <w:rPr>
                <w:rFonts w:ascii="Arial Narrow" w:eastAsia="Arial Narrow" w:hAnsi="Arial Narrow" w:cs="Arial Narrow"/>
                <w:sz w:val="20"/>
                <w:szCs w:val="20"/>
              </w:rPr>
              <w:t>Spatial Development Framework</w:t>
            </w:r>
          </w:p>
        </w:tc>
        <w:tc>
          <w:tcPr>
            <w:tcW w:w="2521" w:type="dxa"/>
            <w:tcBorders>
              <w:top w:val="single" w:sz="5" w:space="0" w:color="000000"/>
              <w:left w:val="single" w:sz="5" w:space="0" w:color="000000"/>
              <w:bottom w:val="single" w:sz="5" w:space="0" w:color="000000"/>
              <w:right w:val="single" w:sz="5" w:space="0" w:color="000000"/>
            </w:tcBorders>
            <w:vAlign w:val="center"/>
          </w:tcPr>
          <w:p w14:paraId="15BDBCB8" w14:textId="08383715" w:rsidR="00133C3D" w:rsidRPr="004A5F0C" w:rsidRDefault="004A5F0C" w:rsidP="00133C3D">
            <w:pPr>
              <w:widowControl w:val="0"/>
              <w:spacing w:after="0" w:line="276" w:lineRule="auto"/>
              <w:ind w:left="102" w:right="238"/>
              <w:rPr>
                <w:rFonts w:ascii="Arial Narrow" w:eastAsia="Calibri" w:hAnsi="Calibri" w:cs="Times New Roman"/>
                <w:spacing w:val="-1"/>
                <w:sz w:val="20"/>
                <w:szCs w:val="20"/>
              </w:rPr>
            </w:pPr>
            <w:r w:rsidRPr="004A5F0C">
              <w:rPr>
                <w:rFonts w:ascii="Arial Narrow" w:eastAsia="Calibri" w:hAnsi="Calibri" w:cs="Times New Roman"/>
                <w:spacing w:val="-1"/>
                <w:sz w:val="20"/>
                <w:szCs w:val="20"/>
              </w:rPr>
              <w:t xml:space="preserve">uMgungundlovu District </w:t>
            </w:r>
          </w:p>
        </w:tc>
        <w:tc>
          <w:tcPr>
            <w:tcW w:w="1589" w:type="dxa"/>
            <w:tcBorders>
              <w:top w:val="single" w:sz="5" w:space="0" w:color="000000"/>
              <w:left w:val="single" w:sz="5" w:space="0" w:color="000000"/>
              <w:bottom w:val="single" w:sz="5" w:space="0" w:color="000000"/>
              <w:right w:val="single" w:sz="5" w:space="0" w:color="000000"/>
            </w:tcBorders>
            <w:vAlign w:val="center"/>
          </w:tcPr>
          <w:p w14:paraId="2AFD9C5D" w14:textId="48A73944" w:rsidR="00133C3D" w:rsidRPr="004A5F0C" w:rsidRDefault="004A5F0C" w:rsidP="00133C3D">
            <w:pPr>
              <w:widowControl w:val="0"/>
              <w:spacing w:after="0" w:line="276" w:lineRule="auto"/>
              <w:ind w:left="102"/>
              <w:jc w:val="center"/>
              <w:rPr>
                <w:rFonts w:ascii="Arial Narrow" w:eastAsia="Calibri" w:hAnsi="Calibri" w:cs="Times New Roman"/>
                <w:spacing w:val="-1"/>
                <w:sz w:val="20"/>
                <w:szCs w:val="20"/>
              </w:rPr>
            </w:pPr>
            <w:r>
              <w:rPr>
                <w:rFonts w:ascii="Arial Narrow" w:eastAsia="Calibri" w:hAnsi="Calibri" w:cs="Times New Roman"/>
                <w:spacing w:val="-1"/>
                <w:sz w:val="20"/>
                <w:szCs w:val="20"/>
              </w:rPr>
              <w:t>2015</w:t>
            </w:r>
          </w:p>
        </w:tc>
      </w:tr>
      <w:tr w:rsidR="00133C3D" w:rsidRPr="00EC751B" w14:paraId="0CD3A876" w14:textId="77777777" w:rsidTr="00133C3D">
        <w:trPr>
          <w:trHeight w:hRule="exact" w:val="520"/>
          <w:jc w:val="center"/>
        </w:trPr>
        <w:tc>
          <w:tcPr>
            <w:tcW w:w="5580" w:type="dxa"/>
            <w:tcBorders>
              <w:top w:val="single" w:sz="5" w:space="0" w:color="000000"/>
              <w:left w:val="single" w:sz="5" w:space="0" w:color="000000"/>
              <w:bottom w:val="single" w:sz="5" w:space="0" w:color="000000"/>
              <w:right w:val="single" w:sz="5" w:space="0" w:color="000000"/>
            </w:tcBorders>
            <w:vAlign w:val="center"/>
          </w:tcPr>
          <w:p w14:paraId="49FC669B" w14:textId="77777777" w:rsidR="00133C3D" w:rsidRPr="00133C3D" w:rsidRDefault="00133C3D" w:rsidP="00133C3D">
            <w:pPr>
              <w:widowControl w:val="0"/>
              <w:spacing w:after="0" w:line="276" w:lineRule="auto"/>
              <w:ind w:left="102" w:right="136"/>
              <w:rPr>
                <w:rFonts w:ascii="Arial Narrow" w:eastAsia="Arial Narrow" w:hAnsi="Arial Narrow" w:cs="Arial Narrow"/>
                <w:sz w:val="20"/>
                <w:szCs w:val="20"/>
              </w:rPr>
            </w:pPr>
            <w:r w:rsidRPr="00133C3D">
              <w:rPr>
                <w:rFonts w:ascii="Arial Narrow" w:eastAsia="Arial Narrow" w:hAnsi="Arial Narrow" w:cs="Arial Narrow"/>
                <w:sz w:val="20"/>
                <w:szCs w:val="20"/>
              </w:rPr>
              <w:t>Integrated Development Plan</w:t>
            </w:r>
          </w:p>
        </w:tc>
        <w:tc>
          <w:tcPr>
            <w:tcW w:w="2521" w:type="dxa"/>
            <w:tcBorders>
              <w:top w:val="single" w:sz="5" w:space="0" w:color="000000"/>
              <w:left w:val="single" w:sz="5" w:space="0" w:color="000000"/>
              <w:bottom w:val="single" w:sz="5" w:space="0" w:color="000000"/>
              <w:right w:val="single" w:sz="5" w:space="0" w:color="000000"/>
            </w:tcBorders>
            <w:vAlign w:val="center"/>
          </w:tcPr>
          <w:p w14:paraId="72F9225F" w14:textId="3FC7B40A" w:rsidR="00133C3D" w:rsidRPr="004A5F0C" w:rsidRDefault="004A5F0C" w:rsidP="00133C3D">
            <w:pPr>
              <w:widowControl w:val="0"/>
              <w:spacing w:after="0" w:line="276" w:lineRule="auto"/>
              <w:ind w:left="102" w:right="238"/>
              <w:rPr>
                <w:rFonts w:ascii="Arial Narrow" w:eastAsia="Calibri" w:hAnsi="Calibri" w:cs="Times New Roman"/>
                <w:spacing w:val="-1"/>
                <w:sz w:val="20"/>
                <w:szCs w:val="20"/>
              </w:rPr>
            </w:pPr>
            <w:proofErr w:type="spellStart"/>
            <w:r w:rsidRPr="004A5F0C">
              <w:rPr>
                <w:rFonts w:ascii="Arial Narrow" w:eastAsia="Calibri" w:hAnsi="Calibri" w:cs="Times New Roman"/>
                <w:spacing w:val="-1"/>
                <w:sz w:val="20"/>
                <w:szCs w:val="20"/>
              </w:rPr>
              <w:t>Msunduzi</w:t>
            </w:r>
            <w:proofErr w:type="spellEnd"/>
            <w:r w:rsidRPr="004A5F0C">
              <w:rPr>
                <w:rFonts w:ascii="Arial Narrow" w:eastAsia="Calibri" w:hAnsi="Calibri" w:cs="Times New Roman"/>
                <w:spacing w:val="-1"/>
                <w:sz w:val="20"/>
                <w:szCs w:val="20"/>
              </w:rPr>
              <w:t xml:space="preserve"> </w:t>
            </w:r>
            <w:r w:rsidR="00133C3D" w:rsidRPr="004A5F0C">
              <w:rPr>
                <w:rFonts w:ascii="Arial Narrow" w:eastAsia="Calibri" w:hAnsi="Calibri" w:cs="Times New Roman"/>
                <w:spacing w:val="-1"/>
                <w:sz w:val="20"/>
                <w:szCs w:val="20"/>
              </w:rPr>
              <w:t xml:space="preserve">Municipality </w:t>
            </w:r>
          </w:p>
        </w:tc>
        <w:tc>
          <w:tcPr>
            <w:tcW w:w="1589" w:type="dxa"/>
            <w:tcBorders>
              <w:top w:val="single" w:sz="5" w:space="0" w:color="000000"/>
              <w:left w:val="single" w:sz="5" w:space="0" w:color="000000"/>
              <w:bottom w:val="single" w:sz="5" w:space="0" w:color="000000"/>
              <w:right w:val="single" w:sz="5" w:space="0" w:color="000000"/>
            </w:tcBorders>
            <w:vAlign w:val="center"/>
          </w:tcPr>
          <w:p w14:paraId="5AA87D16" w14:textId="3FD34E30" w:rsidR="00133C3D" w:rsidRPr="004A5F0C" w:rsidRDefault="00133C3D" w:rsidP="00133C3D">
            <w:pPr>
              <w:widowControl w:val="0"/>
              <w:spacing w:after="0" w:line="276" w:lineRule="auto"/>
              <w:ind w:left="102"/>
              <w:jc w:val="center"/>
              <w:rPr>
                <w:rFonts w:ascii="Arial Narrow" w:eastAsia="Calibri" w:hAnsi="Calibri" w:cs="Times New Roman"/>
                <w:spacing w:val="-1"/>
                <w:sz w:val="20"/>
                <w:szCs w:val="20"/>
              </w:rPr>
            </w:pPr>
            <w:r w:rsidRPr="004A5F0C">
              <w:rPr>
                <w:rFonts w:ascii="Arial Narrow" w:eastAsia="Calibri" w:hAnsi="Calibri" w:cs="Times New Roman"/>
                <w:spacing w:val="-1"/>
                <w:sz w:val="20"/>
                <w:szCs w:val="20"/>
              </w:rPr>
              <w:t>201</w:t>
            </w:r>
            <w:r w:rsidR="004A5F0C" w:rsidRPr="004A5F0C">
              <w:rPr>
                <w:rFonts w:ascii="Arial Narrow" w:eastAsia="Calibri" w:hAnsi="Calibri" w:cs="Times New Roman"/>
                <w:spacing w:val="-1"/>
                <w:sz w:val="20"/>
                <w:szCs w:val="20"/>
              </w:rPr>
              <w:t>8/2019</w:t>
            </w:r>
          </w:p>
        </w:tc>
      </w:tr>
    </w:tbl>
    <w:p w14:paraId="2EF266D3" w14:textId="545EA36B" w:rsidR="00EC751B" w:rsidRPr="00EC751B" w:rsidRDefault="00EC751B" w:rsidP="00CC3E53">
      <w:pPr>
        <w:pStyle w:val="Heading1"/>
        <w:numPr>
          <w:ilvl w:val="0"/>
          <w:numId w:val="7"/>
        </w:numPr>
        <w:spacing w:after="240" w:line="276" w:lineRule="auto"/>
        <w:jc w:val="both"/>
        <w:rPr>
          <w:rFonts w:ascii="Arial Narrow" w:hAnsi="Arial Narrow"/>
          <w:b/>
          <w:color w:val="auto"/>
        </w:rPr>
      </w:pPr>
      <w:bookmarkStart w:id="22" w:name="_Toc7436442"/>
      <w:r w:rsidRPr="00EC751B">
        <w:rPr>
          <w:rFonts w:ascii="Arial Narrow" w:hAnsi="Arial Narrow"/>
          <w:b/>
          <w:color w:val="auto"/>
        </w:rPr>
        <w:t>NEED AND DESIRABILITY</w:t>
      </w:r>
      <w:bookmarkEnd w:id="22"/>
      <w:r w:rsidRPr="00EC751B">
        <w:rPr>
          <w:rFonts w:ascii="Arial Narrow" w:hAnsi="Arial Narrow"/>
          <w:b/>
          <w:color w:val="auto"/>
        </w:rPr>
        <w:t xml:space="preserve"> </w:t>
      </w:r>
      <w:bookmarkStart w:id="23" w:name="_GoBack"/>
      <w:bookmarkEnd w:id="23"/>
    </w:p>
    <w:p w14:paraId="6647B55B" w14:textId="77E88F0E" w:rsidR="00296F56" w:rsidRPr="00296F56" w:rsidRDefault="00296F56" w:rsidP="00296F56">
      <w:pPr>
        <w:spacing w:line="276" w:lineRule="auto"/>
        <w:jc w:val="both"/>
        <w:rPr>
          <w:rFonts w:ascii="Arial Narrow" w:hAnsi="Arial Narrow"/>
          <w:sz w:val="20"/>
          <w:szCs w:val="20"/>
        </w:rPr>
      </w:pPr>
      <w:r w:rsidRPr="00296F56">
        <w:rPr>
          <w:rFonts w:ascii="Arial Narrow" w:hAnsi="Arial Narrow"/>
          <w:sz w:val="20"/>
          <w:szCs w:val="20"/>
        </w:rPr>
        <w:t>Eskom will be faced with massive loan recalls and contract penalties if</w:t>
      </w:r>
      <w:r>
        <w:rPr>
          <w:rFonts w:ascii="Arial Narrow" w:hAnsi="Arial Narrow"/>
          <w:sz w:val="20"/>
          <w:szCs w:val="20"/>
        </w:rPr>
        <w:t xml:space="preserve"> </w:t>
      </w:r>
      <w:r w:rsidRPr="00296F56">
        <w:rPr>
          <w:rFonts w:ascii="Arial Narrow" w:hAnsi="Arial Narrow"/>
          <w:sz w:val="20"/>
          <w:szCs w:val="20"/>
        </w:rPr>
        <w:t>this project as alternative to CSP is not executed.</w:t>
      </w:r>
      <w:r>
        <w:rPr>
          <w:rFonts w:ascii="Arial Narrow" w:hAnsi="Arial Narrow"/>
          <w:sz w:val="20"/>
          <w:szCs w:val="20"/>
        </w:rPr>
        <w:t xml:space="preserve"> </w:t>
      </w:r>
      <w:r w:rsidRPr="00296F56">
        <w:rPr>
          <w:rFonts w:ascii="Arial Narrow" w:hAnsi="Arial Narrow"/>
          <w:sz w:val="20"/>
          <w:szCs w:val="20"/>
        </w:rPr>
        <w:t>Given the global trends in the application of BESS to support National</w:t>
      </w:r>
      <w:r>
        <w:rPr>
          <w:rFonts w:ascii="Arial Narrow" w:hAnsi="Arial Narrow"/>
          <w:sz w:val="20"/>
          <w:szCs w:val="20"/>
        </w:rPr>
        <w:t xml:space="preserve"> </w:t>
      </w:r>
      <w:r w:rsidRPr="00296F56">
        <w:rPr>
          <w:rFonts w:ascii="Arial Narrow" w:hAnsi="Arial Narrow"/>
          <w:sz w:val="20"/>
          <w:szCs w:val="20"/>
        </w:rPr>
        <w:t>Electricity Grids, significant and scalable benefit can be derived in</w:t>
      </w:r>
      <w:r>
        <w:rPr>
          <w:rFonts w:ascii="Arial Narrow" w:hAnsi="Arial Narrow"/>
          <w:sz w:val="20"/>
          <w:szCs w:val="20"/>
        </w:rPr>
        <w:t xml:space="preserve"> </w:t>
      </w:r>
      <w:r w:rsidRPr="00296F56">
        <w:rPr>
          <w:rFonts w:ascii="Arial Narrow" w:hAnsi="Arial Narrow"/>
          <w:sz w:val="20"/>
          <w:szCs w:val="20"/>
        </w:rPr>
        <w:t>developing this technology application for South Africa. BESS offers several benefits to Eskom and solutions to some of the</w:t>
      </w:r>
      <w:r>
        <w:rPr>
          <w:rFonts w:ascii="Arial Narrow" w:hAnsi="Arial Narrow"/>
          <w:sz w:val="20"/>
          <w:szCs w:val="20"/>
        </w:rPr>
        <w:t xml:space="preserve"> </w:t>
      </w:r>
      <w:r w:rsidRPr="00296F56">
        <w:rPr>
          <w:rFonts w:ascii="Arial Narrow" w:hAnsi="Arial Narrow"/>
          <w:sz w:val="20"/>
          <w:szCs w:val="20"/>
        </w:rPr>
        <w:t>challenges it faces:</w:t>
      </w:r>
    </w:p>
    <w:p w14:paraId="2C49D08C" w14:textId="048B67D3" w:rsidR="00296F56" w:rsidRPr="00313C19" w:rsidRDefault="00296F56" w:rsidP="00CC3E53">
      <w:pPr>
        <w:pStyle w:val="ListParagraph"/>
        <w:numPr>
          <w:ilvl w:val="0"/>
          <w:numId w:val="61"/>
        </w:numPr>
        <w:spacing w:line="276" w:lineRule="auto"/>
        <w:jc w:val="both"/>
        <w:rPr>
          <w:rFonts w:ascii="Arial Narrow" w:hAnsi="Arial Narrow"/>
          <w:sz w:val="20"/>
          <w:szCs w:val="20"/>
        </w:rPr>
      </w:pPr>
      <w:r w:rsidRPr="00313C19">
        <w:rPr>
          <w:rFonts w:ascii="Arial Narrow" w:hAnsi="Arial Narrow"/>
          <w:sz w:val="20"/>
          <w:szCs w:val="20"/>
        </w:rPr>
        <w:t>Unlocking constrained networks (Reduction in loading / congestion of</w:t>
      </w:r>
      <w:r w:rsidR="00313C19" w:rsidRPr="00313C19">
        <w:rPr>
          <w:rFonts w:ascii="Arial Narrow" w:hAnsi="Arial Narrow"/>
          <w:sz w:val="20"/>
          <w:szCs w:val="20"/>
        </w:rPr>
        <w:t xml:space="preserve"> </w:t>
      </w:r>
      <w:r w:rsidRPr="00313C19">
        <w:rPr>
          <w:rFonts w:ascii="Arial Narrow" w:hAnsi="Arial Narrow"/>
          <w:sz w:val="20"/>
          <w:szCs w:val="20"/>
        </w:rPr>
        <w:t>upstream High Voltage networks)</w:t>
      </w:r>
    </w:p>
    <w:p w14:paraId="26D2550A" w14:textId="2B2BDC83" w:rsidR="00296F56" w:rsidRPr="00313C19" w:rsidRDefault="00296F56" w:rsidP="00CC3E53">
      <w:pPr>
        <w:pStyle w:val="ListParagraph"/>
        <w:numPr>
          <w:ilvl w:val="0"/>
          <w:numId w:val="61"/>
        </w:numPr>
        <w:spacing w:line="276" w:lineRule="auto"/>
        <w:jc w:val="both"/>
        <w:rPr>
          <w:rFonts w:ascii="Arial Narrow" w:hAnsi="Arial Narrow"/>
          <w:sz w:val="20"/>
          <w:szCs w:val="20"/>
        </w:rPr>
      </w:pPr>
      <w:r w:rsidRPr="00313C19">
        <w:rPr>
          <w:rFonts w:ascii="Arial Narrow" w:hAnsi="Arial Narrow"/>
          <w:sz w:val="20"/>
          <w:szCs w:val="20"/>
        </w:rPr>
        <w:t>Reducing voltage drops and improve quality of supply</w:t>
      </w:r>
    </w:p>
    <w:p w14:paraId="6E1533BA" w14:textId="4E0BDBC7" w:rsidR="00296F56" w:rsidRPr="00313C19" w:rsidRDefault="00296F56" w:rsidP="00CC3E53">
      <w:pPr>
        <w:pStyle w:val="ListParagraph"/>
        <w:numPr>
          <w:ilvl w:val="0"/>
          <w:numId w:val="61"/>
        </w:numPr>
        <w:spacing w:line="276" w:lineRule="auto"/>
        <w:jc w:val="both"/>
        <w:rPr>
          <w:rFonts w:ascii="Arial Narrow" w:hAnsi="Arial Narrow"/>
          <w:sz w:val="20"/>
          <w:szCs w:val="20"/>
        </w:rPr>
      </w:pPr>
      <w:r w:rsidRPr="00313C19">
        <w:rPr>
          <w:rFonts w:ascii="Arial Narrow" w:hAnsi="Arial Narrow"/>
          <w:sz w:val="20"/>
          <w:szCs w:val="20"/>
        </w:rPr>
        <w:t>Deferment or replacement of future capital expansion projects</w:t>
      </w:r>
    </w:p>
    <w:p w14:paraId="3E6E5145" w14:textId="65B96AB9" w:rsidR="00296F56" w:rsidRPr="00313C19" w:rsidRDefault="00296F56" w:rsidP="00CC3E53">
      <w:pPr>
        <w:pStyle w:val="ListParagraph"/>
        <w:numPr>
          <w:ilvl w:val="0"/>
          <w:numId w:val="61"/>
        </w:numPr>
        <w:spacing w:line="276" w:lineRule="auto"/>
        <w:jc w:val="both"/>
        <w:rPr>
          <w:rFonts w:ascii="Arial Narrow" w:hAnsi="Arial Narrow"/>
          <w:sz w:val="20"/>
          <w:szCs w:val="20"/>
        </w:rPr>
      </w:pPr>
      <w:r w:rsidRPr="00313C19">
        <w:rPr>
          <w:rFonts w:ascii="Arial Narrow" w:hAnsi="Arial Narrow"/>
          <w:sz w:val="20"/>
          <w:szCs w:val="20"/>
        </w:rPr>
        <w:t>Supports mini-grids in areas with limited access to bulk power</w:t>
      </w:r>
    </w:p>
    <w:p w14:paraId="245F69B9" w14:textId="71A82981" w:rsidR="00296F56" w:rsidRPr="00313C19" w:rsidRDefault="00296F56" w:rsidP="00CC3E53">
      <w:pPr>
        <w:pStyle w:val="ListParagraph"/>
        <w:numPr>
          <w:ilvl w:val="0"/>
          <w:numId w:val="61"/>
        </w:numPr>
        <w:spacing w:line="276" w:lineRule="auto"/>
        <w:jc w:val="both"/>
        <w:rPr>
          <w:rFonts w:ascii="Arial Narrow" w:hAnsi="Arial Narrow"/>
          <w:sz w:val="20"/>
          <w:szCs w:val="20"/>
        </w:rPr>
      </w:pPr>
      <w:r w:rsidRPr="00313C19">
        <w:rPr>
          <w:rFonts w:ascii="Arial Narrow" w:hAnsi="Arial Narrow"/>
          <w:sz w:val="20"/>
          <w:szCs w:val="20"/>
        </w:rPr>
        <w:t>Peak load reduction - 4 hours of battery storage increases dispatch time</w:t>
      </w:r>
      <w:r w:rsidR="00313C19" w:rsidRPr="00313C19">
        <w:rPr>
          <w:rFonts w:ascii="Arial Narrow" w:hAnsi="Arial Narrow"/>
          <w:sz w:val="20"/>
          <w:szCs w:val="20"/>
        </w:rPr>
        <w:t xml:space="preserve"> </w:t>
      </w:r>
      <w:r w:rsidRPr="00313C19">
        <w:rPr>
          <w:rFonts w:ascii="Arial Narrow" w:hAnsi="Arial Narrow"/>
          <w:sz w:val="20"/>
          <w:szCs w:val="20"/>
        </w:rPr>
        <w:t>(thereby extending baseload and offset carbon emissions)</w:t>
      </w:r>
    </w:p>
    <w:p w14:paraId="3025B0CF" w14:textId="4825192B" w:rsidR="00313C19" w:rsidRPr="00313C19" w:rsidRDefault="00313C19" w:rsidP="00313C19">
      <w:pPr>
        <w:spacing w:line="276" w:lineRule="auto"/>
        <w:jc w:val="both"/>
        <w:rPr>
          <w:rFonts w:ascii="Arial Narrow" w:hAnsi="Arial Narrow"/>
          <w:sz w:val="20"/>
          <w:szCs w:val="20"/>
        </w:rPr>
      </w:pPr>
      <w:r w:rsidRPr="00313C19">
        <w:rPr>
          <w:rFonts w:ascii="Arial Narrow" w:hAnsi="Arial Narrow"/>
          <w:sz w:val="20"/>
          <w:szCs w:val="20"/>
        </w:rPr>
        <w:t>The Distributed Battery Storage with Distributed Photo Voltaic (PV)</w:t>
      </w:r>
      <w:r>
        <w:rPr>
          <w:rFonts w:ascii="Arial Narrow" w:hAnsi="Arial Narrow"/>
          <w:sz w:val="20"/>
          <w:szCs w:val="20"/>
        </w:rPr>
        <w:t xml:space="preserve"> </w:t>
      </w:r>
      <w:r w:rsidRPr="00313C19">
        <w:rPr>
          <w:rFonts w:ascii="Arial Narrow" w:hAnsi="Arial Narrow"/>
          <w:sz w:val="20"/>
          <w:szCs w:val="20"/>
        </w:rPr>
        <w:t>project will directly contribute towards the following three (3) Eskom’s</w:t>
      </w:r>
      <w:r>
        <w:rPr>
          <w:rFonts w:ascii="Arial Narrow" w:hAnsi="Arial Narrow"/>
          <w:sz w:val="20"/>
          <w:szCs w:val="20"/>
        </w:rPr>
        <w:t xml:space="preserve"> </w:t>
      </w:r>
      <w:r w:rsidRPr="00313C19">
        <w:rPr>
          <w:rFonts w:ascii="Arial Narrow" w:hAnsi="Arial Narrow"/>
          <w:sz w:val="20"/>
          <w:szCs w:val="20"/>
        </w:rPr>
        <w:t>strategic objectives:</w:t>
      </w:r>
    </w:p>
    <w:p w14:paraId="30FCB1AB" w14:textId="0FA61A49" w:rsidR="00313C19" w:rsidRPr="00313C19" w:rsidRDefault="00313C19" w:rsidP="00CC3E53">
      <w:pPr>
        <w:pStyle w:val="ListParagraph"/>
        <w:numPr>
          <w:ilvl w:val="0"/>
          <w:numId w:val="62"/>
        </w:numPr>
        <w:spacing w:line="276" w:lineRule="auto"/>
        <w:jc w:val="both"/>
        <w:rPr>
          <w:rFonts w:ascii="Arial Narrow" w:hAnsi="Arial Narrow"/>
          <w:sz w:val="20"/>
          <w:szCs w:val="20"/>
        </w:rPr>
      </w:pPr>
      <w:r w:rsidRPr="00313C19">
        <w:rPr>
          <w:rFonts w:ascii="Arial Narrow" w:hAnsi="Arial Narrow"/>
          <w:sz w:val="20"/>
          <w:szCs w:val="20"/>
        </w:rPr>
        <w:t>Ensuring reliable supply of electricity to all South Africans,</w:t>
      </w:r>
    </w:p>
    <w:p w14:paraId="3FD15896" w14:textId="4C55883A" w:rsidR="00313C19" w:rsidRPr="00313C19" w:rsidRDefault="00313C19" w:rsidP="00CC3E53">
      <w:pPr>
        <w:pStyle w:val="ListParagraph"/>
        <w:numPr>
          <w:ilvl w:val="0"/>
          <w:numId w:val="62"/>
        </w:numPr>
        <w:spacing w:line="276" w:lineRule="auto"/>
        <w:jc w:val="both"/>
        <w:rPr>
          <w:rFonts w:ascii="Arial Narrow" w:hAnsi="Arial Narrow"/>
          <w:sz w:val="20"/>
          <w:szCs w:val="20"/>
        </w:rPr>
      </w:pPr>
      <w:r w:rsidRPr="00313C19">
        <w:rPr>
          <w:rFonts w:ascii="Arial Narrow" w:hAnsi="Arial Narrow"/>
          <w:sz w:val="20"/>
          <w:szCs w:val="20"/>
        </w:rPr>
        <w:t>Securing adequate future electricity supply at the optimal cost of renewable energy for South Africa; and</w:t>
      </w:r>
    </w:p>
    <w:p w14:paraId="448DE473" w14:textId="6EC5C630" w:rsidR="00313C19" w:rsidRDefault="00313C19" w:rsidP="00CC3E53">
      <w:pPr>
        <w:pStyle w:val="ListParagraph"/>
        <w:numPr>
          <w:ilvl w:val="0"/>
          <w:numId w:val="62"/>
        </w:numPr>
        <w:spacing w:line="276" w:lineRule="auto"/>
        <w:jc w:val="both"/>
        <w:rPr>
          <w:rFonts w:ascii="Arial Narrow" w:hAnsi="Arial Narrow"/>
          <w:sz w:val="20"/>
          <w:szCs w:val="20"/>
        </w:rPr>
      </w:pPr>
      <w:r w:rsidRPr="00313C19">
        <w:rPr>
          <w:rFonts w:ascii="Arial Narrow" w:hAnsi="Arial Narrow"/>
          <w:sz w:val="20"/>
          <w:szCs w:val="20"/>
        </w:rPr>
        <w:t>Directly and indirectly supporting the socio-economic development objectives of South Africa.</w:t>
      </w:r>
    </w:p>
    <w:p w14:paraId="4F8355CA" w14:textId="0EB0166C" w:rsidR="00EC751B" w:rsidRPr="00EC751B" w:rsidRDefault="00EC751B" w:rsidP="00CC3E53">
      <w:pPr>
        <w:pStyle w:val="Heading1"/>
        <w:numPr>
          <w:ilvl w:val="0"/>
          <w:numId w:val="7"/>
        </w:numPr>
        <w:spacing w:after="240" w:line="276" w:lineRule="auto"/>
        <w:jc w:val="both"/>
        <w:rPr>
          <w:rFonts w:ascii="Arial Narrow" w:hAnsi="Arial Narrow"/>
          <w:b/>
          <w:color w:val="auto"/>
        </w:rPr>
      </w:pPr>
      <w:bookmarkStart w:id="24" w:name="_Toc7436443"/>
      <w:r w:rsidRPr="00EC751B">
        <w:rPr>
          <w:rFonts w:ascii="Arial Narrow" w:hAnsi="Arial Narrow"/>
          <w:b/>
          <w:color w:val="auto"/>
        </w:rPr>
        <w:t>CONSIDERATION OF ALTERNATIVES</w:t>
      </w:r>
      <w:bookmarkEnd w:id="24"/>
      <w:r w:rsidRPr="00EC751B">
        <w:rPr>
          <w:rFonts w:ascii="Arial Narrow" w:hAnsi="Arial Narrow"/>
          <w:b/>
          <w:color w:val="auto"/>
        </w:rPr>
        <w:t xml:space="preserve"> </w:t>
      </w:r>
    </w:p>
    <w:p w14:paraId="7C7EFE45" w14:textId="59F548C4" w:rsidR="00EC751B" w:rsidRPr="002B6391" w:rsidRDefault="00EC751B" w:rsidP="00EC751B">
      <w:pPr>
        <w:spacing w:after="0" w:line="276" w:lineRule="auto"/>
        <w:jc w:val="both"/>
        <w:rPr>
          <w:rFonts w:ascii="Arial Narrow" w:eastAsia="Calibri" w:hAnsi="Arial Narrow" w:cs="Times New Roman"/>
          <w:sz w:val="20"/>
          <w:szCs w:val="20"/>
        </w:rPr>
      </w:pPr>
      <w:r w:rsidRPr="00EC751B">
        <w:rPr>
          <w:rFonts w:ascii="Arial Narrow" w:eastAsia="Calibri" w:hAnsi="Arial Narrow" w:cs="Times New Roman"/>
          <w:color w:val="000000" w:themeColor="text1"/>
          <w:sz w:val="20"/>
          <w:szCs w:val="20"/>
        </w:rPr>
        <w:t xml:space="preserve">Ideally, alternatives are considered to evaluate the proposed plans against the No-Go option. Alternatives to the project site selection; layout plans as well as alternatives to construction methodologies and/ or materials used for the development are evaluated. The potential impacts of the preferred alternative are then </w:t>
      </w:r>
      <w:r w:rsidRPr="002B6391">
        <w:rPr>
          <w:rFonts w:ascii="Arial Narrow" w:eastAsia="Calibri" w:hAnsi="Arial Narrow" w:cs="Times New Roman"/>
          <w:sz w:val="20"/>
          <w:szCs w:val="20"/>
        </w:rPr>
        <w:t>evaluated in section 1</w:t>
      </w:r>
      <w:r w:rsidR="00644AA3">
        <w:rPr>
          <w:rFonts w:ascii="Arial Narrow" w:eastAsia="Calibri" w:hAnsi="Arial Narrow" w:cs="Times New Roman"/>
          <w:sz w:val="20"/>
          <w:szCs w:val="20"/>
        </w:rPr>
        <w:t>2</w:t>
      </w:r>
      <w:r w:rsidRPr="002B6391">
        <w:rPr>
          <w:rFonts w:ascii="Arial Narrow" w:eastAsia="Calibri" w:hAnsi="Arial Narrow" w:cs="Times New Roman"/>
          <w:sz w:val="20"/>
          <w:szCs w:val="20"/>
        </w:rPr>
        <w:t xml:space="preserve"> below.  </w:t>
      </w:r>
    </w:p>
    <w:p w14:paraId="2EED9FBE" w14:textId="77777777" w:rsidR="00EC751B" w:rsidRPr="00FB011F" w:rsidRDefault="00EC751B" w:rsidP="00EC751B">
      <w:pPr>
        <w:spacing w:after="0" w:line="276" w:lineRule="auto"/>
        <w:jc w:val="both"/>
        <w:rPr>
          <w:rFonts w:ascii="Arial Narrow" w:eastAsia="Calibri" w:hAnsi="Arial Narrow" w:cs="Times New Roman"/>
          <w:color w:val="FF0000"/>
          <w:sz w:val="20"/>
          <w:szCs w:val="20"/>
        </w:rPr>
      </w:pPr>
    </w:p>
    <w:p w14:paraId="6D160D78" w14:textId="77777777" w:rsidR="00EC751B" w:rsidRPr="00FB011F" w:rsidRDefault="00EC751B" w:rsidP="00CC3E53">
      <w:pPr>
        <w:pStyle w:val="Heading2"/>
        <w:numPr>
          <w:ilvl w:val="1"/>
          <w:numId w:val="7"/>
        </w:numPr>
        <w:spacing w:before="0" w:after="240" w:line="276" w:lineRule="auto"/>
        <w:jc w:val="both"/>
        <w:rPr>
          <w:rFonts w:ascii="Arial Narrow" w:hAnsi="Arial Narrow"/>
          <w:b/>
          <w:color w:val="auto"/>
          <w:sz w:val="28"/>
          <w:szCs w:val="28"/>
        </w:rPr>
      </w:pPr>
      <w:bookmarkStart w:id="25" w:name="_Toc7436444"/>
      <w:r w:rsidRPr="00FB011F">
        <w:rPr>
          <w:rFonts w:ascii="Arial Narrow" w:hAnsi="Arial Narrow"/>
          <w:b/>
          <w:color w:val="auto"/>
          <w:sz w:val="28"/>
          <w:szCs w:val="28"/>
        </w:rPr>
        <w:t>Motivation for the Preferred Site, Activity and Technology Alternative</w:t>
      </w:r>
      <w:bookmarkEnd w:id="25"/>
      <w:r w:rsidRPr="00FB011F">
        <w:rPr>
          <w:rFonts w:ascii="Arial Narrow" w:hAnsi="Arial Narrow"/>
          <w:b/>
          <w:color w:val="auto"/>
          <w:sz w:val="28"/>
          <w:szCs w:val="28"/>
        </w:rPr>
        <w:t xml:space="preserve"> </w:t>
      </w:r>
    </w:p>
    <w:p w14:paraId="020F9F72" w14:textId="502920B1" w:rsidR="00EC751B" w:rsidRPr="00EC751B" w:rsidRDefault="00EC751B" w:rsidP="00EC751B">
      <w:pPr>
        <w:spacing w:line="276" w:lineRule="auto"/>
        <w:jc w:val="both"/>
        <w:rPr>
          <w:rFonts w:ascii="Arial Narrow" w:eastAsia="Calibri" w:hAnsi="Arial Narrow" w:cs="Times New Roman"/>
          <w:sz w:val="20"/>
          <w:szCs w:val="20"/>
        </w:rPr>
      </w:pPr>
      <w:r w:rsidRPr="00EC751B">
        <w:rPr>
          <w:rFonts w:ascii="Arial Narrow" w:eastAsia="Calibri" w:hAnsi="Arial Narrow" w:cs="Times New Roman"/>
          <w:sz w:val="20"/>
          <w:szCs w:val="20"/>
        </w:rPr>
        <w:t>The proposed development triggers Listing Notice 1, GNR 327</w:t>
      </w:r>
      <w:r w:rsidR="00644AA3">
        <w:rPr>
          <w:rFonts w:ascii="Arial Narrow" w:eastAsia="Calibri" w:hAnsi="Arial Narrow" w:cs="Times New Roman"/>
          <w:sz w:val="20"/>
          <w:szCs w:val="20"/>
        </w:rPr>
        <w:t>, and Listing Notice 3, GNR</w:t>
      </w:r>
      <w:r w:rsidR="00D964C3">
        <w:rPr>
          <w:rFonts w:ascii="Arial Narrow" w:eastAsia="Calibri" w:hAnsi="Arial Narrow" w:cs="Times New Roman"/>
          <w:sz w:val="20"/>
          <w:szCs w:val="20"/>
        </w:rPr>
        <w:t xml:space="preserve"> 324 </w:t>
      </w:r>
      <w:r w:rsidRPr="00EC751B">
        <w:rPr>
          <w:rFonts w:ascii="Arial Narrow" w:eastAsia="Calibri" w:hAnsi="Arial Narrow" w:cs="Times New Roman"/>
          <w:sz w:val="20"/>
          <w:szCs w:val="20"/>
        </w:rPr>
        <w:t>of the EIA Regulations (2017). As per GNR 326 (2017), Appendix 1(2)(b) and 1(3)(g); alternatives for the proposed development to be identified and considered.</w:t>
      </w:r>
      <w:r w:rsidR="00D964C3">
        <w:rPr>
          <w:rFonts w:ascii="Arial Narrow" w:eastAsia="Calibri" w:hAnsi="Arial Narrow" w:cs="Times New Roman"/>
          <w:sz w:val="20"/>
          <w:szCs w:val="20"/>
        </w:rPr>
        <w:t xml:space="preserve"> </w:t>
      </w:r>
      <w:r w:rsidRPr="00EC751B">
        <w:rPr>
          <w:rFonts w:ascii="Arial Narrow" w:eastAsia="Calibri" w:hAnsi="Arial Narrow" w:cs="Times New Roman"/>
          <w:sz w:val="20"/>
          <w:szCs w:val="20"/>
        </w:rPr>
        <w:t>Chapter 1 of the EIA Regulations provides an interpretation of the word “alternatives”, which are options “in relation to a proposed activity, mean(</w:t>
      </w:r>
      <w:proofErr w:type="spellStart"/>
      <w:r w:rsidRPr="00EC751B">
        <w:rPr>
          <w:rFonts w:ascii="Arial Narrow" w:eastAsia="Calibri" w:hAnsi="Arial Narrow" w:cs="Times New Roman"/>
          <w:sz w:val="20"/>
          <w:szCs w:val="20"/>
        </w:rPr>
        <w:t>ing</w:t>
      </w:r>
      <w:proofErr w:type="spellEnd"/>
      <w:r w:rsidRPr="00EC751B">
        <w:rPr>
          <w:rFonts w:ascii="Arial Narrow" w:eastAsia="Calibri" w:hAnsi="Arial Narrow" w:cs="Times New Roman"/>
          <w:sz w:val="20"/>
          <w:szCs w:val="20"/>
        </w:rPr>
        <w:t>) different means of meeting the general purpose and requirements of the activity, which may include alternatives to the-</w:t>
      </w:r>
    </w:p>
    <w:p w14:paraId="2C648CCA" w14:textId="77777777" w:rsidR="00EC751B" w:rsidRPr="00EC751B" w:rsidRDefault="00EC751B" w:rsidP="00CC3E53">
      <w:pPr>
        <w:widowControl w:val="0"/>
        <w:numPr>
          <w:ilvl w:val="0"/>
          <w:numId w:val="16"/>
        </w:numPr>
        <w:tabs>
          <w:tab w:val="left" w:pos="1091"/>
        </w:tabs>
        <w:spacing w:after="0" w:line="276" w:lineRule="auto"/>
        <w:ind w:hanging="210"/>
        <w:jc w:val="both"/>
        <w:rPr>
          <w:rFonts w:ascii="Arial Narrow" w:eastAsia="Arial Narrow" w:hAnsi="Arial Narrow" w:cs="Arial"/>
          <w:i/>
          <w:color w:val="000000" w:themeColor="text1"/>
          <w:sz w:val="20"/>
          <w:szCs w:val="20"/>
        </w:rPr>
      </w:pPr>
      <w:r w:rsidRPr="00EC751B">
        <w:rPr>
          <w:rFonts w:ascii="Arial Narrow" w:eastAsia="Arial Narrow" w:hAnsi="Arial Narrow" w:cs="Arial"/>
          <w:i/>
          <w:color w:val="000000" w:themeColor="text1"/>
          <w:spacing w:val="-1"/>
          <w:sz w:val="20"/>
          <w:szCs w:val="20"/>
        </w:rPr>
        <w:t>Property</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on</w:t>
      </w:r>
      <w:r w:rsidRPr="00EC751B">
        <w:rPr>
          <w:rFonts w:ascii="Arial Narrow" w:eastAsia="Arial Narrow" w:hAnsi="Arial Narrow" w:cs="Arial"/>
          <w:i/>
          <w:color w:val="000000" w:themeColor="text1"/>
          <w:spacing w:val="-6"/>
          <w:sz w:val="20"/>
          <w:szCs w:val="20"/>
        </w:rPr>
        <w:t xml:space="preserve"> </w:t>
      </w:r>
      <w:r w:rsidRPr="00EC751B">
        <w:rPr>
          <w:rFonts w:ascii="Arial Narrow" w:eastAsia="Arial Narrow" w:hAnsi="Arial Narrow" w:cs="Arial"/>
          <w:i/>
          <w:color w:val="000000" w:themeColor="text1"/>
          <w:spacing w:val="-1"/>
          <w:sz w:val="20"/>
          <w:szCs w:val="20"/>
        </w:rPr>
        <w:t>which</w:t>
      </w:r>
      <w:r w:rsidRPr="00EC751B">
        <w:rPr>
          <w:rFonts w:ascii="Arial Narrow" w:eastAsia="Arial Narrow" w:hAnsi="Arial Narrow" w:cs="Arial"/>
          <w:i/>
          <w:color w:val="000000" w:themeColor="text1"/>
          <w:spacing w:val="-3"/>
          <w:sz w:val="20"/>
          <w:szCs w:val="20"/>
        </w:rPr>
        <w:t xml:space="preserve"> </w:t>
      </w:r>
      <w:r w:rsidRPr="00EC751B">
        <w:rPr>
          <w:rFonts w:ascii="Arial Narrow" w:eastAsia="Arial Narrow" w:hAnsi="Arial Narrow" w:cs="Arial"/>
          <w:i/>
          <w:color w:val="000000" w:themeColor="text1"/>
          <w:spacing w:val="-1"/>
          <w:sz w:val="20"/>
          <w:szCs w:val="20"/>
        </w:rPr>
        <w:t>or</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location</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pacing w:val="-1"/>
          <w:sz w:val="20"/>
          <w:szCs w:val="20"/>
        </w:rPr>
        <w:t>where</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the</w:t>
      </w:r>
      <w:r w:rsidRPr="00EC751B">
        <w:rPr>
          <w:rFonts w:ascii="Arial Narrow" w:eastAsia="Arial Narrow" w:hAnsi="Arial Narrow" w:cs="Arial"/>
          <w:i/>
          <w:color w:val="000000" w:themeColor="text1"/>
          <w:spacing w:val="-3"/>
          <w:sz w:val="20"/>
          <w:szCs w:val="20"/>
        </w:rPr>
        <w:t xml:space="preserve"> </w:t>
      </w:r>
      <w:r w:rsidRPr="00EC751B">
        <w:rPr>
          <w:rFonts w:ascii="Arial Narrow" w:eastAsia="Arial Narrow" w:hAnsi="Arial Narrow" w:cs="Arial"/>
          <w:i/>
          <w:color w:val="000000" w:themeColor="text1"/>
          <w:spacing w:val="-1"/>
          <w:sz w:val="20"/>
          <w:szCs w:val="20"/>
        </w:rPr>
        <w:t>activity</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is</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pacing w:val="-1"/>
          <w:sz w:val="20"/>
          <w:szCs w:val="20"/>
        </w:rPr>
        <w:t>proposed</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z w:val="20"/>
          <w:szCs w:val="20"/>
        </w:rPr>
        <w:t>to</w:t>
      </w:r>
      <w:r w:rsidRPr="00EC751B">
        <w:rPr>
          <w:rFonts w:ascii="Arial Narrow" w:eastAsia="Arial Narrow" w:hAnsi="Arial Narrow" w:cs="Arial"/>
          <w:i/>
          <w:color w:val="000000" w:themeColor="text1"/>
          <w:spacing w:val="-6"/>
          <w:sz w:val="20"/>
          <w:szCs w:val="20"/>
        </w:rPr>
        <w:t xml:space="preserve"> </w:t>
      </w:r>
      <w:r w:rsidRPr="00EC751B">
        <w:rPr>
          <w:rFonts w:ascii="Arial Narrow" w:eastAsia="Arial Narrow" w:hAnsi="Arial Narrow" w:cs="Arial"/>
          <w:i/>
          <w:color w:val="000000" w:themeColor="text1"/>
          <w:sz w:val="20"/>
          <w:szCs w:val="20"/>
        </w:rPr>
        <w:t>be</w:t>
      </w:r>
      <w:r w:rsidRPr="00EC751B">
        <w:rPr>
          <w:rFonts w:ascii="Arial Narrow" w:eastAsia="Arial Narrow" w:hAnsi="Arial Narrow" w:cs="Arial"/>
          <w:i/>
          <w:color w:val="000000" w:themeColor="text1"/>
          <w:spacing w:val="-6"/>
          <w:sz w:val="20"/>
          <w:szCs w:val="20"/>
        </w:rPr>
        <w:t xml:space="preserve"> </w:t>
      </w:r>
      <w:r w:rsidRPr="00EC751B">
        <w:rPr>
          <w:rFonts w:ascii="Arial Narrow" w:eastAsia="Arial Narrow" w:hAnsi="Arial Narrow" w:cs="Arial"/>
          <w:i/>
          <w:color w:val="000000" w:themeColor="text1"/>
          <w:spacing w:val="-1"/>
          <w:sz w:val="20"/>
          <w:szCs w:val="20"/>
        </w:rPr>
        <w:t>undertaken;</w:t>
      </w:r>
    </w:p>
    <w:p w14:paraId="2879F9F4" w14:textId="77777777" w:rsidR="00EC751B" w:rsidRPr="00EC751B" w:rsidRDefault="00EC751B" w:rsidP="00CC3E53">
      <w:pPr>
        <w:widowControl w:val="0"/>
        <w:numPr>
          <w:ilvl w:val="0"/>
          <w:numId w:val="16"/>
        </w:numPr>
        <w:tabs>
          <w:tab w:val="left" w:pos="1091"/>
        </w:tabs>
        <w:spacing w:before="38" w:after="0" w:line="276" w:lineRule="auto"/>
        <w:ind w:hanging="210"/>
        <w:jc w:val="both"/>
        <w:rPr>
          <w:rFonts w:ascii="Arial Narrow" w:eastAsia="Arial Narrow" w:hAnsi="Arial Narrow" w:cs="Arial"/>
          <w:i/>
          <w:color w:val="000000" w:themeColor="text1"/>
          <w:sz w:val="20"/>
          <w:szCs w:val="20"/>
        </w:rPr>
      </w:pPr>
      <w:r w:rsidRPr="00EC751B">
        <w:rPr>
          <w:rFonts w:ascii="Arial Narrow" w:eastAsia="Arial Narrow" w:hAnsi="Arial Narrow" w:cs="Arial"/>
          <w:i/>
          <w:color w:val="000000" w:themeColor="text1"/>
          <w:sz w:val="20"/>
          <w:szCs w:val="20"/>
        </w:rPr>
        <w:t>Type</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of</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activity</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to</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be</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undertaken;</w:t>
      </w:r>
    </w:p>
    <w:p w14:paraId="6A76C494" w14:textId="77777777" w:rsidR="00EC751B" w:rsidRPr="00EC751B" w:rsidRDefault="00EC751B" w:rsidP="00CC3E53">
      <w:pPr>
        <w:widowControl w:val="0"/>
        <w:numPr>
          <w:ilvl w:val="0"/>
          <w:numId w:val="16"/>
        </w:numPr>
        <w:tabs>
          <w:tab w:val="left" w:pos="1081"/>
        </w:tabs>
        <w:spacing w:before="38" w:after="0" w:line="276" w:lineRule="auto"/>
        <w:ind w:left="1080" w:hanging="200"/>
        <w:jc w:val="both"/>
        <w:rPr>
          <w:rFonts w:ascii="Arial Narrow" w:eastAsia="Arial Narrow" w:hAnsi="Arial Narrow" w:cs="Arial"/>
          <w:i/>
          <w:color w:val="000000" w:themeColor="text1"/>
          <w:sz w:val="20"/>
          <w:szCs w:val="20"/>
        </w:rPr>
      </w:pPr>
      <w:r w:rsidRPr="00EC751B">
        <w:rPr>
          <w:rFonts w:ascii="Arial Narrow" w:eastAsia="Arial Narrow" w:hAnsi="Arial Narrow" w:cs="Arial"/>
          <w:i/>
          <w:color w:val="000000" w:themeColor="text1"/>
          <w:spacing w:val="-1"/>
          <w:sz w:val="20"/>
          <w:szCs w:val="20"/>
        </w:rPr>
        <w:t>Design</w:t>
      </w:r>
      <w:r w:rsidRPr="00EC751B">
        <w:rPr>
          <w:rFonts w:ascii="Arial Narrow" w:eastAsia="Arial Narrow" w:hAnsi="Arial Narrow" w:cs="Arial"/>
          <w:i/>
          <w:color w:val="000000" w:themeColor="text1"/>
          <w:spacing w:val="-6"/>
          <w:sz w:val="20"/>
          <w:szCs w:val="20"/>
        </w:rPr>
        <w:t xml:space="preserve"> </w:t>
      </w:r>
      <w:r w:rsidRPr="00EC751B">
        <w:rPr>
          <w:rFonts w:ascii="Arial Narrow" w:eastAsia="Arial Narrow" w:hAnsi="Arial Narrow" w:cs="Arial"/>
          <w:i/>
          <w:color w:val="000000" w:themeColor="text1"/>
          <w:spacing w:val="-1"/>
          <w:sz w:val="20"/>
          <w:szCs w:val="20"/>
        </w:rPr>
        <w:t>or</w:t>
      </w:r>
      <w:r w:rsidRPr="00EC751B">
        <w:rPr>
          <w:rFonts w:ascii="Arial Narrow" w:eastAsia="Arial Narrow" w:hAnsi="Arial Narrow" w:cs="Arial"/>
          <w:i/>
          <w:color w:val="000000" w:themeColor="text1"/>
          <w:spacing w:val="-3"/>
          <w:sz w:val="20"/>
          <w:szCs w:val="20"/>
        </w:rPr>
        <w:t xml:space="preserve"> </w:t>
      </w:r>
      <w:r w:rsidRPr="00EC751B">
        <w:rPr>
          <w:rFonts w:ascii="Arial Narrow" w:eastAsia="Arial Narrow" w:hAnsi="Arial Narrow" w:cs="Arial"/>
          <w:i/>
          <w:color w:val="000000" w:themeColor="text1"/>
          <w:spacing w:val="-1"/>
          <w:sz w:val="20"/>
          <w:szCs w:val="20"/>
        </w:rPr>
        <w:t>layout</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pacing w:val="-1"/>
          <w:sz w:val="20"/>
          <w:szCs w:val="20"/>
        </w:rPr>
        <w:t>of</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pacing w:val="-1"/>
          <w:sz w:val="20"/>
          <w:szCs w:val="20"/>
        </w:rPr>
        <w:t>the</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pacing w:val="-1"/>
          <w:sz w:val="20"/>
          <w:szCs w:val="20"/>
        </w:rPr>
        <w:t>activity;</w:t>
      </w:r>
    </w:p>
    <w:p w14:paraId="696051C8" w14:textId="77777777" w:rsidR="00EC751B" w:rsidRPr="00EC751B" w:rsidRDefault="00EC751B" w:rsidP="00CC3E53">
      <w:pPr>
        <w:widowControl w:val="0"/>
        <w:numPr>
          <w:ilvl w:val="0"/>
          <w:numId w:val="16"/>
        </w:numPr>
        <w:tabs>
          <w:tab w:val="left" w:pos="1091"/>
        </w:tabs>
        <w:spacing w:before="38" w:after="0" w:line="276" w:lineRule="auto"/>
        <w:ind w:hanging="210"/>
        <w:jc w:val="both"/>
        <w:rPr>
          <w:rFonts w:ascii="Arial Narrow" w:eastAsia="Arial Narrow" w:hAnsi="Arial Narrow" w:cs="Arial"/>
          <w:i/>
          <w:color w:val="000000" w:themeColor="text1"/>
          <w:sz w:val="20"/>
          <w:szCs w:val="20"/>
        </w:rPr>
      </w:pPr>
      <w:r w:rsidRPr="00EC751B">
        <w:rPr>
          <w:rFonts w:ascii="Arial Narrow" w:eastAsia="Arial Narrow" w:hAnsi="Arial Narrow" w:cs="Arial"/>
          <w:i/>
          <w:color w:val="000000" w:themeColor="text1"/>
          <w:sz w:val="20"/>
          <w:szCs w:val="20"/>
        </w:rPr>
        <w:lastRenderedPageBreak/>
        <w:t>Technology</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z w:val="20"/>
          <w:szCs w:val="20"/>
        </w:rPr>
        <w:t>to</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z w:val="20"/>
          <w:szCs w:val="20"/>
        </w:rPr>
        <w:t>be</w:t>
      </w:r>
      <w:r w:rsidRPr="00EC751B">
        <w:rPr>
          <w:rFonts w:ascii="Arial Narrow" w:eastAsia="Arial Narrow" w:hAnsi="Arial Narrow" w:cs="Arial"/>
          <w:i/>
          <w:color w:val="000000" w:themeColor="text1"/>
          <w:spacing w:val="-3"/>
          <w:sz w:val="20"/>
          <w:szCs w:val="20"/>
        </w:rPr>
        <w:t xml:space="preserve"> </w:t>
      </w:r>
      <w:r w:rsidRPr="00EC751B">
        <w:rPr>
          <w:rFonts w:ascii="Arial Narrow" w:eastAsia="Arial Narrow" w:hAnsi="Arial Narrow" w:cs="Arial"/>
          <w:i/>
          <w:color w:val="000000" w:themeColor="text1"/>
          <w:sz w:val="20"/>
          <w:szCs w:val="20"/>
        </w:rPr>
        <w:t>in</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z w:val="20"/>
          <w:szCs w:val="20"/>
        </w:rPr>
        <w:t>the</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z w:val="20"/>
          <w:szCs w:val="20"/>
        </w:rPr>
        <w:t>activity;</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z w:val="20"/>
          <w:szCs w:val="20"/>
        </w:rPr>
        <w:t>or</w:t>
      </w:r>
    </w:p>
    <w:p w14:paraId="2F2E54B4" w14:textId="77777777" w:rsidR="00EC751B" w:rsidRPr="00EC751B" w:rsidRDefault="00EC751B" w:rsidP="00CC3E53">
      <w:pPr>
        <w:widowControl w:val="0"/>
        <w:numPr>
          <w:ilvl w:val="0"/>
          <w:numId w:val="16"/>
        </w:numPr>
        <w:tabs>
          <w:tab w:val="left" w:pos="1091"/>
        </w:tabs>
        <w:spacing w:before="38" w:after="0" w:line="276" w:lineRule="auto"/>
        <w:ind w:hanging="210"/>
        <w:jc w:val="both"/>
        <w:rPr>
          <w:rFonts w:ascii="Arial Narrow" w:eastAsia="Arial Narrow" w:hAnsi="Arial Narrow" w:cs="Arial"/>
          <w:i/>
          <w:color w:val="000000" w:themeColor="text1"/>
          <w:sz w:val="20"/>
          <w:szCs w:val="20"/>
        </w:rPr>
      </w:pPr>
      <w:r w:rsidRPr="00EC751B">
        <w:rPr>
          <w:rFonts w:ascii="Arial Narrow" w:eastAsia="Arial Narrow" w:hAnsi="Arial Narrow" w:cs="Arial"/>
          <w:i/>
          <w:color w:val="000000" w:themeColor="text1"/>
          <w:spacing w:val="-1"/>
          <w:sz w:val="20"/>
          <w:szCs w:val="20"/>
        </w:rPr>
        <w:t>Operational</w:t>
      </w:r>
      <w:r w:rsidRPr="00EC751B">
        <w:rPr>
          <w:rFonts w:ascii="Arial Narrow" w:eastAsia="Arial Narrow" w:hAnsi="Arial Narrow" w:cs="Arial"/>
          <w:i/>
          <w:color w:val="000000" w:themeColor="text1"/>
          <w:spacing w:val="-6"/>
          <w:sz w:val="20"/>
          <w:szCs w:val="20"/>
        </w:rPr>
        <w:t xml:space="preserve"> </w:t>
      </w:r>
      <w:r w:rsidRPr="00EC751B">
        <w:rPr>
          <w:rFonts w:ascii="Arial Narrow" w:eastAsia="Arial Narrow" w:hAnsi="Arial Narrow" w:cs="Arial"/>
          <w:i/>
          <w:color w:val="000000" w:themeColor="text1"/>
          <w:spacing w:val="-1"/>
          <w:sz w:val="20"/>
          <w:szCs w:val="20"/>
        </w:rPr>
        <w:t>aspects</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of</w:t>
      </w:r>
      <w:r w:rsidRPr="00EC751B">
        <w:rPr>
          <w:rFonts w:ascii="Arial Narrow" w:eastAsia="Arial Narrow" w:hAnsi="Arial Narrow" w:cs="Arial"/>
          <w:i/>
          <w:color w:val="000000" w:themeColor="text1"/>
          <w:spacing w:val="-7"/>
          <w:sz w:val="20"/>
          <w:szCs w:val="20"/>
        </w:rPr>
        <w:t xml:space="preserve"> </w:t>
      </w:r>
      <w:r w:rsidRPr="00EC751B">
        <w:rPr>
          <w:rFonts w:ascii="Arial Narrow" w:eastAsia="Arial Narrow" w:hAnsi="Arial Narrow" w:cs="Arial"/>
          <w:i/>
          <w:color w:val="000000" w:themeColor="text1"/>
          <w:spacing w:val="-1"/>
          <w:sz w:val="20"/>
          <w:szCs w:val="20"/>
        </w:rPr>
        <w:t>the</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activity;</w:t>
      </w:r>
    </w:p>
    <w:p w14:paraId="1F743836" w14:textId="77777777" w:rsidR="00EC751B" w:rsidRPr="00EC751B" w:rsidRDefault="00EC751B" w:rsidP="00EC751B">
      <w:pPr>
        <w:widowControl w:val="0"/>
        <w:spacing w:before="38" w:after="240" w:line="276" w:lineRule="auto"/>
        <w:ind w:left="879"/>
        <w:jc w:val="both"/>
        <w:rPr>
          <w:rFonts w:ascii="Arial Narrow" w:eastAsia="Arial Narrow" w:hAnsi="Arial Narrow" w:cs="Arial"/>
          <w:i/>
          <w:color w:val="000000" w:themeColor="text1"/>
          <w:sz w:val="20"/>
          <w:szCs w:val="20"/>
        </w:rPr>
      </w:pPr>
      <w:r w:rsidRPr="00EC751B">
        <w:rPr>
          <w:rFonts w:ascii="Arial Narrow" w:eastAsia="Arial Narrow" w:hAnsi="Arial Narrow" w:cs="Arial"/>
          <w:i/>
          <w:color w:val="000000" w:themeColor="text1"/>
          <w:spacing w:val="-1"/>
          <w:sz w:val="20"/>
          <w:szCs w:val="20"/>
        </w:rPr>
        <w:t>And</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includes</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the</w:t>
      </w:r>
      <w:r w:rsidRPr="00EC751B">
        <w:rPr>
          <w:rFonts w:ascii="Arial Narrow" w:eastAsia="Arial Narrow" w:hAnsi="Arial Narrow" w:cs="Arial"/>
          <w:i/>
          <w:color w:val="000000" w:themeColor="text1"/>
          <w:spacing w:val="-4"/>
          <w:sz w:val="20"/>
          <w:szCs w:val="20"/>
        </w:rPr>
        <w:t xml:space="preserve"> </w:t>
      </w:r>
      <w:r w:rsidRPr="00EC751B">
        <w:rPr>
          <w:rFonts w:ascii="Arial Narrow" w:eastAsia="Arial Narrow" w:hAnsi="Arial Narrow" w:cs="Arial"/>
          <w:i/>
          <w:color w:val="000000" w:themeColor="text1"/>
          <w:spacing w:val="-1"/>
          <w:sz w:val="20"/>
          <w:szCs w:val="20"/>
        </w:rPr>
        <w:t>option</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of</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z w:val="20"/>
          <w:szCs w:val="20"/>
        </w:rPr>
        <w:t>not</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implementing</w:t>
      </w:r>
      <w:r w:rsidRPr="00EC751B">
        <w:rPr>
          <w:rFonts w:ascii="Arial Narrow" w:eastAsia="Arial Narrow" w:hAnsi="Arial Narrow" w:cs="Arial"/>
          <w:i/>
          <w:color w:val="000000" w:themeColor="text1"/>
          <w:spacing w:val="-5"/>
          <w:sz w:val="20"/>
          <w:szCs w:val="20"/>
        </w:rPr>
        <w:t xml:space="preserve"> </w:t>
      </w:r>
      <w:r w:rsidRPr="00EC751B">
        <w:rPr>
          <w:rFonts w:ascii="Arial Narrow" w:eastAsia="Arial Narrow" w:hAnsi="Arial Narrow" w:cs="Arial"/>
          <w:i/>
          <w:color w:val="000000" w:themeColor="text1"/>
          <w:spacing w:val="-1"/>
          <w:sz w:val="20"/>
          <w:szCs w:val="20"/>
        </w:rPr>
        <w:t>the</w:t>
      </w:r>
      <w:r w:rsidRPr="00EC751B">
        <w:rPr>
          <w:rFonts w:ascii="Arial Narrow" w:eastAsia="Arial Narrow" w:hAnsi="Arial Narrow" w:cs="Arial"/>
          <w:i/>
          <w:color w:val="000000" w:themeColor="text1"/>
          <w:spacing w:val="-6"/>
          <w:sz w:val="20"/>
          <w:szCs w:val="20"/>
        </w:rPr>
        <w:t xml:space="preserve"> </w:t>
      </w:r>
      <w:r w:rsidRPr="00EC751B">
        <w:rPr>
          <w:rFonts w:ascii="Arial Narrow" w:eastAsia="Arial Narrow" w:hAnsi="Arial Narrow" w:cs="Arial"/>
          <w:i/>
          <w:color w:val="000000" w:themeColor="text1"/>
          <w:spacing w:val="-1"/>
          <w:sz w:val="20"/>
          <w:szCs w:val="20"/>
        </w:rPr>
        <w:t>activity.”</w:t>
      </w:r>
    </w:p>
    <w:p w14:paraId="489D39A5" w14:textId="37624970" w:rsidR="00EC751B" w:rsidRDefault="00EC751B" w:rsidP="00EC751B">
      <w:pPr>
        <w:spacing w:line="276" w:lineRule="auto"/>
        <w:jc w:val="both"/>
        <w:rPr>
          <w:rFonts w:ascii="Arial Narrow" w:eastAsia="Calibri" w:hAnsi="Arial Narrow" w:cs="Times New Roman"/>
          <w:color w:val="000000" w:themeColor="text1"/>
          <w:sz w:val="20"/>
          <w:szCs w:val="20"/>
        </w:rPr>
      </w:pPr>
      <w:r w:rsidRPr="00EC751B">
        <w:rPr>
          <w:rFonts w:ascii="Arial Narrow" w:eastAsia="Calibri" w:hAnsi="Arial Narrow" w:cs="Times New Roman"/>
          <w:color w:val="000000" w:themeColor="text1"/>
          <w:sz w:val="20"/>
          <w:szCs w:val="20"/>
        </w:rPr>
        <w:t xml:space="preserve">Based on the above, the following alternatives are presented for the proposed </w:t>
      </w:r>
      <w:r w:rsidR="003F1E6E">
        <w:rPr>
          <w:rFonts w:ascii="Arial Narrow" w:eastAsia="Calibri" w:hAnsi="Arial Narrow" w:cs="Times New Roman"/>
          <w:color w:val="000000" w:themeColor="text1"/>
          <w:sz w:val="20"/>
          <w:szCs w:val="20"/>
        </w:rPr>
        <w:t xml:space="preserve">BESS project at the existing </w:t>
      </w:r>
      <w:proofErr w:type="spellStart"/>
      <w:r w:rsidR="00842FC3">
        <w:rPr>
          <w:rFonts w:ascii="Arial Narrow" w:eastAsia="Calibri" w:hAnsi="Arial Narrow" w:cs="Times New Roman"/>
          <w:color w:val="000000" w:themeColor="text1"/>
          <w:sz w:val="20"/>
          <w:szCs w:val="20"/>
        </w:rPr>
        <w:t>Elandskop</w:t>
      </w:r>
      <w:proofErr w:type="spellEnd"/>
      <w:r w:rsidR="00842FC3">
        <w:rPr>
          <w:rFonts w:ascii="Arial Narrow" w:eastAsia="Calibri" w:hAnsi="Arial Narrow" w:cs="Times New Roman"/>
          <w:color w:val="000000" w:themeColor="text1"/>
          <w:sz w:val="20"/>
          <w:szCs w:val="20"/>
        </w:rPr>
        <w:t xml:space="preserve"> 88</w:t>
      </w:r>
      <w:r w:rsidR="003F1E6E" w:rsidRPr="003F1E6E">
        <w:rPr>
          <w:rFonts w:ascii="Arial Narrow" w:eastAsia="Calibri" w:hAnsi="Arial Narrow" w:cs="Times New Roman"/>
          <w:color w:val="000000" w:themeColor="text1"/>
          <w:sz w:val="20"/>
          <w:szCs w:val="20"/>
        </w:rPr>
        <w:t>kV</w:t>
      </w:r>
      <w:r w:rsidR="003F1E6E">
        <w:rPr>
          <w:rFonts w:ascii="Arial Narrow" w:eastAsia="Calibri" w:hAnsi="Arial Narrow" w:cs="Times New Roman"/>
          <w:color w:val="000000" w:themeColor="text1"/>
          <w:sz w:val="20"/>
          <w:szCs w:val="20"/>
        </w:rPr>
        <w:t xml:space="preserve"> </w:t>
      </w:r>
      <w:r w:rsidR="003F1E6E" w:rsidRPr="003F1E6E">
        <w:rPr>
          <w:rFonts w:ascii="Arial Narrow" w:eastAsia="Calibri" w:hAnsi="Arial Narrow" w:cs="Times New Roman"/>
          <w:color w:val="000000" w:themeColor="text1"/>
          <w:sz w:val="20"/>
          <w:szCs w:val="20"/>
        </w:rPr>
        <w:t xml:space="preserve">Distribution Substation, </w:t>
      </w:r>
      <w:r w:rsidR="00842FC3">
        <w:rPr>
          <w:rFonts w:ascii="Arial Narrow" w:eastAsia="Calibri" w:hAnsi="Arial Narrow" w:cs="Times New Roman"/>
          <w:color w:val="000000" w:themeColor="text1"/>
          <w:sz w:val="20"/>
          <w:szCs w:val="20"/>
        </w:rPr>
        <w:t xml:space="preserve">uMgungundlovu </w:t>
      </w:r>
      <w:r w:rsidR="003F1E6E" w:rsidRPr="003F1E6E">
        <w:rPr>
          <w:rFonts w:ascii="Arial Narrow" w:eastAsia="Calibri" w:hAnsi="Arial Narrow" w:cs="Times New Roman"/>
          <w:color w:val="000000" w:themeColor="text1"/>
          <w:sz w:val="20"/>
          <w:szCs w:val="20"/>
        </w:rPr>
        <w:t xml:space="preserve">District.  </w:t>
      </w:r>
      <w:r w:rsidR="003F1E6E">
        <w:rPr>
          <w:rFonts w:ascii="Arial Narrow" w:eastAsia="Calibri" w:hAnsi="Arial Narrow" w:cs="Times New Roman"/>
          <w:color w:val="000000" w:themeColor="text1"/>
          <w:sz w:val="20"/>
          <w:szCs w:val="20"/>
        </w:rPr>
        <w:t xml:space="preserve"> </w:t>
      </w:r>
      <w:r w:rsidR="002C4476">
        <w:rPr>
          <w:rFonts w:ascii="Arial Narrow" w:eastAsia="Calibri" w:hAnsi="Arial Narrow" w:cs="Times New Roman"/>
          <w:color w:val="000000" w:themeColor="text1"/>
          <w:sz w:val="20"/>
          <w:szCs w:val="20"/>
        </w:rPr>
        <w:t xml:space="preserve"> </w:t>
      </w:r>
    </w:p>
    <w:p w14:paraId="52B95A76" w14:textId="0D54F17F" w:rsidR="00EC751B" w:rsidRDefault="00EC751B" w:rsidP="00CC3E53">
      <w:pPr>
        <w:pStyle w:val="Heading2"/>
        <w:numPr>
          <w:ilvl w:val="1"/>
          <w:numId w:val="7"/>
        </w:numPr>
        <w:spacing w:before="0" w:after="240" w:line="276" w:lineRule="auto"/>
        <w:jc w:val="both"/>
        <w:rPr>
          <w:rFonts w:ascii="Arial Narrow" w:hAnsi="Arial Narrow"/>
          <w:b/>
          <w:color w:val="auto"/>
          <w:sz w:val="28"/>
          <w:szCs w:val="28"/>
        </w:rPr>
      </w:pPr>
      <w:bookmarkStart w:id="26" w:name="_Toc7436445"/>
      <w:r w:rsidRPr="00FB011F">
        <w:rPr>
          <w:rFonts w:ascii="Arial Narrow" w:hAnsi="Arial Narrow"/>
          <w:b/>
          <w:color w:val="auto"/>
          <w:sz w:val="28"/>
          <w:szCs w:val="28"/>
        </w:rPr>
        <w:t>Alternatives to Site Selection</w:t>
      </w:r>
      <w:r w:rsidR="00EF503B">
        <w:rPr>
          <w:rFonts w:ascii="Arial Narrow" w:hAnsi="Arial Narrow"/>
          <w:b/>
          <w:color w:val="auto"/>
          <w:sz w:val="28"/>
          <w:szCs w:val="28"/>
        </w:rPr>
        <w:t xml:space="preserve"> – Preferred Site </w:t>
      </w:r>
      <w:r w:rsidR="00135B42">
        <w:rPr>
          <w:rFonts w:ascii="Arial Narrow" w:hAnsi="Arial Narrow"/>
          <w:b/>
          <w:color w:val="auto"/>
          <w:sz w:val="28"/>
          <w:szCs w:val="28"/>
        </w:rPr>
        <w:t>Alternative</w:t>
      </w:r>
      <w:bookmarkEnd w:id="26"/>
      <w:r w:rsidR="00135B42">
        <w:rPr>
          <w:rFonts w:ascii="Arial Narrow" w:hAnsi="Arial Narrow"/>
          <w:b/>
          <w:color w:val="auto"/>
          <w:sz w:val="28"/>
          <w:szCs w:val="28"/>
        </w:rPr>
        <w:t xml:space="preserve"> </w:t>
      </w:r>
    </w:p>
    <w:p w14:paraId="2BD053CF" w14:textId="60A8ECDE" w:rsidR="00157907" w:rsidRDefault="00157907" w:rsidP="00BD5FAD">
      <w:pPr>
        <w:widowControl w:val="0"/>
        <w:spacing w:after="0" w:line="276" w:lineRule="auto"/>
        <w:ind w:right="170"/>
        <w:jc w:val="both"/>
        <w:rPr>
          <w:rFonts w:ascii="Arial Narrow" w:eastAsia="Arial Narrow" w:hAnsi="Arial Narrow" w:cs="Arial"/>
          <w:spacing w:val="5"/>
          <w:sz w:val="20"/>
          <w:szCs w:val="20"/>
        </w:rPr>
      </w:pPr>
      <w:r w:rsidRPr="00BD5FAD">
        <w:rPr>
          <w:rFonts w:ascii="Arial Narrow" w:eastAsia="Arial Narrow" w:hAnsi="Arial Narrow" w:cs="Arial"/>
          <w:spacing w:val="5"/>
          <w:sz w:val="20"/>
          <w:szCs w:val="20"/>
        </w:rPr>
        <w:t xml:space="preserve">Figure </w:t>
      </w:r>
      <w:r w:rsidR="00BD5FAD">
        <w:rPr>
          <w:rFonts w:ascii="Arial Narrow" w:eastAsia="Arial Narrow" w:hAnsi="Arial Narrow" w:cs="Arial"/>
          <w:spacing w:val="5"/>
          <w:sz w:val="20"/>
          <w:szCs w:val="20"/>
        </w:rPr>
        <w:t>5</w:t>
      </w:r>
      <w:r w:rsidRPr="00BD5FAD">
        <w:rPr>
          <w:rFonts w:ascii="Arial Narrow" w:eastAsia="Arial Narrow" w:hAnsi="Arial Narrow" w:cs="Arial"/>
          <w:spacing w:val="5"/>
          <w:sz w:val="20"/>
          <w:szCs w:val="20"/>
        </w:rPr>
        <w:t xml:space="preserve"> below provides an aerial view of the existing </w:t>
      </w:r>
      <w:proofErr w:type="spellStart"/>
      <w:r w:rsidR="00842FC3">
        <w:rPr>
          <w:rFonts w:ascii="Arial Narrow" w:eastAsia="Arial Narrow" w:hAnsi="Arial Narrow" w:cs="Arial"/>
          <w:spacing w:val="5"/>
          <w:sz w:val="20"/>
          <w:szCs w:val="20"/>
        </w:rPr>
        <w:t>Elandskop</w:t>
      </w:r>
      <w:proofErr w:type="spellEnd"/>
      <w:r w:rsidR="00842FC3">
        <w:rPr>
          <w:rFonts w:ascii="Arial Narrow" w:eastAsia="Arial Narrow" w:hAnsi="Arial Narrow" w:cs="Arial"/>
          <w:spacing w:val="5"/>
          <w:sz w:val="20"/>
          <w:szCs w:val="20"/>
        </w:rPr>
        <w:t xml:space="preserve"> </w:t>
      </w:r>
      <w:r w:rsidR="00305FBC" w:rsidRPr="00BD5FAD">
        <w:rPr>
          <w:rFonts w:ascii="Arial Narrow" w:eastAsia="Arial Narrow" w:hAnsi="Arial Narrow" w:cs="Arial"/>
          <w:spacing w:val="5"/>
          <w:sz w:val="20"/>
          <w:szCs w:val="20"/>
        </w:rPr>
        <w:t>Substation site</w:t>
      </w:r>
      <w:r w:rsidRPr="00BD5FAD">
        <w:rPr>
          <w:rFonts w:ascii="Arial Narrow" w:eastAsia="Arial Narrow" w:hAnsi="Arial Narrow" w:cs="Arial"/>
          <w:spacing w:val="5"/>
          <w:sz w:val="20"/>
          <w:szCs w:val="20"/>
        </w:rPr>
        <w:t xml:space="preserve">, located </w:t>
      </w:r>
      <w:r w:rsidR="00BD5FAD">
        <w:rPr>
          <w:rFonts w:ascii="Arial Narrow" w:eastAsia="Arial Narrow" w:hAnsi="Arial Narrow" w:cs="Arial"/>
          <w:spacing w:val="5"/>
          <w:sz w:val="20"/>
          <w:szCs w:val="20"/>
        </w:rPr>
        <w:t xml:space="preserve">within the </w:t>
      </w:r>
      <w:proofErr w:type="spellStart"/>
      <w:r w:rsidR="00842FC3">
        <w:rPr>
          <w:rFonts w:ascii="Arial Narrow" w:eastAsia="Arial Narrow" w:hAnsi="Arial Narrow" w:cs="Arial"/>
          <w:spacing w:val="5"/>
          <w:sz w:val="20"/>
          <w:szCs w:val="20"/>
        </w:rPr>
        <w:t>Msunduzi</w:t>
      </w:r>
      <w:proofErr w:type="spellEnd"/>
      <w:r w:rsidR="00842FC3">
        <w:rPr>
          <w:rFonts w:ascii="Arial Narrow" w:eastAsia="Arial Narrow" w:hAnsi="Arial Narrow" w:cs="Arial"/>
          <w:spacing w:val="5"/>
          <w:sz w:val="20"/>
          <w:szCs w:val="20"/>
        </w:rPr>
        <w:t xml:space="preserve"> </w:t>
      </w:r>
      <w:r w:rsidR="00BD5FAD">
        <w:rPr>
          <w:rFonts w:ascii="Arial Narrow" w:eastAsia="Arial Narrow" w:hAnsi="Arial Narrow" w:cs="Arial"/>
          <w:spacing w:val="5"/>
          <w:sz w:val="20"/>
          <w:szCs w:val="20"/>
        </w:rPr>
        <w:t>Local Municipality.</w:t>
      </w:r>
      <w:r w:rsidR="00EF7687">
        <w:rPr>
          <w:rFonts w:ascii="Arial Narrow" w:eastAsia="Arial Narrow" w:hAnsi="Arial Narrow" w:cs="Arial"/>
          <w:spacing w:val="5"/>
          <w:sz w:val="20"/>
          <w:szCs w:val="20"/>
        </w:rPr>
        <w:t xml:space="preserve"> </w:t>
      </w:r>
      <w:r w:rsidRPr="00BD5FAD">
        <w:rPr>
          <w:rFonts w:ascii="Arial Narrow" w:eastAsia="Arial Narrow" w:hAnsi="Arial Narrow" w:cs="Arial"/>
          <w:spacing w:val="5"/>
          <w:sz w:val="20"/>
          <w:szCs w:val="20"/>
        </w:rPr>
        <w:t xml:space="preserve">No site alternatives have been proposed as the existing property is </w:t>
      </w:r>
      <w:r w:rsidR="00305FBC" w:rsidRPr="00BD5FAD">
        <w:rPr>
          <w:rFonts w:ascii="Arial Narrow" w:eastAsia="Arial Narrow" w:hAnsi="Arial Narrow" w:cs="Arial"/>
          <w:spacing w:val="5"/>
          <w:sz w:val="20"/>
          <w:szCs w:val="20"/>
        </w:rPr>
        <w:t>Eskom</w:t>
      </w:r>
      <w:r w:rsidRPr="00BD5FAD">
        <w:rPr>
          <w:rFonts w:ascii="Arial Narrow" w:eastAsia="Arial Narrow" w:hAnsi="Arial Narrow" w:cs="Arial"/>
          <w:spacing w:val="5"/>
          <w:sz w:val="20"/>
          <w:szCs w:val="20"/>
        </w:rPr>
        <w:t xml:space="preserve"> owned.</w:t>
      </w:r>
      <w:r w:rsidR="00EF7687">
        <w:rPr>
          <w:rFonts w:ascii="Arial Narrow" w:eastAsia="Arial Narrow" w:hAnsi="Arial Narrow" w:cs="Arial"/>
          <w:spacing w:val="5"/>
          <w:sz w:val="20"/>
          <w:szCs w:val="20"/>
        </w:rPr>
        <w:t xml:space="preserve"> </w:t>
      </w:r>
      <w:r w:rsidR="00BA7BE5">
        <w:rPr>
          <w:rFonts w:ascii="Arial Narrow" w:eastAsia="Arial Narrow" w:hAnsi="Arial Narrow" w:cs="Arial"/>
          <w:spacing w:val="5"/>
          <w:sz w:val="20"/>
          <w:szCs w:val="20"/>
        </w:rPr>
        <w:t xml:space="preserve">The </w:t>
      </w:r>
      <w:proofErr w:type="spellStart"/>
      <w:r w:rsidR="00842FC3">
        <w:rPr>
          <w:rFonts w:ascii="Arial Narrow" w:eastAsia="Arial Narrow" w:hAnsi="Arial Narrow" w:cs="Arial"/>
          <w:spacing w:val="5"/>
          <w:sz w:val="20"/>
          <w:szCs w:val="20"/>
        </w:rPr>
        <w:t>Elandskop</w:t>
      </w:r>
      <w:proofErr w:type="spellEnd"/>
      <w:r w:rsidR="00842FC3">
        <w:rPr>
          <w:rFonts w:ascii="Arial Narrow" w:eastAsia="Arial Narrow" w:hAnsi="Arial Narrow" w:cs="Arial"/>
          <w:spacing w:val="5"/>
          <w:sz w:val="20"/>
          <w:szCs w:val="20"/>
        </w:rPr>
        <w:t xml:space="preserve"> </w:t>
      </w:r>
      <w:r w:rsidR="00BA7BE5">
        <w:rPr>
          <w:rFonts w:ascii="Arial Narrow" w:eastAsia="Arial Narrow" w:hAnsi="Arial Narrow" w:cs="Arial"/>
          <w:spacing w:val="5"/>
          <w:sz w:val="20"/>
          <w:szCs w:val="20"/>
        </w:rPr>
        <w:t xml:space="preserve">Substation is already existing, and BESS aims to supplement energy to this existing substation. </w:t>
      </w:r>
      <w:r w:rsidRPr="00BD5FAD">
        <w:rPr>
          <w:rFonts w:ascii="Arial Narrow" w:eastAsia="Arial Narrow" w:hAnsi="Arial Narrow" w:cs="Arial"/>
          <w:spacing w:val="5"/>
          <w:sz w:val="20"/>
          <w:szCs w:val="20"/>
        </w:rPr>
        <w:t xml:space="preserve">It is therefore more feasible for the proposed development to take place within this property.  </w:t>
      </w:r>
    </w:p>
    <w:p w14:paraId="44242B4C" w14:textId="3A5CE7C1" w:rsidR="00EF7687" w:rsidRDefault="00EF7687" w:rsidP="00BD5FAD">
      <w:pPr>
        <w:widowControl w:val="0"/>
        <w:spacing w:after="0" w:line="276" w:lineRule="auto"/>
        <w:ind w:right="170"/>
        <w:jc w:val="both"/>
        <w:rPr>
          <w:rFonts w:ascii="Arial Narrow" w:eastAsia="Arial Narrow" w:hAnsi="Arial Narrow" w:cs="Arial"/>
          <w:spacing w:val="5"/>
          <w:sz w:val="20"/>
          <w:szCs w:val="20"/>
        </w:rPr>
      </w:pPr>
      <w:r>
        <w:rPr>
          <w:noProof/>
        </w:rPr>
        <w:drawing>
          <wp:anchor distT="0" distB="0" distL="114300" distR="114300" simplePos="0" relativeHeight="251726848" behindDoc="0" locked="0" layoutInCell="1" allowOverlap="1" wp14:anchorId="10FFF6FD" wp14:editId="25EFB14D">
            <wp:simplePos x="0" y="0"/>
            <wp:positionH relativeFrom="margin">
              <wp:align>center</wp:align>
            </wp:positionH>
            <wp:positionV relativeFrom="margin">
              <wp:posOffset>2435069</wp:posOffset>
            </wp:positionV>
            <wp:extent cx="5876925" cy="3614420"/>
            <wp:effectExtent l="0" t="0" r="9525" b="508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8288" t="6966" b="13291"/>
                    <a:stretch/>
                  </pic:blipFill>
                  <pic:spPr bwMode="auto">
                    <a:xfrm>
                      <a:off x="0" y="0"/>
                      <a:ext cx="5876925" cy="3614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1FED74" w14:textId="174B7A22" w:rsidR="00837CBE" w:rsidRPr="00BA7BE5" w:rsidRDefault="00BA7BE5" w:rsidP="00EF7687">
      <w:pPr>
        <w:widowControl w:val="0"/>
        <w:tabs>
          <w:tab w:val="left" w:pos="3192"/>
        </w:tabs>
        <w:spacing w:line="276" w:lineRule="auto"/>
        <w:ind w:right="170"/>
        <w:jc w:val="both"/>
        <w:rPr>
          <w:rFonts w:ascii="Arial Narrow" w:eastAsia="Arial Narrow" w:hAnsi="Arial Narrow" w:cs="Arial"/>
          <w:b/>
          <w:i/>
          <w:spacing w:val="5"/>
          <w:sz w:val="20"/>
          <w:szCs w:val="20"/>
        </w:rPr>
      </w:pPr>
      <w:r w:rsidRPr="00BA7BE5">
        <w:rPr>
          <w:rFonts w:ascii="Arial Narrow" w:eastAsia="Arial Narrow" w:hAnsi="Arial Narrow" w:cs="Arial"/>
          <w:b/>
          <w:i/>
          <w:spacing w:val="5"/>
          <w:sz w:val="20"/>
          <w:szCs w:val="20"/>
        </w:rPr>
        <w:t xml:space="preserve">Figure 5: Aerial Snapshot of the Existing </w:t>
      </w:r>
      <w:proofErr w:type="spellStart"/>
      <w:r w:rsidR="00EF7687">
        <w:rPr>
          <w:rFonts w:ascii="Arial Narrow" w:eastAsia="Arial Narrow" w:hAnsi="Arial Narrow" w:cs="Arial"/>
          <w:b/>
          <w:i/>
          <w:spacing w:val="5"/>
          <w:sz w:val="20"/>
          <w:szCs w:val="20"/>
        </w:rPr>
        <w:t>Elandskop</w:t>
      </w:r>
      <w:proofErr w:type="spellEnd"/>
      <w:r w:rsidR="00EF7687">
        <w:rPr>
          <w:rFonts w:ascii="Arial Narrow" w:eastAsia="Arial Narrow" w:hAnsi="Arial Narrow" w:cs="Arial"/>
          <w:b/>
          <w:i/>
          <w:spacing w:val="5"/>
          <w:sz w:val="20"/>
          <w:szCs w:val="20"/>
        </w:rPr>
        <w:t xml:space="preserve"> 88</w:t>
      </w:r>
      <w:r w:rsidRPr="00BA7BE5">
        <w:rPr>
          <w:rFonts w:ascii="Arial Narrow" w:eastAsia="Arial Narrow" w:hAnsi="Arial Narrow" w:cs="Arial"/>
          <w:b/>
          <w:i/>
          <w:spacing w:val="5"/>
          <w:sz w:val="20"/>
          <w:szCs w:val="20"/>
        </w:rPr>
        <w:t>kV Distribution Substation (Google Earth Image, 2018)</w:t>
      </w:r>
    </w:p>
    <w:p w14:paraId="09A0D6DE" w14:textId="32513191" w:rsidR="00837CBE" w:rsidRPr="00BA7BE5" w:rsidRDefault="00837CBE" w:rsidP="00EF7687">
      <w:pPr>
        <w:pStyle w:val="BodyText"/>
        <w:spacing w:after="240" w:line="276" w:lineRule="auto"/>
        <w:ind w:left="0" w:right="211"/>
        <w:jc w:val="both"/>
        <w:rPr>
          <w:rFonts w:cs="Arial"/>
          <w:spacing w:val="5"/>
          <w:sz w:val="20"/>
          <w:szCs w:val="20"/>
        </w:rPr>
      </w:pPr>
      <w:r w:rsidRPr="00BA7BE5">
        <w:rPr>
          <w:rFonts w:cs="Arial"/>
          <w:spacing w:val="5"/>
          <w:sz w:val="20"/>
          <w:szCs w:val="20"/>
        </w:rPr>
        <w:t>At</w:t>
      </w:r>
      <w:r w:rsidR="00BA7BE5" w:rsidRPr="00BA7BE5">
        <w:rPr>
          <w:rFonts w:cs="Arial"/>
          <w:spacing w:val="5"/>
          <w:sz w:val="20"/>
          <w:szCs w:val="20"/>
        </w:rPr>
        <w:t xml:space="preserve"> </w:t>
      </w:r>
      <w:r w:rsidR="00EF7687" w:rsidRPr="00781588">
        <w:rPr>
          <w:rFonts w:cs="Arial"/>
          <w:sz w:val="20"/>
          <w:szCs w:val="20"/>
        </w:rPr>
        <w:t>19 124m²</w:t>
      </w:r>
      <w:r w:rsidR="00EF7687">
        <w:rPr>
          <w:rFonts w:cs="Arial"/>
          <w:sz w:val="20"/>
          <w:szCs w:val="20"/>
        </w:rPr>
        <w:t xml:space="preserve"> </w:t>
      </w:r>
      <w:r w:rsidR="00BA7BE5" w:rsidRPr="00BA7BE5">
        <w:rPr>
          <w:rFonts w:cs="Arial"/>
          <w:spacing w:val="5"/>
          <w:sz w:val="20"/>
          <w:szCs w:val="20"/>
        </w:rPr>
        <w:t>i</w:t>
      </w:r>
      <w:r w:rsidRPr="00BA7BE5">
        <w:rPr>
          <w:rFonts w:cs="Arial"/>
          <w:spacing w:val="5"/>
          <w:sz w:val="20"/>
          <w:szCs w:val="20"/>
        </w:rPr>
        <w:t xml:space="preserve">n size, the site is large enough to </w:t>
      </w:r>
      <w:r w:rsidR="00BA7BE5" w:rsidRPr="00BA7BE5">
        <w:rPr>
          <w:rFonts w:cs="Arial"/>
          <w:spacing w:val="5"/>
          <w:sz w:val="20"/>
          <w:szCs w:val="20"/>
        </w:rPr>
        <w:t xml:space="preserve">accommodate the </w:t>
      </w:r>
      <w:r w:rsidRPr="00BA7BE5">
        <w:rPr>
          <w:rFonts w:cs="Arial"/>
          <w:spacing w:val="5"/>
          <w:sz w:val="20"/>
          <w:szCs w:val="20"/>
        </w:rPr>
        <w:t>BESS infrastructure. The site is categorized as “disturbed” although the area is demarcated as a Critical Biodiversity Area (CBA).</w:t>
      </w:r>
      <w:r w:rsidR="00BA7BE5" w:rsidRPr="00BA7BE5">
        <w:rPr>
          <w:rFonts w:cs="Arial"/>
          <w:spacing w:val="5"/>
          <w:sz w:val="20"/>
          <w:szCs w:val="20"/>
        </w:rPr>
        <w:t xml:space="preserve"> </w:t>
      </w:r>
      <w:r w:rsidRPr="00BA7BE5">
        <w:rPr>
          <w:rFonts w:cs="Arial"/>
          <w:spacing w:val="5"/>
          <w:sz w:val="20"/>
          <w:szCs w:val="20"/>
        </w:rPr>
        <w:t xml:space="preserve">The </w:t>
      </w:r>
      <w:proofErr w:type="spellStart"/>
      <w:r w:rsidR="007021FC">
        <w:rPr>
          <w:rFonts w:cs="Arial"/>
          <w:spacing w:val="5"/>
          <w:sz w:val="20"/>
          <w:szCs w:val="20"/>
        </w:rPr>
        <w:t>Elandskop</w:t>
      </w:r>
      <w:proofErr w:type="spellEnd"/>
      <w:r w:rsidR="007021FC">
        <w:rPr>
          <w:rFonts w:cs="Arial"/>
          <w:spacing w:val="5"/>
          <w:sz w:val="20"/>
          <w:szCs w:val="20"/>
        </w:rPr>
        <w:t xml:space="preserve"> 88</w:t>
      </w:r>
      <w:r w:rsidR="00BA7BE5" w:rsidRPr="00BA7BE5">
        <w:rPr>
          <w:rFonts w:cs="Arial"/>
          <w:spacing w:val="5"/>
          <w:sz w:val="20"/>
          <w:szCs w:val="20"/>
        </w:rPr>
        <w:t xml:space="preserve">kV Distribution Substation </w:t>
      </w:r>
      <w:r w:rsidRPr="00BA7BE5">
        <w:rPr>
          <w:rFonts w:cs="Arial"/>
          <w:spacing w:val="5"/>
          <w:sz w:val="20"/>
          <w:szCs w:val="20"/>
        </w:rPr>
        <w:t xml:space="preserve">was established </w:t>
      </w:r>
      <w:r w:rsidRPr="00BA7BE5">
        <w:rPr>
          <w:rFonts w:cs="Arial"/>
          <w:color w:val="FF0000"/>
          <w:spacing w:val="5"/>
          <w:sz w:val="20"/>
          <w:szCs w:val="20"/>
        </w:rPr>
        <w:t xml:space="preserve">in _____, </w:t>
      </w:r>
      <w:r w:rsidRPr="00BA7BE5">
        <w:rPr>
          <w:rFonts w:cs="Arial"/>
          <w:spacing w:val="5"/>
          <w:sz w:val="20"/>
          <w:szCs w:val="20"/>
        </w:rPr>
        <w:t>hence the site is regarded as significantly and irreversibly transformed. The BESS project for this site does not require expansion of the site footprint from current.</w:t>
      </w:r>
    </w:p>
    <w:p w14:paraId="649FAA12" w14:textId="1AAA4E94" w:rsidR="00837CBE" w:rsidRPr="00C746AE" w:rsidRDefault="00837CBE" w:rsidP="00EF7687">
      <w:pPr>
        <w:widowControl w:val="0"/>
        <w:spacing w:after="0" w:line="276" w:lineRule="auto"/>
        <w:ind w:right="170"/>
        <w:jc w:val="both"/>
        <w:rPr>
          <w:rFonts w:ascii="Arial Narrow" w:eastAsia="Arial Narrow" w:hAnsi="Arial Narrow" w:cs="Arial"/>
          <w:color w:val="FF0000"/>
          <w:spacing w:val="5"/>
          <w:sz w:val="20"/>
          <w:szCs w:val="20"/>
        </w:rPr>
      </w:pPr>
      <w:r w:rsidRPr="00C746AE">
        <w:rPr>
          <w:rFonts w:ascii="Arial Narrow" w:eastAsia="Arial Narrow" w:hAnsi="Arial Narrow" w:cs="Arial"/>
          <w:color w:val="FF0000"/>
          <w:spacing w:val="5"/>
          <w:sz w:val="20"/>
          <w:szCs w:val="20"/>
        </w:rPr>
        <w:t xml:space="preserve">The site is </w:t>
      </w:r>
      <w:proofErr w:type="gramStart"/>
      <w:r w:rsidRPr="00C746AE">
        <w:rPr>
          <w:rFonts w:ascii="Arial Narrow" w:eastAsia="Arial Narrow" w:hAnsi="Arial Narrow" w:cs="Arial"/>
          <w:color w:val="FF0000"/>
          <w:spacing w:val="5"/>
          <w:sz w:val="20"/>
          <w:szCs w:val="20"/>
        </w:rPr>
        <w:t>in close proximity to</w:t>
      </w:r>
      <w:proofErr w:type="gramEnd"/>
      <w:r w:rsidRPr="00C746AE">
        <w:rPr>
          <w:rFonts w:ascii="Arial Narrow" w:eastAsia="Arial Narrow" w:hAnsi="Arial Narrow" w:cs="Arial"/>
          <w:color w:val="FF0000"/>
          <w:spacing w:val="5"/>
          <w:sz w:val="20"/>
          <w:szCs w:val="20"/>
        </w:rPr>
        <w:t xml:space="preserve"> high agriculture use sites; hence it can be deduced that the property is also possibly of high land capability. However, the </w:t>
      </w:r>
      <w:proofErr w:type="spellStart"/>
      <w:r w:rsidR="00454B1F">
        <w:rPr>
          <w:rFonts w:ascii="Arial Narrow" w:eastAsia="Arial Narrow" w:hAnsi="Arial Narrow" w:cs="Arial"/>
          <w:color w:val="FF0000"/>
          <w:spacing w:val="5"/>
          <w:sz w:val="20"/>
          <w:szCs w:val="20"/>
        </w:rPr>
        <w:t>Elandskop</w:t>
      </w:r>
      <w:proofErr w:type="spellEnd"/>
      <w:r w:rsidR="00454B1F">
        <w:rPr>
          <w:rFonts w:ascii="Arial Narrow" w:eastAsia="Arial Narrow" w:hAnsi="Arial Narrow" w:cs="Arial"/>
          <w:color w:val="FF0000"/>
          <w:spacing w:val="5"/>
          <w:sz w:val="20"/>
          <w:szCs w:val="20"/>
        </w:rPr>
        <w:t xml:space="preserve"> </w:t>
      </w:r>
      <w:r w:rsidRPr="00C746AE">
        <w:rPr>
          <w:rFonts w:ascii="Arial Narrow" w:eastAsia="Arial Narrow" w:hAnsi="Arial Narrow" w:cs="Arial"/>
          <w:color w:val="FF0000"/>
          <w:spacing w:val="5"/>
          <w:sz w:val="20"/>
          <w:szCs w:val="20"/>
        </w:rPr>
        <w:t>substation site, including the unused portions of the site, have been in use as such for ____ years. Agricultural activities on the site have never been established.</w:t>
      </w:r>
    </w:p>
    <w:tbl>
      <w:tblPr>
        <w:tblStyle w:val="TableGrid16"/>
        <w:tblW w:w="10283" w:type="dxa"/>
        <w:jc w:val="center"/>
        <w:tblLayout w:type="fixed"/>
        <w:tblLook w:val="04A0" w:firstRow="1" w:lastRow="0" w:firstColumn="1" w:lastColumn="0" w:noHBand="0" w:noVBand="1"/>
      </w:tblPr>
      <w:tblGrid>
        <w:gridCol w:w="455"/>
        <w:gridCol w:w="5400"/>
        <w:gridCol w:w="4428"/>
      </w:tblGrid>
      <w:tr w:rsidR="00C746AE" w:rsidRPr="00C746AE" w14:paraId="030D553F" w14:textId="77777777" w:rsidTr="004F45F9">
        <w:trPr>
          <w:trHeight w:val="238"/>
          <w:jc w:val="center"/>
        </w:trPr>
        <w:tc>
          <w:tcPr>
            <w:tcW w:w="455" w:type="dxa"/>
            <w:vMerge w:val="restart"/>
            <w:tcBorders>
              <w:top w:val="nil"/>
              <w:left w:val="nil"/>
              <w:right w:val="single" w:sz="4" w:space="0" w:color="auto"/>
            </w:tcBorders>
            <w:shd w:val="clear" w:color="auto" w:fill="FFFFFF"/>
            <w:vAlign w:val="center"/>
          </w:tcPr>
          <w:p w14:paraId="7F714199" w14:textId="77777777" w:rsidR="00C746AE" w:rsidRPr="00C746AE" w:rsidRDefault="00C746AE" w:rsidP="00E026FF">
            <w:pPr>
              <w:spacing w:line="276" w:lineRule="auto"/>
              <w:jc w:val="center"/>
              <w:rPr>
                <w:rFonts w:ascii="Arial Narrow" w:hAnsi="Arial Narrow"/>
                <w:b/>
                <w:bCs/>
              </w:rPr>
            </w:pPr>
          </w:p>
        </w:tc>
        <w:tc>
          <w:tcPr>
            <w:tcW w:w="9828" w:type="dxa"/>
            <w:gridSpan w:val="2"/>
            <w:tcBorders>
              <w:left w:val="single" w:sz="4" w:space="0" w:color="auto"/>
            </w:tcBorders>
            <w:shd w:val="clear" w:color="auto" w:fill="BDD6EE" w:themeFill="accent5" w:themeFillTint="66"/>
            <w:vAlign w:val="center"/>
          </w:tcPr>
          <w:p w14:paraId="7649AA0B" w14:textId="6511CFC5" w:rsidR="00C746AE" w:rsidRPr="00C746AE" w:rsidRDefault="00C746AE" w:rsidP="00E026FF">
            <w:pPr>
              <w:spacing w:line="276" w:lineRule="auto"/>
              <w:jc w:val="center"/>
              <w:rPr>
                <w:rFonts w:ascii="Arial Narrow" w:hAnsi="Arial Narrow"/>
                <w:b/>
                <w:bCs/>
              </w:rPr>
            </w:pPr>
            <w:r>
              <w:rPr>
                <w:rFonts w:ascii="Arial Narrow" w:hAnsi="Arial Narrow"/>
                <w:b/>
                <w:bCs/>
              </w:rPr>
              <w:t>Site Photographs</w:t>
            </w:r>
          </w:p>
        </w:tc>
      </w:tr>
      <w:tr w:rsidR="00C746AE" w:rsidRPr="00C746AE" w14:paraId="2082EDFE" w14:textId="77777777" w:rsidTr="004F45F9">
        <w:trPr>
          <w:jc w:val="center"/>
        </w:trPr>
        <w:tc>
          <w:tcPr>
            <w:tcW w:w="455" w:type="dxa"/>
            <w:vMerge/>
            <w:tcBorders>
              <w:left w:val="nil"/>
              <w:bottom w:val="single" w:sz="4" w:space="0" w:color="auto"/>
              <w:right w:val="single" w:sz="4" w:space="0" w:color="auto"/>
            </w:tcBorders>
            <w:shd w:val="clear" w:color="auto" w:fill="FFFFFF"/>
            <w:vAlign w:val="center"/>
          </w:tcPr>
          <w:p w14:paraId="3BBCA248" w14:textId="77777777" w:rsidR="00C746AE" w:rsidRPr="00C746AE" w:rsidRDefault="00C746AE" w:rsidP="00E026FF">
            <w:pPr>
              <w:spacing w:line="276" w:lineRule="auto"/>
              <w:jc w:val="center"/>
              <w:rPr>
                <w:rFonts w:ascii="Arial Narrow" w:hAnsi="Arial Narrow"/>
                <w:b/>
                <w:bCs/>
              </w:rPr>
            </w:pPr>
          </w:p>
        </w:tc>
        <w:tc>
          <w:tcPr>
            <w:tcW w:w="5400" w:type="dxa"/>
            <w:tcBorders>
              <w:left w:val="single" w:sz="4" w:space="0" w:color="auto"/>
            </w:tcBorders>
            <w:shd w:val="clear" w:color="auto" w:fill="BDD6EE" w:themeFill="accent5" w:themeFillTint="66"/>
            <w:vAlign w:val="center"/>
          </w:tcPr>
          <w:p w14:paraId="4EAA7527" w14:textId="77777777" w:rsidR="00C746AE" w:rsidRPr="00C746AE" w:rsidRDefault="00C746AE" w:rsidP="00E026FF">
            <w:pPr>
              <w:spacing w:line="276" w:lineRule="auto"/>
              <w:jc w:val="center"/>
              <w:rPr>
                <w:rFonts w:ascii="Arial Narrow" w:hAnsi="Arial Narrow"/>
                <w:b/>
                <w:bCs/>
              </w:rPr>
            </w:pPr>
            <w:r w:rsidRPr="00C746AE">
              <w:rPr>
                <w:rFonts w:ascii="Arial Narrow" w:hAnsi="Arial Narrow"/>
                <w:b/>
                <w:bCs/>
              </w:rPr>
              <w:t>Snapshot</w:t>
            </w:r>
          </w:p>
        </w:tc>
        <w:tc>
          <w:tcPr>
            <w:tcW w:w="4428" w:type="dxa"/>
            <w:shd w:val="clear" w:color="auto" w:fill="BDD6EE" w:themeFill="accent5" w:themeFillTint="66"/>
            <w:vAlign w:val="center"/>
          </w:tcPr>
          <w:p w14:paraId="7C5D4091" w14:textId="77777777" w:rsidR="00C746AE" w:rsidRPr="00C746AE" w:rsidRDefault="00C746AE" w:rsidP="00E026FF">
            <w:pPr>
              <w:spacing w:line="276" w:lineRule="auto"/>
              <w:jc w:val="center"/>
              <w:rPr>
                <w:rFonts w:ascii="Arial Narrow" w:hAnsi="Arial Narrow"/>
                <w:b/>
                <w:bCs/>
              </w:rPr>
            </w:pPr>
            <w:r w:rsidRPr="00C746AE">
              <w:rPr>
                <w:rFonts w:ascii="Arial Narrow" w:hAnsi="Arial Narrow"/>
                <w:b/>
                <w:bCs/>
              </w:rPr>
              <w:t>Description</w:t>
            </w:r>
          </w:p>
        </w:tc>
      </w:tr>
      <w:tr w:rsidR="00C746AE" w:rsidRPr="00C746AE" w14:paraId="520F4420" w14:textId="77777777" w:rsidTr="00C746AE">
        <w:trPr>
          <w:trHeight w:val="3522"/>
          <w:jc w:val="center"/>
        </w:trPr>
        <w:tc>
          <w:tcPr>
            <w:tcW w:w="455" w:type="dxa"/>
            <w:tcBorders>
              <w:top w:val="single" w:sz="4" w:space="0" w:color="auto"/>
              <w:bottom w:val="single" w:sz="4" w:space="0" w:color="auto"/>
            </w:tcBorders>
            <w:shd w:val="clear" w:color="auto" w:fill="BDD6EE" w:themeFill="accent5" w:themeFillTint="66"/>
            <w:vAlign w:val="center"/>
          </w:tcPr>
          <w:p w14:paraId="59F0F1BA" w14:textId="77777777" w:rsidR="00C746AE" w:rsidRPr="00C746AE" w:rsidRDefault="00C746AE" w:rsidP="00E026FF">
            <w:pPr>
              <w:spacing w:line="276" w:lineRule="auto"/>
              <w:jc w:val="center"/>
              <w:rPr>
                <w:rFonts w:ascii="Arial Narrow" w:hAnsi="Arial Narrow"/>
                <w:b/>
                <w:bCs/>
                <w:color w:val="000000"/>
              </w:rPr>
            </w:pPr>
            <w:bookmarkStart w:id="27" w:name="_Hlk3449605"/>
            <w:r w:rsidRPr="00C746AE">
              <w:rPr>
                <w:rFonts w:ascii="Arial Narrow" w:hAnsi="Arial Narrow"/>
                <w:b/>
                <w:bCs/>
                <w:color w:val="000000"/>
              </w:rPr>
              <w:t>1</w:t>
            </w:r>
          </w:p>
        </w:tc>
        <w:tc>
          <w:tcPr>
            <w:tcW w:w="5400" w:type="dxa"/>
          </w:tcPr>
          <w:p w14:paraId="0B765F37" w14:textId="77777777" w:rsidR="00C746AE" w:rsidRPr="00C746AE" w:rsidRDefault="00C746AE" w:rsidP="00E026FF">
            <w:pPr>
              <w:spacing w:line="276" w:lineRule="auto"/>
              <w:rPr>
                <w:rFonts w:ascii="Arial Narrow" w:hAnsi="Arial Narrow"/>
                <w:b/>
                <w:bCs/>
                <w:noProof/>
                <w:color w:val="000000"/>
              </w:rPr>
            </w:pPr>
            <w:r w:rsidRPr="00C746AE">
              <w:rPr>
                <w:rFonts w:ascii="Arial" w:hAnsi="Arial"/>
                <w:noProof/>
                <w:lang w:val="en-GB"/>
              </w:rPr>
              <w:drawing>
                <wp:anchor distT="0" distB="0" distL="114300" distR="114300" simplePos="0" relativeHeight="251732992" behindDoc="0" locked="0" layoutInCell="1" allowOverlap="1" wp14:anchorId="47AE81FF" wp14:editId="0CBDF8FA">
                  <wp:simplePos x="0" y="0"/>
                  <wp:positionH relativeFrom="margin">
                    <wp:posOffset>189446</wp:posOffset>
                  </wp:positionH>
                  <wp:positionV relativeFrom="margin">
                    <wp:posOffset>2693251</wp:posOffset>
                  </wp:positionV>
                  <wp:extent cx="2858770" cy="3812540"/>
                  <wp:effectExtent l="0" t="0" r="0" b="0"/>
                  <wp:wrapSquare wrapText="bothSides"/>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58770" cy="381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46AE">
              <w:rPr>
                <w:rFonts w:ascii="Arial" w:hAnsi="Arial"/>
                <w:noProof/>
                <w:lang w:val="en-GB"/>
              </w:rPr>
              <w:drawing>
                <wp:anchor distT="0" distB="0" distL="114300" distR="114300" simplePos="0" relativeHeight="251730944" behindDoc="0" locked="0" layoutInCell="1" allowOverlap="1" wp14:anchorId="6F05582C" wp14:editId="3B148985">
                  <wp:simplePos x="0" y="0"/>
                  <wp:positionH relativeFrom="margin">
                    <wp:posOffset>-2540</wp:posOffset>
                  </wp:positionH>
                  <wp:positionV relativeFrom="margin">
                    <wp:posOffset>86264</wp:posOffset>
                  </wp:positionV>
                  <wp:extent cx="3291840" cy="2468245"/>
                  <wp:effectExtent l="0" t="0" r="3810" b="8255"/>
                  <wp:wrapSquare wrapText="bothSides"/>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1840" cy="2468245"/>
                          </a:xfrm>
                          <a:prstGeom prst="rect">
                            <a:avLst/>
                          </a:prstGeom>
                          <a:noFill/>
                          <a:ln>
                            <a:noFill/>
                          </a:ln>
                        </pic:spPr>
                      </pic:pic>
                    </a:graphicData>
                  </a:graphic>
                </wp:anchor>
              </w:drawing>
            </w:r>
          </w:p>
        </w:tc>
        <w:tc>
          <w:tcPr>
            <w:tcW w:w="4428" w:type="dxa"/>
            <w:vAlign w:val="center"/>
          </w:tcPr>
          <w:p w14:paraId="572F7102" w14:textId="77777777" w:rsidR="00C746AE" w:rsidRPr="00C746AE" w:rsidDel="00307665" w:rsidRDefault="00C746AE" w:rsidP="00E026FF">
            <w:pPr>
              <w:spacing w:line="276" w:lineRule="auto"/>
              <w:jc w:val="both"/>
              <w:rPr>
                <w:rFonts w:ascii="Arial Narrow" w:hAnsi="Arial Narrow"/>
                <w:b/>
                <w:bCs/>
                <w:color w:val="FF0000"/>
              </w:rPr>
            </w:pPr>
            <w:r w:rsidRPr="00C746AE">
              <w:rPr>
                <w:rFonts w:ascii="Arial Narrow" w:hAnsi="Arial Narrow"/>
                <w:b/>
                <w:bCs/>
                <w:color w:val="000000"/>
              </w:rPr>
              <w:t xml:space="preserve">Snapshot 1: </w:t>
            </w:r>
            <w:r w:rsidRPr="00C746AE">
              <w:rPr>
                <w:rFonts w:ascii="Arial Narrow" w:hAnsi="Arial Narrow"/>
                <w:bCs/>
                <w:color w:val="000000"/>
              </w:rPr>
              <w:t xml:space="preserve">depicts the entrance point and access roads at the </w:t>
            </w:r>
            <w:proofErr w:type="spellStart"/>
            <w:r w:rsidRPr="00C746AE">
              <w:rPr>
                <w:rFonts w:ascii="Arial Narrow" w:hAnsi="Arial Narrow"/>
                <w:bCs/>
                <w:color w:val="000000"/>
              </w:rPr>
              <w:t>Elandskop</w:t>
            </w:r>
            <w:proofErr w:type="spellEnd"/>
            <w:r w:rsidRPr="00C746AE">
              <w:rPr>
                <w:rFonts w:ascii="Arial Narrow" w:hAnsi="Arial Narrow"/>
                <w:bCs/>
                <w:color w:val="000000"/>
              </w:rPr>
              <w:t xml:space="preserve"> Substation. </w:t>
            </w:r>
          </w:p>
        </w:tc>
      </w:tr>
      <w:tr w:rsidR="00C746AE" w:rsidRPr="00C746AE" w14:paraId="47F6ABB3" w14:textId="77777777" w:rsidTr="00E026FF">
        <w:trPr>
          <w:trHeight w:val="3522"/>
          <w:jc w:val="center"/>
        </w:trPr>
        <w:tc>
          <w:tcPr>
            <w:tcW w:w="455" w:type="dxa"/>
            <w:tcBorders>
              <w:top w:val="single" w:sz="4" w:space="0" w:color="auto"/>
              <w:bottom w:val="single" w:sz="4" w:space="0" w:color="auto"/>
            </w:tcBorders>
            <w:shd w:val="clear" w:color="auto" w:fill="BDD6EE" w:themeFill="accent5" w:themeFillTint="66"/>
            <w:vAlign w:val="center"/>
          </w:tcPr>
          <w:p w14:paraId="2EB556C5" w14:textId="77777777" w:rsidR="00C746AE" w:rsidRPr="00C746AE" w:rsidRDefault="00C746AE" w:rsidP="00E026FF">
            <w:pPr>
              <w:spacing w:line="276" w:lineRule="auto"/>
              <w:jc w:val="center"/>
              <w:rPr>
                <w:rFonts w:ascii="Arial Narrow" w:hAnsi="Arial Narrow"/>
                <w:b/>
                <w:bCs/>
                <w:color w:val="000000"/>
              </w:rPr>
            </w:pPr>
            <w:r w:rsidRPr="00C746AE">
              <w:rPr>
                <w:rFonts w:ascii="Arial Narrow" w:hAnsi="Arial Narrow"/>
                <w:b/>
                <w:bCs/>
                <w:color w:val="000000"/>
              </w:rPr>
              <w:lastRenderedPageBreak/>
              <w:t>2</w:t>
            </w:r>
          </w:p>
        </w:tc>
        <w:tc>
          <w:tcPr>
            <w:tcW w:w="5400" w:type="dxa"/>
          </w:tcPr>
          <w:p w14:paraId="7DCE808E" w14:textId="77777777" w:rsidR="00C746AE" w:rsidRPr="00C746AE" w:rsidRDefault="00C746AE" w:rsidP="00E026FF">
            <w:pPr>
              <w:spacing w:line="276" w:lineRule="auto"/>
              <w:rPr>
                <w:rFonts w:ascii="Arial" w:hAnsi="Arial"/>
                <w:noProof/>
                <w:lang w:val="en-GB"/>
              </w:rPr>
            </w:pPr>
            <w:r w:rsidRPr="00C746AE">
              <w:rPr>
                <w:rFonts w:ascii="Arial" w:hAnsi="Arial"/>
                <w:noProof/>
                <w:lang w:val="en-GB"/>
              </w:rPr>
              <w:drawing>
                <wp:anchor distT="0" distB="0" distL="114300" distR="114300" simplePos="0" relativeHeight="251731968" behindDoc="0" locked="0" layoutInCell="1" allowOverlap="1" wp14:anchorId="1DEC7EC6" wp14:editId="14C82209">
                  <wp:simplePos x="0" y="0"/>
                  <wp:positionH relativeFrom="margin">
                    <wp:posOffset>-29210</wp:posOffset>
                  </wp:positionH>
                  <wp:positionV relativeFrom="margin">
                    <wp:posOffset>129229</wp:posOffset>
                  </wp:positionV>
                  <wp:extent cx="3291840" cy="2468245"/>
                  <wp:effectExtent l="0" t="0" r="3810" b="8255"/>
                  <wp:wrapSquare wrapText="bothSides"/>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91840" cy="2468245"/>
                          </a:xfrm>
                          <a:prstGeom prst="rect">
                            <a:avLst/>
                          </a:prstGeom>
                          <a:noFill/>
                          <a:ln>
                            <a:noFill/>
                          </a:ln>
                        </pic:spPr>
                      </pic:pic>
                    </a:graphicData>
                  </a:graphic>
                </wp:anchor>
              </w:drawing>
            </w:r>
          </w:p>
        </w:tc>
        <w:tc>
          <w:tcPr>
            <w:tcW w:w="4428" w:type="dxa"/>
            <w:vAlign w:val="center"/>
          </w:tcPr>
          <w:p w14:paraId="7626C23E" w14:textId="77777777" w:rsidR="00C746AE" w:rsidRPr="00C746AE" w:rsidRDefault="00C746AE" w:rsidP="00E026FF">
            <w:pPr>
              <w:spacing w:line="276" w:lineRule="auto"/>
              <w:jc w:val="both"/>
              <w:rPr>
                <w:rFonts w:ascii="Arial Narrow" w:hAnsi="Arial Narrow"/>
                <w:b/>
                <w:bCs/>
                <w:color w:val="000000"/>
              </w:rPr>
            </w:pPr>
            <w:r w:rsidRPr="00C746AE">
              <w:rPr>
                <w:rFonts w:ascii="Arial Narrow" w:hAnsi="Arial Narrow"/>
                <w:b/>
                <w:bCs/>
              </w:rPr>
              <w:t xml:space="preserve">Snapshot 2: </w:t>
            </w:r>
            <w:r w:rsidRPr="00C746AE">
              <w:rPr>
                <w:rFonts w:ascii="Arial Narrow" w:hAnsi="Arial Narrow"/>
                <w:bCs/>
              </w:rPr>
              <w:t xml:space="preserve">depicts containers / offices located at the entrance of the access point at the </w:t>
            </w:r>
            <w:proofErr w:type="spellStart"/>
            <w:r w:rsidRPr="00C746AE">
              <w:rPr>
                <w:rFonts w:ascii="Arial Narrow" w:hAnsi="Arial Narrow"/>
                <w:bCs/>
              </w:rPr>
              <w:t>Elandskop</w:t>
            </w:r>
            <w:proofErr w:type="spellEnd"/>
            <w:r w:rsidRPr="00C746AE">
              <w:rPr>
                <w:rFonts w:ascii="Arial Narrow" w:hAnsi="Arial Narrow"/>
                <w:bCs/>
              </w:rPr>
              <w:t xml:space="preserve"> Substation.</w:t>
            </w:r>
            <w:r w:rsidRPr="00C746AE">
              <w:rPr>
                <w:rFonts w:ascii="Arial Narrow" w:hAnsi="Arial Narrow"/>
                <w:b/>
                <w:bCs/>
              </w:rPr>
              <w:t xml:space="preserve"> </w:t>
            </w:r>
          </w:p>
        </w:tc>
      </w:tr>
      <w:tr w:rsidR="00C746AE" w:rsidRPr="00C746AE" w14:paraId="00E40C0A" w14:textId="77777777" w:rsidTr="00E026FF">
        <w:trPr>
          <w:trHeight w:val="3522"/>
          <w:jc w:val="center"/>
        </w:trPr>
        <w:tc>
          <w:tcPr>
            <w:tcW w:w="455" w:type="dxa"/>
            <w:tcBorders>
              <w:top w:val="single" w:sz="4" w:space="0" w:color="auto"/>
            </w:tcBorders>
            <w:shd w:val="clear" w:color="auto" w:fill="BDD6EE" w:themeFill="accent5" w:themeFillTint="66"/>
            <w:vAlign w:val="center"/>
          </w:tcPr>
          <w:p w14:paraId="5D25D083" w14:textId="77777777" w:rsidR="00C746AE" w:rsidRPr="00C746AE" w:rsidRDefault="00C746AE" w:rsidP="00E026FF">
            <w:pPr>
              <w:spacing w:line="276" w:lineRule="auto"/>
              <w:jc w:val="center"/>
              <w:rPr>
                <w:rFonts w:ascii="Arial Narrow" w:hAnsi="Arial Narrow"/>
                <w:b/>
                <w:bCs/>
                <w:color w:val="000000"/>
              </w:rPr>
            </w:pPr>
            <w:r w:rsidRPr="00C746AE">
              <w:rPr>
                <w:rFonts w:ascii="Arial Narrow" w:hAnsi="Arial Narrow"/>
                <w:b/>
                <w:bCs/>
                <w:color w:val="000000"/>
              </w:rPr>
              <w:t>3</w:t>
            </w:r>
          </w:p>
        </w:tc>
        <w:tc>
          <w:tcPr>
            <w:tcW w:w="5400" w:type="dxa"/>
          </w:tcPr>
          <w:p w14:paraId="0EBD0D4E" w14:textId="77777777" w:rsidR="00C746AE" w:rsidRPr="00C746AE" w:rsidRDefault="00C746AE" w:rsidP="00E026FF">
            <w:pPr>
              <w:spacing w:line="276" w:lineRule="auto"/>
              <w:rPr>
                <w:rFonts w:ascii="Arial" w:hAnsi="Arial"/>
                <w:noProof/>
                <w:lang w:val="en-GB"/>
              </w:rPr>
            </w:pPr>
          </w:p>
          <w:p w14:paraId="05B42967" w14:textId="77777777" w:rsidR="00C746AE" w:rsidRPr="00C746AE" w:rsidRDefault="00C746AE" w:rsidP="00E026FF">
            <w:pPr>
              <w:spacing w:line="276" w:lineRule="auto"/>
              <w:rPr>
                <w:rFonts w:ascii="Arial" w:hAnsi="Arial"/>
                <w:noProof/>
                <w:lang w:val="en-GB"/>
              </w:rPr>
            </w:pPr>
          </w:p>
          <w:p w14:paraId="6BA51381" w14:textId="77777777" w:rsidR="00C746AE" w:rsidRPr="00C746AE" w:rsidRDefault="00C746AE" w:rsidP="00E026FF">
            <w:pPr>
              <w:spacing w:line="276" w:lineRule="auto"/>
              <w:rPr>
                <w:rFonts w:ascii="Arial" w:hAnsi="Arial"/>
                <w:noProof/>
                <w:lang w:val="en-GB"/>
              </w:rPr>
            </w:pPr>
          </w:p>
          <w:p w14:paraId="36EA39D2" w14:textId="77777777" w:rsidR="00C746AE" w:rsidRPr="00C746AE" w:rsidRDefault="00C746AE" w:rsidP="00E026FF">
            <w:pPr>
              <w:spacing w:line="276" w:lineRule="auto"/>
              <w:rPr>
                <w:rFonts w:ascii="Arial" w:hAnsi="Arial"/>
                <w:noProof/>
                <w:lang w:val="en-GB"/>
              </w:rPr>
            </w:pPr>
          </w:p>
          <w:p w14:paraId="52B8EDCD" w14:textId="77777777" w:rsidR="00C746AE" w:rsidRPr="00C746AE" w:rsidRDefault="00C746AE" w:rsidP="00E026FF">
            <w:pPr>
              <w:spacing w:line="276" w:lineRule="auto"/>
              <w:rPr>
                <w:rFonts w:ascii="Arial" w:hAnsi="Arial"/>
                <w:noProof/>
                <w:lang w:val="en-GB"/>
              </w:rPr>
            </w:pPr>
          </w:p>
          <w:p w14:paraId="1B87BA60" w14:textId="77777777" w:rsidR="00C746AE" w:rsidRPr="00C746AE" w:rsidRDefault="00C746AE" w:rsidP="00E026FF">
            <w:pPr>
              <w:spacing w:line="276" w:lineRule="auto"/>
              <w:rPr>
                <w:rFonts w:ascii="Arial" w:hAnsi="Arial"/>
                <w:noProof/>
                <w:lang w:val="en-GB"/>
              </w:rPr>
            </w:pPr>
          </w:p>
          <w:p w14:paraId="4105B3BD" w14:textId="77777777" w:rsidR="00C746AE" w:rsidRPr="00C746AE" w:rsidRDefault="00C746AE" w:rsidP="00E026FF">
            <w:pPr>
              <w:spacing w:line="276" w:lineRule="auto"/>
              <w:rPr>
                <w:rFonts w:ascii="Arial" w:hAnsi="Arial"/>
                <w:noProof/>
                <w:lang w:val="en-GB"/>
              </w:rPr>
            </w:pPr>
          </w:p>
          <w:p w14:paraId="12CD42B6" w14:textId="77777777" w:rsidR="00C746AE" w:rsidRPr="00C746AE" w:rsidRDefault="00C746AE" w:rsidP="00E026FF">
            <w:pPr>
              <w:spacing w:line="276" w:lineRule="auto"/>
              <w:rPr>
                <w:rFonts w:ascii="Arial" w:hAnsi="Arial"/>
                <w:noProof/>
                <w:lang w:val="en-GB"/>
              </w:rPr>
            </w:pPr>
          </w:p>
          <w:p w14:paraId="67850CEB" w14:textId="77777777" w:rsidR="00C746AE" w:rsidRPr="00C746AE" w:rsidRDefault="00C746AE" w:rsidP="00E026FF">
            <w:pPr>
              <w:spacing w:line="276" w:lineRule="auto"/>
              <w:rPr>
                <w:rFonts w:ascii="Arial" w:hAnsi="Arial"/>
                <w:noProof/>
                <w:lang w:val="en-GB"/>
              </w:rPr>
            </w:pPr>
          </w:p>
          <w:p w14:paraId="764D742D" w14:textId="77777777" w:rsidR="00C746AE" w:rsidRPr="00C746AE" w:rsidRDefault="00C746AE" w:rsidP="00E026FF">
            <w:pPr>
              <w:spacing w:line="276" w:lineRule="auto"/>
              <w:rPr>
                <w:rFonts w:ascii="Arial" w:hAnsi="Arial"/>
                <w:noProof/>
                <w:lang w:val="en-GB"/>
              </w:rPr>
            </w:pPr>
          </w:p>
          <w:p w14:paraId="146ED644" w14:textId="77777777" w:rsidR="00C746AE" w:rsidRPr="00C746AE" w:rsidRDefault="00C746AE" w:rsidP="00E026FF">
            <w:pPr>
              <w:spacing w:line="276" w:lineRule="auto"/>
              <w:rPr>
                <w:rFonts w:ascii="Arial" w:hAnsi="Arial"/>
                <w:noProof/>
                <w:lang w:val="en-GB"/>
              </w:rPr>
            </w:pPr>
          </w:p>
          <w:p w14:paraId="7B1EA22D" w14:textId="77777777" w:rsidR="00C746AE" w:rsidRPr="00C746AE" w:rsidRDefault="00C746AE" w:rsidP="00E026FF">
            <w:pPr>
              <w:spacing w:line="276" w:lineRule="auto"/>
              <w:rPr>
                <w:rFonts w:ascii="Arial" w:hAnsi="Arial"/>
                <w:noProof/>
                <w:lang w:val="en-GB"/>
              </w:rPr>
            </w:pPr>
          </w:p>
          <w:p w14:paraId="61409062" w14:textId="77777777" w:rsidR="00C746AE" w:rsidRPr="00C746AE" w:rsidRDefault="00C746AE" w:rsidP="00E026FF">
            <w:pPr>
              <w:spacing w:line="276" w:lineRule="auto"/>
              <w:rPr>
                <w:rFonts w:ascii="Arial" w:hAnsi="Arial"/>
                <w:noProof/>
                <w:lang w:val="en-GB"/>
              </w:rPr>
            </w:pPr>
          </w:p>
          <w:p w14:paraId="04EFD925" w14:textId="77777777" w:rsidR="00C746AE" w:rsidRPr="00C746AE" w:rsidRDefault="00C746AE" w:rsidP="00E026FF">
            <w:pPr>
              <w:spacing w:line="276" w:lineRule="auto"/>
              <w:rPr>
                <w:rFonts w:ascii="Arial" w:hAnsi="Arial"/>
                <w:noProof/>
                <w:lang w:val="en-GB"/>
              </w:rPr>
            </w:pPr>
            <w:r w:rsidRPr="00C746AE">
              <w:rPr>
                <w:rFonts w:ascii="Arial" w:hAnsi="Arial"/>
                <w:noProof/>
                <w:lang w:val="en-GB"/>
              </w:rPr>
              <w:drawing>
                <wp:anchor distT="0" distB="0" distL="114300" distR="114300" simplePos="0" relativeHeight="251734016" behindDoc="0" locked="0" layoutInCell="1" allowOverlap="1" wp14:anchorId="5CCE7E45" wp14:editId="78CF1672">
                  <wp:simplePos x="0" y="0"/>
                  <wp:positionH relativeFrom="margin">
                    <wp:posOffset>446189</wp:posOffset>
                  </wp:positionH>
                  <wp:positionV relativeFrom="margin">
                    <wp:posOffset>60385</wp:posOffset>
                  </wp:positionV>
                  <wp:extent cx="2329180" cy="3108960"/>
                  <wp:effectExtent l="0" t="0" r="0" b="0"/>
                  <wp:wrapSquare wrapText="bothSides"/>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9180" cy="3108960"/>
                          </a:xfrm>
                          <a:prstGeom prst="rect">
                            <a:avLst/>
                          </a:prstGeom>
                          <a:noFill/>
                        </pic:spPr>
                      </pic:pic>
                    </a:graphicData>
                  </a:graphic>
                </wp:anchor>
              </w:drawing>
            </w:r>
          </w:p>
        </w:tc>
        <w:tc>
          <w:tcPr>
            <w:tcW w:w="4428" w:type="dxa"/>
            <w:vAlign w:val="center"/>
          </w:tcPr>
          <w:p w14:paraId="006A163E" w14:textId="77777777" w:rsidR="00C746AE" w:rsidRPr="00C746AE" w:rsidRDefault="00C746AE" w:rsidP="00E026FF">
            <w:pPr>
              <w:spacing w:line="276" w:lineRule="auto"/>
              <w:jc w:val="both"/>
              <w:rPr>
                <w:rFonts w:ascii="Arial Narrow" w:hAnsi="Arial Narrow"/>
                <w:b/>
                <w:bCs/>
              </w:rPr>
            </w:pPr>
            <w:r w:rsidRPr="00C746AE">
              <w:rPr>
                <w:rFonts w:ascii="Arial Narrow" w:hAnsi="Arial Narrow"/>
                <w:b/>
                <w:bCs/>
                <w:color w:val="000000"/>
              </w:rPr>
              <w:t xml:space="preserve">Snapshot 3: </w:t>
            </w:r>
            <w:r w:rsidRPr="00C746AE">
              <w:rPr>
                <w:rFonts w:ascii="Arial Narrow" w:hAnsi="Arial Narrow"/>
                <w:bCs/>
                <w:color w:val="000000"/>
              </w:rPr>
              <w:t>depicts water storage on site by means of a Jo-Jo tank.</w:t>
            </w:r>
          </w:p>
        </w:tc>
      </w:tr>
      <w:bookmarkEnd w:id="27"/>
    </w:tbl>
    <w:p w14:paraId="1D2C5740" w14:textId="4A3B1F25" w:rsidR="00C746AE" w:rsidRDefault="00C746AE"/>
    <w:p w14:paraId="5926BC36" w14:textId="3E0F416E" w:rsidR="004F45F9" w:rsidRDefault="004F45F9"/>
    <w:p w14:paraId="6A4DDC52" w14:textId="480A1AF1" w:rsidR="004F45F9" w:rsidRDefault="004F45F9"/>
    <w:p w14:paraId="46B871A2" w14:textId="2CEC24C7" w:rsidR="004F45F9" w:rsidRDefault="004F45F9"/>
    <w:p w14:paraId="7A4BA05C" w14:textId="4253E0DC" w:rsidR="004F45F9" w:rsidRDefault="004F45F9"/>
    <w:p w14:paraId="26E62014" w14:textId="65697608" w:rsidR="004F45F9" w:rsidRDefault="004F45F9"/>
    <w:tbl>
      <w:tblPr>
        <w:tblStyle w:val="TableGrid18"/>
        <w:tblW w:w="10065" w:type="dxa"/>
        <w:jc w:val="center"/>
        <w:tblLayout w:type="fixed"/>
        <w:tblLook w:val="04A0" w:firstRow="1" w:lastRow="0" w:firstColumn="1" w:lastColumn="0" w:noHBand="0" w:noVBand="1"/>
      </w:tblPr>
      <w:tblGrid>
        <w:gridCol w:w="426"/>
        <w:gridCol w:w="5429"/>
        <w:gridCol w:w="4210"/>
      </w:tblGrid>
      <w:tr w:rsidR="004F45F9" w:rsidRPr="004F45F9" w14:paraId="0D16CF90" w14:textId="77777777" w:rsidTr="00E026FF">
        <w:trPr>
          <w:jc w:val="center"/>
        </w:trPr>
        <w:tc>
          <w:tcPr>
            <w:tcW w:w="426" w:type="dxa"/>
            <w:tcBorders>
              <w:top w:val="nil"/>
              <w:left w:val="nil"/>
              <w:bottom w:val="single" w:sz="4" w:space="0" w:color="auto"/>
              <w:right w:val="single" w:sz="4" w:space="0" w:color="auto"/>
            </w:tcBorders>
            <w:shd w:val="clear" w:color="auto" w:fill="FFFFFF"/>
            <w:vAlign w:val="center"/>
          </w:tcPr>
          <w:p w14:paraId="12526ACF" w14:textId="77777777" w:rsidR="004F45F9" w:rsidRPr="004F45F9" w:rsidRDefault="004F45F9" w:rsidP="00E026FF">
            <w:pPr>
              <w:spacing w:line="276" w:lineRule="auto"/>
              <w:jc w:val="center"/>
              <w:rPr>
                <w:rFonts w:ascii="Arial Narrow" w:hAnsi="Arial Narrow"/>
                <w:b/>
                <w:bCs/>
              </w:rPr>
            </w:pPr>
          </w:p>
        </w:tc>
        <w:tc>
          <w:tcPr>
            <w:tcW w:w="5429" w:type="dxa"/>
            <w:tcBorders>
              <w:left w:val="single" w:sz="4" w:space="0" w:color="auto"/>
            </w:tcBorders>
            <w:shd w:val="clear" w:color="auto" w:fill="BDD6EE" w:themeFill="accent5" w:themeFillTint="66"/>
            <w:vAlign w:val="center"/>
          </w:tcPr>
          <w:p w14:paraId="7ED85220" w14:textId="77777777" w:rsidR="004F45F9" w:rsidRPr="004F45F9" w:rsidRDefault="004F45F9" w:rsidP="00E026FF">
            <w:pPr>
              <w:spacing w:line="276" w:lineRule="auto"/>
              <w:jc w:val="center"/>
              <w:rPr>
                <w:rFonts w:ascii="Arial Narrow" w:hAnsi="Arial Narrow"/>
                <w:b/>
                <w:bCs/>
              </w:rPr>
            </w:pPr>
            <w:r w:rsidRPr="004F45F9">
              <w:rPr>
                <w:rFonts w:ascii="Arial Narrow" w:hAnsi="Arial Narrow"/>
                <w:b/>
                <w:bCs/>
              </w:rPr>
              <w:t>Snapshot</w:t>
            </w:r>
          </w:p>
        </w:tc>
        <w:tc>
          <w:tcPr>
            <w:tcW w:w="4210" w:type="dxa"/>
            <w:shd w:val="clear" w:color="auto" w:fill="BDD6EE" w:themeFill="accent5" w:themeFillTint="66"/>
            <w:vAlign w:val="center"/>
          </w:tcPr>
          <w:p w14:paraId="4BD3880A" w14:textId="77777777" w:rsidR="004F45F9" w:rsidRPr="004F45F9" w:rsidRDefault="004F45F9" w:rsidP="00E026FF">
            <w:pPr>
              <w:spacing w:line="276" w:lineRule="auto"/>
              <w:jc w:val="center"/>
              <w:rPr>
                <w:rFonts w:ascii="Arial Narrow" w:hAnsi="Arial Narrow"/>
                <w:b/>
                <w:bCs/>
              </w:rPr>
            </w:pPr>
            <w:r w:rsidRPr="004F45F9">
              <w:rPr>
                <w:rFonts w:ascii="Arial Narrow" w:hAnsi="Arial Narrow"/>
                <w:b/>
                <w:bCs/>
              </w:rPr>
              <w:t>Description</w:t>
            </w:r>
          </w:p>
        </w:tc>
      </w:tr>
      <w:tr w:rsidR="004F45F9" w:rsidRPr="004F45F9" w14:paraId="197E1ADB" w14:textId="77777777" w:rsidTr="00E026FF">
        <w:trPr>
          <w:trHeight w:val="3778"/>
          <w:jc w:val="center"/>
        </w:trPr>
        <w:tc>
          <w:tcPr>
            <w:tcW w:w="426" w:type="dxa"/>
            <w:tcBorders>
              <w:top w:val="single" w:sz="4" w:space="0" w:color="auto"/>
              <w:bottom w:val="single" w:sz="4" w:space="0" w:color="auto"/>
            </w:tcBorders>
            <w:shd w:val="clear" w:color="auto" w:fill="BDD6EE" w:themeFill="accent5" w:themeFillTint="66"/>
            <w:vAlign w:val="center"/>
          </w:tcPr>
          <w:p w14:paraId="3F257851" w14:textId="77777777" w:rsidR="004F45F9" w:rsidRPr="004F45F9" w:rsidRDefault="004F45F9" w:rsidP="00E026FF">
            <w:pPr>
              <w:spacing w:line="276" w:lineRule="auto"/>
              <w:jc w:val="center"/>
              <w:rPr>
                <w:rFonts w:ascii="Arial Narrow" w:hAnsi="Arial Narrow"/>
                <w:b/>
                <w:bCs/>
                <w:color w:val="000000"/>
              </w:rPr>
            </w:pPr>
            <w:r w:rsidRPr="004F45F9">
              <w:rPr>
                <w:rFonts w:ascii="Arial Narrow" w:hAnsi="Arial Narrow"/>
                <w:b/>
                <w:bCs/>
                <w:color w:val="000000"/>
              </w:rPr>
              <w:t>4</w:t>
            </w:r>
          </w:p>
        </w:tc>
        <w:tc>
          <w:tcPr>
            <w:tcW w:w="5429" w:type="dxa"/>
          </w:tcPr>
          <w:p w14:paraId="1B858D53" w14:textId="77777777" w:rsidR="004F45F9" w:rsidRPr="004F45F9" w:rsidRDefault="004F45F9" w:rsidP="00E026FF">
            <w:pPr>
              <w:spacing w:line="276" w:lineRule="auto"/>
              <w:rPr>
                <w:rFonts w:ascii="Arial" w:hAnsi="Arial"/>
                <w:lang w:val="en-GB"/>
              </w:rPr>
            </w:pPr>
            <w:r w:rsidRPr="004F45F9">
              <w:rPr>
                <w:rFonts w:ascii="Arial" w:hAnsi="Arial"/>
                <w:noProof/>
                <w:lang w:val="en-GB"/>
              </w:rPr>
              <w:drawing>
                <wp:anchor distT="0" distB="0" distL="114300" distR="114300" simplePos="0" relativeHeight="251736064" behindDoc="0" locked="0" layoutInCell="1" allowOverlap="1" wp14:anchorId="4D18A581" wp14:editId="2E8CE7FF">
                  <wp:simplePos x="0" y="0"/>
                  <wp:positionH relativeFrom="margin">
                    <wp:posOffset>165100</wp:posOffset>
                  </wp:positionH>
                  <wp:positionV relativeFrom="margin">
                    <wp:posOffset>59055</wp:posOffset>
                  </wp:positionV>
                  <wp:extent cx="2891155" cy="2333625"/>
                  <wp:effectExtent l="0" t="0" r="4445" b="9525"/>
                  <wp:wrapSquare wrapText="bothSides"/>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91155"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10" w:type="dxa"/>
            <w:vAlign w:val="center"/>
          </w:tcPr>
          <w:p w14:paraId="6D8B7115" w14:textId="77777777" w:rsidR="004F45F9" w:rsidRPr="004F45F9" w:rsidRDefault="004F45F9" w:rsidP="00E026FF">
            <w:pPr>
              <w:spacing w:line="276" w:lineRule="auto"/>
              <w:jc w:val="both"/>
              <w:rPr>
                <w:rFonts w:ascii="Arial Narrow" w:hAnsi="Arial Narrow"/>
                <w:b/>
                <w:bCs/>
                <w:color w:val="000000"/>
              </w:rPr>
            </w:pPr>
            <w:r w:rsidRPr="004F45F9">
              <w:rPr>
                <w:rFonts w:ascii="Arial Narrow" w:hAnsi="Arial Narrow"/>
                <w:b/>
                <w:bCs/>
                <w:color w:val="000000"/>
              </w:rPr>
              <w:t xml:space="preserve">Snapshot 4: </w:t>
            </w:r>
            <w:r w:rsidRPr="004F45F9">
              <w:rPr>
                <w:rFonts w:ascii="Arial Narrow" w:hAnsi="Arial Narrow"/>
                <w:bCs/>
                <w:color w:val="000000"/>
              </w:rPr>
              <w:t xml:space="preserve">depicts the </w:t>
            </w:r>
            <w:proofErr w:type="spellStart"/>
            <w:r w:rsidRPr="004F45F9">
              <w:rPr>
                <w:rFonts w:ascii="Arial Narrow" w:hAnsi="Arial Narrow"/>
                <w:bCs/>
                <w:color w:val="000000"/>
              </w:rPr>
              <w:t>Elandskop</w:t>
            </w:r>
            <w:proofErr w:type="spellEnd"/>
            <w:r w:rsidRPr="004F45F9">
              <w:rPr>
                <w:rFonts w:ascii="Arial Narrow" w:hAnsi="Arial Narrow"/>
                <w:bCs/>
                <w:color w:val="000000"/>
              </w:rPr>
              <w:t xml:space="preserve"> Substation.  </w:t>
            </w:r>
          </w:p>
        </w:tc>
      </w:tr>
      <w:tr w:rsidR="004F45F9" w:rsidRPr="004F45F9" w14:paraId="02CB67CD" w14:textId="77777777" w:rsidTr="00E026FF">
        <w:trPr>
          <w:trHeight w:val="4806"/>
          <w:jc w:val="center"/>
        </w:trPr>
        <w:tc>
          <w:tcPr>
            <w:tcW w:w="426" w:type="dxa"/>
            <w:tcBorders>
              <w:top w:val="single" w:sz="4" w:space="0" w:color="auto"/>
              <w:bottom w:val="single" w:sz="4" w:space="0" w:color="auto"/>
            </w:tcBorders>
            <w:shd w:val="clear" w:color="auto" w:fill="BDD6EE" w:themeFill="accent5" w:themeFillTint="66"/>
            <w:vAlign w:val="center"/>
          </w:tcPr>
          <w:p w14:paraId="1E75D2B3" w14:textId="750B7C3F" w:rsidR="004F45F9" w:rsidRPr="00E026FF" w:rsidRDefault="00E026FF" w:rsidP="00E026FF">
            <w:pPr>
              <w:spacing w:line="276" w:lineRule="auto"/>
              <w:jc w:val="center"/>
              <w:rPr>
                <w:rFonts w:ascii="Arial Narrow" w:hAnsi="Arial Narrow"/>
                <w:b/>
                <w:bCs/>
                <w:color w:val="000000"/>
              </w:rPr>
            </w:pPr>
            <w:r w:rsidRPr="00E026FF">
              <w:rPr>
                <w:rFonts w:ascii="Arial Narrow" w:hAnsi="Arial Narrow"/>
                <w:b/>
                <w:bCs/>
                <w:color w:val="000000"/>
              </w:rPr>
              <w:t>5</w:t>
            </w:r>
          </w:p>
        </w:tc>
        <w:tc>
          <w:tcPr>
            <w:tcW w:w="5429" w:type="dxa"/>
          </w:tcPr>
          <w:p w14:paraId="2920EB7B" w14:textId="4FB53051" w:rsidR="00E026FF" w:rsidRPr="004F45F9" w:rsidRDefault="004F45F9" w:rsidP="00E026FF">
            <w:pPr>
              <w:spacing w:line="276" w:lineRule="auto"/>
              <w:rPr>
                <w:rFonts w:ascii="Arial" w:hAnsi="Arial"/>
                <w:noProof/>
                <w:lang w:val="en-GB"/>
              </w:rPr>
            </w:pPr>
            <w:r w:rsidRPr="004F45F9">
              <w:rPr>
                <w:rFonts w:ascii="Arial" w:hAnsi="Arial"/>
                <w:noProof/>
                <w:lang w:val="en-GB"/>
              </w:rPr>
              <w:drawing>
                <wp:anchor distT="0" distB="0" distL="114300" distR="114300" simplePos="0" relativeHeight="251742208" behindDoc="0" locked="0" layoutInCell="1" allowOverlap="1" wp14:anchorId="485C7F70" wp14:editId="7C765715">
                  <wp:simplePos x="0" y="0"/>
                  <wp:positionH relativeFrom="margin">
                    <wp:posOffset>117475</wp:posOffset>
                  </wp:positionH>
                  <wp:positionV relativeFrom="margin">
                    <wp:posOffset>2418715</wp:posOffset>
                  </wp:positionV>
                  <wp:extent cx="2971800" cy="2227580"/>
                  <wp:effectExtent l="0" t="0" r="0" b="127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1800" cy="2227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45F9">
              <w:rPr>
                <w:rFonts w:ascii="Arial" w:hAnsi="Arial"/>
                <w:noProof/>
                <w:lang w:val="en-GB"/>
              </w:rPr>
              <w:drawing>
                <wp:anchor distT="0" distB="0" distL="114300" distR="114300" simplePos="0" relativeHeight="251740160" behindDoc="0" locked="0" layoutInCell="1" allowOverlap="1" wp14:anchorId="1696171C" wp14:editId="3EBA939D">
                  <wp:simplePos x="0" y="0"/>
                  <wp:positionH relativeFrom="margin">
                    <wp:posOffset>117475</wp:posOffset>
                  </wp:positionH>
                  <wp:positionV relativeFrom="margin">
                    <wp:posOffset>57150</wp:posOffset>
                  </wp:positionV>
                  <wp:extent cx="2990850" cy="2242185"/>
                  <wp:effectExtent l="0" t="0" r="0" b="571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90850" cy="22421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210" w:type="dxa"/>
            <w:vAlign w:val="center"/>
          </w:tcPr>
          <w:p w14:paraId="6EF687FA" w14:textId="194560ED" w:rsidR="004F45F9" w:rsidRPr="004F45F9" w:rsidRDefault="00E026FF" w:rsidP="00E026FF">
            <w:pPr>
              <w:spacing w:line="276" w:lineRule="auto"/>
              <w:jc w:val="both"/>
              <w:rPr>
                <w:rFonts w:ascii="Arial Narrow" w:hAnsi="Arial Narrow"/>
                <w:b/>
                <w:bCs/>
                <w:color w:val="000000"/>
              </w:rPr>
            </w:pPr>
            <w:r w:rsidRPr="004F45F9">
              <w:rPr>
                <w:rFonts w:ascii="Arial Narrow" w:hAnsi="Arial Narrow"/>
                <w:b/>
                <w:bCs/>
                <w:color w:val="000000"/>
              </w:rPr>
              <w:t xml:space="preserve">Snapshot 5: </w:t>
            </w:r>
            <w:r w:rsidRPr="004F45F9">
              <w:rPr>
                <w:rFonts w:ascii="Arial Narrow" w:hAnsi="Arial Narrow"/>
                <w:bCs/>
                <w:color w:val="000000"/>
              </w:rPr>
              <w:t>depicts the area for BESS.</w:t>
            </w:r>
          </w:p>
        </w:tc>
      </w:tr>
    </w:tbl>
    <w:tbl>
      <w:tblPr>
        <w:tblStyle w:val="TableGrid19"/>
        <w:tblW w:w="10288" w:type="dxa"/>
        <w:tblInd w:w="-370" w:type="dxa"/>
        <w:tblLayout w:type="fixed"/>
        <w:tblLook w:val="04A0" w:firstRow="1" w:lastRow="0" w:firstColumn="1" w:lastColumn="0" w:noHBand="0" w:noVBand="1"/>
      </w:tblPr>
      <w:tblGrid>
        <w:gridCol w:w="455"/>
        <w:gridCol w:w="5403"/>
        <w:gridCol w:w="4430"/>
      </w:tblGrid>
      <w:tr w:rsidR="00E026FF" w14:paraId="759FC5D1" w14:textId="77777777" w:rsidTr="00E026FF">
        <w:tc>
          <w:tcPr>
            <w:tcW w:w="455" w:type="dxa"/>
            <w:tcBorders>
              <w:top w:val="nil"/>
              <w:left w:val="nil"/>
              <w:bottom w:val="single" w:sz="4" w:space="0" w:color="auto"/>
              <w:right w:val="single" w:sz="4" w:space="0" w:color="auto"/>
            </w:tcBorders>
            <w:shd w:val="clear" w:color="auto" w:fill="FFFFFF" w:themeFill="background1"/>
            <w:vAlign w:val="center"/>
          </w:tcPr>
          <w:p w14:paraId="4E402EAE" w14:textId="77777777" w:rsidR="00E026FF" w:rsidRDefault="00E026FF" w:rsidP="00E60748">
            <w:pPr>
              <w:jc w:val="center"/>
              <w:rPr>
                <w:rFonts w:ascii="Arial Narrow" w:hAnsi="Arial Narrow"/>
                <w:b/>
                <w:bCs/>
              </w:rPr>
            </w:pPr>
          </w:p>
        </w:tc>
        <w:tc>
          <w:tcPr>
            <w:tcW w:w="5403" w:type="dxa"/>
            <w:tcBorders>
              <w:left w:val="single" w:sz="4" w:space="0" w:color="auto"/>
            </w:tcBorders>
            <w:shd w:val="clear" w:color="auto" w:fill="BDD6EE" w:themeFill="accent5" w:themeFillTint="66"/>
            <w:vAlign w:val="center"/>
          </w:tcPr>
          <w:p w14:paraId="0F4BAAC5" w14:textId="77777777" w:rsidR="00E026FF" w:rsidRDefault="00E026FF" w:rsidP="00E60748">
            <w:pPr>
              <w:jc w:val="center"/>
              <w:rPr>
                <w:rFonts w:ascii="Arial Narrow" w:hAnsi="Arial Narrow"/>
                <w:b/>
                <w:bCs/>
              </w:rPr>
            </w:pPr>
            <w:r>
              <w:rPr>
                <w:rFonts w:ascii="Arial Narrow" w:hAnsi="Arial Narrow"/>
                <w:b/>
                <w:bCs/>
              </w:rPr>
              <w:t>Snapshot</w:t>
            </w:r>
          </w:p>
        </w:tc>
        <w:tc>
          <w:tcPr>
            <w:tcW w:w="4430" w:type="dxa"/>
            <w:shd w:val="clear" w:color="auto" w:fill="BDD6EE" w:themeFill="accent5" w:themeFillTint="66"/>
            <w:vAlign w:val="center"/>
          </w:tcPr>
          <w:p w14:paraId="64E30E12" w14:textId="77777777" w:rsidR="00E026FF" w:rsidRDefault="00E026FF" w:rsidP="00E60748">
            <w:pPr>
              <w:jc w:val="center"/>
              <w:rPr>
                <w:rFonts w:ascii="Arial Narrow" w:hAnsi="Arial Narrow"/>
                <w:b/>
                <w:bCs/>
              </w:rPr>
            </w:pPr>
            <w:r>
              <w:rPr>
                <w:rFonts w:ascii="Arial Narrow" w:hAnsi="Arial Narrow"/>
                <w:b/>
                <w:bCs/>
              </w:rPr>
              <w:t>Description</w:t>
            </w:r>
          </w:p>
        </w:tc>
      </w:tr>
      <w:tr w:rsidR="00E026FF" w14:paraId="24113E51" w14:textId="77777777" w:rsidTr="00E026FF">
        <w:trPr>
          <w:trHeight w:val="4806"/>
        </w:trPr>
        <w:tc>
          <w:tcPr>
            <w:tcW w:w="455" w:type="dxa"/>
            <w:tcBorders>
              <w:top w:val="single" w:sz="4" w:space="0" w:color="auto"/>
              <w:bottom w:val="single" w:sz="4" w:space="0" w:color="auto"/>
            </w:tcBorders>
            <w:shd w:val="clear" w:color="auto" w:fill="BDD6EE" w:themeFill="accent5" w:themeFillTint="66"/>
            <w:vAlign w:val="center"/>
          </w:tcPr>
          <w:p w14:paraId="0D74D7BE" w14:textId="77777777" w:rsidR="00E026FF" w:rsidRPr="00C529C0" w:rsidRDefault="00E026FF" w:rsidP="00E60748">
            <w:pPr>
              <w:jc w:val="center"/>
              <w:rPr>
                <w:rFonts w:ascii="Arial Narrow" w:hAnsi="Arial Narrow"/>
                <w:b/>
                <w:bCs/>
                <w:color w:val="000000" w:themeColor="text1"/>
              </w:rPr>
            </w:pPr>
            <w:r>
              <w:rPr>
                <w:rFonts w:ascii="Arial Narrow" w:hAnsi="Arial Narrow"/>
                <w:b/>
                <w:bCs/>
                <w:color w:val="000000" w:themeColor="text1"/>
              </w:rPr>
              <w:t>6</w:t>
            </w:r>
          </w:p>
        </w:tc>
        <w:tc>
          <w:tcPr>
            <w:tcW w:w="5403" w:type="dxa"/>
          </w:tcPr>
          <w:p w14:paraId="56854E64" w14:textId="77777777" w:rsidR="00E026FF" w:rsidRPr="0026464D" w:rsidRDefault="00E026FF" w:rsidP="00E60748">
            <w:pPr>
              <w:rPr>
                <w:rFonts w:ascii="Arial Narrow" w:hAnsi="Arial Narrow"/>
                <w:b/>
                <w:bCs/>
                <w:noProof/>
                <w:color w:val="000000" w:themeColor="text1"/>
              </w:rPr>
            </w:pPr>
            <w:r>
              <w:rPr>
                <w:noProof/>
              </w:rPr>
              <w:drawing>
                <wp:anchor distT="0" distB="0" distL="114300" distR="114300" simplePos="0" relativeHeight="251745280" behindDoc="0" locked="0" layoutInCell="1" allowOverlap="1" wp14:anchorId="449073C1" wp14:editId="2E6A44AD">
                  <wp:simplePos x="0" y="0"/>
                  <wp:positionH relativeFrom="margin">
                    <wp:posOffset>13335</wp:posOffset>
                  </wp:positionH>
                  <wp:positionV relativeFrom="margin">
                    <wp:posOffset>2654300</wp:posOffset>
                  </wp:positionV>
                  <wp:extent cx="3293745" cy="2470150"/>
                  <wp:effectExtent l="0" t="0" r="1905" b="6350"/>
                  <wp:wrapSquare wrapText="bothSides"/>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3745" cy="2470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4256" behindDoc="0" locked="0" layoutInCell="1" allowOverlap="1" wp14:anchorId="750131E5" wp14:editId="49E4121B">
                  <wp:simplePos x="0" y="0"/>
                  <wp:positionH relativeFrom="margin">
                    <wp:posOffset>-9897</wp:posOffset>
                  </wp:positionH>
                  <wp:positionV relativeFrom="margin">
                    <wp:posOffset>43132</wp:posOffset>
                  </wp:positionV>
                  <wp:extent cx="3293745" cy="2470150"/>
                  <wp:effectExtent l="0" t="0" r="1905" b="6350"/>
                  <wp:wrapSquare wrapText="bothSides"/>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3745" cy="2470150"/>
                          </a:xfrm>
                          <a:prstGeom prst="rect">
                            <a:avLst/>
                          </a:prstGeom>
                          <a:noFill/>
                          <a:ln>
                            <a:noFill/>
                          </a:ln>
                        </pic:spPr>
                      </pic:pic>
                    </a:graphicData>
                  </a:graphic>
                </wp:anchor>
              </w:drawing>
            </w:r>
          </w:p>
        </w:tc>
        <w:tc>
          <w:tcPr>
            <w:tcW w:w="4430" w:type="dxa"/>
            <w:vAlign w:val="center"/>
          </w:tcPr>
          <w:p w14:paraId="531D3F46" w14:textId="77777777" w:rsidR="00E026FF" w:rsidRPr="00E23CBC" w:rsidDel="00307665" w:rsidRDefault="00E026FF" w:rsidP="00E60748">
            <w:pPr>
              <w:spacing w:line="276" w:lineRule="auto"/>
              <w:jc w:val="both"/>
              <w:rPr>
                <w:rFonts w:ascii="Arial Narrow" w:hAnsi="Arial Narrow"/>
                <w:b/>
                <w:bCs/>
                <w:color w:val="FF0000"/>
              </w:rPr>
            </w:pPr>
            <w:r w:rsidRPr="00E23CBC">
              <w:rPr>
                <w:rFonts w:ascii="Arial Narrow" w:hAnsi="Arial Narrow"/>
                <w:b/>
                <w:bCs/>
                <w:color w:val="000000" w:themeColor="text1"/>
              </w:rPr>
              <w:t xml:space="preserve">Snapshot </w:t>
            </w:r>
            <w:r>
              <w:rPr>
                <w:rFonts w:ascii="Arial Narrow" w:hAnsi="Arial Narrow"/>
                <w:b/>
                <w:bCs/>
                <w:color w:val="000000" w:themeColor="text1"/>
              </w:rPr>
              <w:t>6</w:t>
            </w:r>
            <w:r w:rsidRPr="00E23CBC">
              <w:rPr>
                <w:rFonts w:ascii="Arial Narrow" w:hAnsi="Arial Narrow"/>
                <w:b/>
                <w:bCs/>
                <w:color w:val="000000" w:themeColor="text1"/>
              </w:rPr>
              <w:t xml:space="preserve">: </w:t>
            </w:r>
            <w:r w:rsidRPr="00E23CBC">
              <w:rPr>
                <w:rFonts w:ascii="Arial Narrow" w:hAnsi="Arial Narrow"/>
                <w:bCs/>
                <w:color w:val="000000" w:themeColor="text1"/>
              </w:rPr>
              <w:t>depicts</w:t>
            </w:r>
            <w:r>
              <w:rPr>
                <w:rFonts w:ascii="Arial Narrow" w:hAnsi="Arial Narrow"/>
                <w:bCs/>
                <w:color w:val="000000" w:themeColor="text1"/>
              </w:rPr>
              <w:t xml:space="preserve"> proof of foundation within the area proposed for BESS, thus indicating proof of previous development. </w:t>
            </w:r>
          </w:p>
        </w:tc>
      </w:tr>
    </w:tbl>
    <w:p w14:paraId="19E1F7C9" w14:textId="77777777" w:rsidR="004F45F9" w:rsidRDefault="004F45F9"/>
    <w:p w14:paraId="79115E40" w14:textId="77777777" w:rsidR="00F203F9" w:rsidRDefault="00F203F9"/>
    <w:p w14:paraId="78223383" w14:textId="77777777" w:rsidR="00A64C9B" w:rsidRDefault="00A64C9B"/>
    <w:p w14:paraId="531F1995" w14:textId="77777777" w:rsidR="00A64C9B" w:rsidRDefault="00A64C9B"/>
    <w:p w14:paraId="6B2556BF" w14:textId="77777777" w:rsidR="00A64C9B" w:rsidRDefault="00A64C9B"/>
    <w:p w14:paraId="1C372A49" w14:textId="77777777" w:rsidR="007B6DB3" w:rsidRDefault="007B6DB3" w:rsidP="00F203F9">
      <w:pPr>
        <w:spacing w:after="0"/>
        <w:rPr>
          <w:rFonts w:ascii="Arial Narrow" w:eastAsia="Times New Roman" w:hAnsi="Arial Narrow" w:cs="Times New Roman"/>
          <w:sz w:val="20"/>
          <w:szCs w:val="20"/>
          <w:lang w:val="en-GB"/>
        </w:rPr>
      </w:pPr>
    </w:p>
    <w:p w14:paraId="0B5E017F" w14:textId="77777777" w:rsidR="000045B5" w:rsidRPr="000045B5" w:rsidRDefault="000045B5" w:rsidP="00CC3E53">
      <w:pPr>
        <w:pStyle w:val="Heading2"/>
        <w:numPr>
          <w:ilvl w:val="1"/>
          <w:numId w:val="7"/>
        </w:numPr>
        <w:spacing w:before="0" w:after="240" w:line="276" w:lineRule="auto"/>
        <w:jc w:val="both"/>
        <w:rPr>
          <w:rFonts w:ascii="Arial Narrow" w:hAnsi="Arial Narrow"/>
          <w:b/>
          <w:color w:val="auto"/>
          <w:sz w:val="28"/>
          <w:szCs w:val="28"/>
        </w:rPr>
      </w:pPr>
      <w:bookmarkStart w:id="28" w:name="_Toc7436446"/>
      <w:r w:rsidRPr="000045B5">
        <w:rPr>
          <w:rFonts w:ascii="Arial Narrow" w:hAnsi="Arial Narrow"/>
          <w:b/>
          <w:color w:val="auto"/>
          <w:sz w:val="28"/>
          <w:szCs w:val="28"/>
        </w:rPr>
        <w:lastRenderedPageBreak/>
        <w:t>Alternatives to Layouts and Designs</w:t>
      </w:r>
      <w:bookmarkEnd w:id="28"/>
      <w:r w:rsidRPr="000045B5">
        <w:rPr>
          <w:rFonts w:ascii="Arial Narrow" w:hAnsi="Arial Narrow"/>
          <w:b/>
          <w:color w:val="auto"/>
          <w:sz w:val="28"/>
          <w:szCs w:val="28"/>
        </w:rPr>
        <w:t xml:space="preserve"> </w:t>
      </w:r>
    </w:p>
    <w:p w14:paraId="0B224840" w14:textId="77777777" w:rsidR="001F5C4C" w:rsidRPr="001F5C4C" w:rsidRDefault="001F5C4C" w:rsidP="000045B5">
      <w:pPr>
        <w:spacing w:line="276" w:lineRule="auto"/>
        <w:jc w:val="both"/>
        <w:rPr>
          <w:rFonts w:ascii="Arial Narrow" w:eastAsia="Calibri" w:hAnsi="Arial Narrow" w:cs="Times New Roman"/>
          <w:sz w:val="20"/>
          <w:szCs w:val="20"/>
        </w:rPr>
      </w:pPr>
      <w:r w:rsidRPr="001F5C4C">
        <w:rPr>
          <w:rFonts w:ascii="Arial Narrow" w:eastAsia="Calibri" w:hAnsi="Arial Narrow" w:cs="Times New Roman"/>
          <w:sz w:val="20"/>
          <w:szCs w:val="20"/>
        </w:rPr>
        <w:t xml:space="preserve">Figure 6 below is an Environmental Sketch of where BESS is proposed. The battery storage will remain within the property boundary. </w:t>
      </w:r>
    </w:p>
    <w:p w14:paraId="6F4DC615" w14:textId="77777777" w:rsidR="001F5C4C" w:rsidRDefault="001F5C4C" w:rsidP="000045B5">
      <w:pPr>
        <w:spacing w:line="276" w:lineRule="auto"/>
        <w:jc w:val="both"/>
        <w:rPr>
          <w:rFonts w:ascii="Arial Narrow" w:eastAsia="Calibri" w:hAnsi="Arial Narrow" w:cs="Times New Roman"/>
          <w:color w:val="FF0000"/>
          <w:sz w:val="20"/>
          <w:szCs w:val="20"/>
        </w:rPr>
      </w:pPr>
      <w:r>
        <w:rPr>
          <w:rFonts w:ascii="Arial Narrow" w:eastAsia="Calibri" w:hAnsi="Arial Narrow" w:cs="Times New Roman"/>
          <w:color w:val="FF0000"/>
          <w:sz w:val="20"/>
          <w:szCs w:val="20"/>
        </w:rPr>
        <w:t xml:space="preserve">[describe the layout once received]. </w:t>
      </w:r>
    </w:p>
    <w:p w14:paraId="5245F15F" w14:textId="5FF198EB" w:rsidR="001F5C4C" w:rsidRPr="001F5C4C" w:rsidRDefault="001F5C4C" w:rsidP="000045B5">
      <w:pPr>
        <w:spacing w:line="276" w:lineRule="auto"/>
        <w:jc w:val="both"/>
        <w:rPr>
          <w:rFonts w:ascii="Arial Narrow" w:eastAsia="Calibri" w:hAnsi="Arial Narrow" w:cs="Times New Roman"/>
          <w:sz w:val="20"/>
          <w:szCs w:val="20"/>
        </w:rPr>
      </w:pPr>
      <w:r w:rsidRPr="001F5C4C">
        <w:rPr>
          <w:rFonts w:ascii="Arial Narrow" w:eastAsia="Calibri" w:hAnsi="Arial Narrow" w:cs="Times New Roman"/>
          <w:sz w:val="20"/>
          <w:szCs w:val="20"/>
        </w:rPr>
        <w:t xml:space="preserve">No layout alternatives were considered as the proposed battery storage is restricted to the property. The site is also constrained in terms of layouts that allow maximum usage of the property. </w:t>
      </w:r>
    </w:p>
    <w:p w14:paraId="2A45EBFF" w14:textId="77777777" w:rsidR="000350EB" w:rsidRPr="008F12A5" w:rsidRDefault="00464A75" w:rsidP="000045B5">
      <w:pPr>
        <w:spacing w:line="276" w:lineRule="auto"/>
        <w:jc w:val="both"/>
        <w:rPr>
          <w:rFonts w:ascii="Arial Narrow" w:eastAsia="Calibri" w:hAnsi="Arial Narrow" w:cs="Times New Roman"/>
          <w:color w:val="FF0000"/>
          <w:sz w:val="20"/>
          <w:szCs w:val="20"/>
        </w:rPr>
      </w:pPr>
      <w:r w:rsidRPr="008F12A5">
        <w:rPr>
          <w:rFonts w:ascii="Arial Narrow" w:eastAsia="Calibri" w:hAnsi="Arial Narrow" w:cs="Times New Roman"/>
          <w:color w:val="FF0000"/>
          <w:sz w:val="20"/>
          <w:szCs w:val="20"/>
        </w:rPr>
        <w:t>Appendix</w:t>
      </w:r>
      <w:r w:rsidR="002B6391" w:rsidRPr="008F12A5">
        <w:rPr>
          <w:rFonts w:ascii="Arial Narrow" w:eastAsia="Calibri" w:hAnsi="Arial Narrow" w:cs="Times New Roman"/>
          <w:color w:val="FF0000"/>
          <w:sz w:val="20"/>
          <w:szCs w:val="20"/>
        </w:rPr>
        <w:t xml:space="preserve"> C </w:t>
      </w:r>
      <w:r w:rsidRPr="008F12A5">
        <w:rPr>
          <w:rFonts w:ascii="Arial Narrow" w:eastAsia="Calibri" w:hAnsi="Arial Narrow" w:cs="Times New Roman"/>
          <w:color w:val="FF0000"/>
          <w:sz w:val="20"/>
          <w:szCs w:val="20"/>
        </w:rPr>
        <w:t xml:space="preserve">provides A3 drawings of the proposed Layout Plans.  </w:t>
      </w:r>
    </w:p>
    <w:p w14:paraId="577B6D4D" w14:textId="77777777" w:rsidR="007B6DB3" w:rsidRDefault="007B6DB3" w:rsidP="007B6DB3">
      <w:pPr>
        <w:rPr>
          <w:rFonts w:ascii="Arial Narrow" w:eastAsia="Times New Roman" w:hAnsi="Arial Narrow" w:cs="Times New Roman"/>
          <w:sz w:val="20"/>
          <w:szCs w:val="20"/>
          <w:lang w:val="en-GB"/>
        </w:rPr>
      </w:pPr>
    </w:p>
    <w:p w14:paraId="351D10BE" w14:textId="77777777" w:rsidR="00464A75" w:rsidRDefault="00464A75" w:rsidP="007B6DB3">
      <w:pPr>
        <w:rPr>
          <w:rFonts w:ascii="Arial Narrow" w:eastAsia="Times New Roman" w:hAnsi="Arial Narrow" w:cs="Times New Roman"/>
          <w:sz w:val="20"/>
          <w:szCs w:val="20"/>
          <w:lang w:val="en-GB"/>
        </w:rPr>
      </w:pPr>
    </w:p>
    <w:p w14:paraId="371826D6" w14:textId="77777777" w:rsidR="00464A75" w:rsidRDefault="00464A75" w:rsidP="007B6DB3">
      <w:pPr>
        <w:rPr>
          <w:rFonts w:ascii="Arial Narrow" w:eastAsia="Times New Roman" w:hAnsi="Arial Narrow" w:cs="Times New Roman"/>
          <w:sz w:val="20"/>
          <w:szCs w:val="20"/>
          <w:lang w:val="en-GB"/>
        </w:rPr>
      </w:pPr>
    </w:p>
    <w:p w14:paraId="3496A31B" w14:textId="77777777" w:rsidR="00464A75" w:rsidRDefault="00464A75" w:rsidP="007B6DB3">
      <w:pPr>
        <w:rPr>
          <w:rFonts w:ascii="Arial Narrow" w:eastAsia="Times New Roman" w:hAnsi="Arial Narrow" w:cs="Times New Roman"/>
          <w:sz w:val="20"/>
          <w:szCs w:val="20"/>
          <w:lang w:val="en-GB"/>
        </w:rPr>
      </w:pPr>
    </w:p>
    <w:p w14:paraId="11FC019A" w14:textId="77777777" w:rsidR="00464A75" w:rsidRDefault="00464A75" w:rsidP="007B6DB3">
      <w:pPr>
        <w:rPr>
          <w:rFonts w:ascii="Arial Narrow" w:eastAsia="Times New Roman" w:hAnsi="Arial Narrow" w:cs="Times New Roman"/>
          <w:sz w:val="20"/>
          <w:szCs w:val="20"/>
          <w:lang w:val="en-GB"/>
        </w:rPr>
      </w:pPr>
    </w:p>
    <w:p w14:paraId="0BD62CAB" w14:textId="77777777" w:rsidR="00464A75" w:rsidRDefault="00464A75" w:rsidP="007B6DB3">
      <w:pPr>
        <w:rPr>
          <w:rFonts w:ascii="Arial Narrow" w:eastAsia="Times New Roman" w:hAnsi="Arial Narrow" w:cs="Times New Roman"/>
          <w:sz w:val="20"/>
          <w:szCs w:val="20"/>
          <w:lang w:val="en-GB"/>
        </w:rPr>
      </w:pPr>
    </w:p>
    <w:p w14:paraId="327C46AE" w14:textId="77777777" w:rsidR="00464A75" w:rsidRDefault="00464A75" w:rsidP="007B6DB3">
      <w:pPr>
        <w:rPr>
          <w:rFonts w:ascii="Arial Narrow" w:eastAsia="Times New Roman" w:hAnsi="Arial Narrow" w:cs="Times New Roman"/>
          <w:sz w:val="20"/>
          <w:szCs w:val="20"/>
          <w:lang w:val="en-GB"/>
        </w:rPr>
      </w:pPr>
    </w:p>
    <w:p w14:paraId="64B061A4" w14:textId="77777777" w:rsidR="00464A75" w:rsidRDefault="00464A75" w:rsidP="007B6DB3">
      <w:pPr>
        <w:rPr>
          <w:rFonts w:ascii="Arial Narrow" w:eastAsia="Times New Roman" w:hAnsi="Arial Narrow" w:cs="Times New Roman"/>
          <w:sz w:val="20"/>
          <w:szCs w:val="20"/>
          <w:lang w:val="en-GB"/>
        </w:rPr>
      </w:pPr>
    </w:p>
    <w:p w14:paraId="5D9EC803" w14:textId="77777777" w:rsidR="00464A75" w:rsidRDefault="00464A75" w:rsidP="007B6DB3">
      <w:pPr>
        <w:rPr>
          <w:rFonts w:ascii="Arial Narrow" w:eastAsia="Times New Roman" w:hAnsi="Arial Narrow" w:cs="Times New Roman"/>
          <w:sz w:val="20"/>
          <w:szCs w:val="20"/>
          <w:lang w:val="en-GB"/>
        </w:rPr>
        <w:sectPr w:rsidR="00464A75" w:rsidSect="00211A82">
          <w:headerReference w:type="default" r:id="rId43"/>
          <w:footerReference w:type="default" r:id="rId44"/>
          <w:pgSz w:w="12240" w:h="15840"/>
          <w:pgMar w:top="1440" w:right="1440" w:bottom="1440" w:left="1440" w:header="862" w:footer="397" w:gutter="0"/>
          <w:cols w:space="720"/>
          <w:docGrid w:linePitch="299"/>
        </w:sectPr>
      </w:pPr>
    </w:p>
    <w:p w14:paraId="76142EA9" w14:textId="2FF2EE9D" w:rsidR="005B535A" w:rsidRDefault="005B535A" w:rsidP="00F203F9">
      <w:pPr>
        <w:widowControl w:val="0"/>
        <w:spacing w:before="240" w:after="0" w:line="276" w:lineRule="auto"/>
        <w:ind w:right="170"/>
        <w:jc w:val="center"/>
        <w:rPr>
          <w:noProof/>
        </w:rPr>
      </w:pPr>
      <w:r>
        <w:rPr>
          <w:noProof/>
        </w:rPr>
        <w:lastRenderedPageBreak/>
        <w:drawing>
          <wp:anchor distT="0" distB="0" distL="114300" distR="114300" simplePos="0" relativeHeight="251746304" behindDoc="0" locked="0" layoutInCell="1" allowOverlap="1" wp14:anchorId="6EF6EA69" wp14:editId="68E50C81">
            <wp:simplePos x="0" y="0"/>
            <wp:positionH relativeFrom="margin">
              <wp:posOffset>352425</wp:posOffset>
            </wp:positionH>
            <wp:positionV relativeFrom="margin">
              <wp:posOffset>-116205</wp:posOffset>
            </wp:positionV>
            <wp:extent cx="7305675" cy="517207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20833" t="27367" r="33796" b="9259"/>
                    <a:stretch/>
                  </pic:blipFill>
                  <pic:spPr bwMode="auto">
                    <a:xfrm>
                      <a:off x="0" y="0"/>
                      <a:ext cx="7305675" cy="5172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64449C" w14:textId="77777777" w:rsidR="005B535A" w:rsidRDefault="005B535A" w:rsidP="00F203F9">
      <w:pPr>
        <w:widowControl w:val="0"/>
        <w:spacing w:before="240" w:after="0" w:line="276" w:lineRule="auto"/>
        <w:ind w:right="170"/>
        <w:jc w:val="center"/>
        <w:rPr>
          <w:noProof/>
        </w:rPr>
      </w:pPr>
    </w:p>
    <w:p w14:paraId="4EA8A4C0" w14:textId="77777777" w:rsidR="005B535A" w:rsidRDefault="005B535A" w:rsidP="00F203F9">
      <w:pPr>
        <w:widowControl w:val="0"/>
        <w:spacing w:before="240" w:after="0" w:line="276" w:lineRule="auto"/>
        <w:ind w:right="170"/>
        <w:jc w:val="center"/>
        <w:rPr>
          <w:noProof/>
        </w:rPr>
      </w:pPr>
    </w:p>
    <w:p w14:paraId="48A91EE3" w14:textId="77777777" w:rsidR="005B535A" w:rsidRDefault="005B535A" w:rsidP="00F203F9">
      <w:pPr>
        <w:widowControl w:val="0"/>
        <w:spacing w:before="240" w:after="0" w:line="276" w:lineRule="auto"/>
        <w:ind w:right="170"/>
        <w:jc w:val="center"/>
        <w:rPr>
          <w:noProof/>
        </w:rPr>
      </w:pPr>
    </w:p>
    <w:p w14:paraId="3932BF52" w14:textId="6739D024" w:rsidR="005B535A" w:rsidRDefault="005B535A" w:rsidP="00F203F9">
      <w:pPr>
        <w:widowControl w:val="0"/>
        <w:spacing w:before="240" w:after="0" w:line="276" w:lineRule="auto"/>
        <w:ind w:right="170"/>
        <w:jc w:val="center"/>
        <w:rPr>
          <w:noProof/>
        </w:rPr>
      </w:pPr>
    </w:p>
    <w:p w14:paraId="0DBB7287" w14:textId="77777777" w:rsidR="005B535A" w:rsidRDefault="005B535A" w:rsidP="00F203F9">
      <w:pPr>
        <w:widowControl w:val="0"/>
        <w:spacing w:before="240" w:after="0" w:line="276" w:lineRule="auto"/>
        <w:ind w:right="170"/>
        <w:jc w:val="center"/>
        <w:rPr>
          <w:noProof/>
        </w:rPr>
      </w:pPr>
    </w:p>
    <w:p w14:paraId="142627F4" w14:textId="77777777" w:rsidR="005B535A" w:rsidRDefault="005B535A" w:rsidP="00F203F9">
      <w:pPr>
        <w:widowControl w:val="0"/>
        <w:spacing w:before="240" w:after="0" w:line="276" w:lineRule="auto"/>
        <w:ind w:right="170"/>
        <w:jc w:val="center"/>
        <w:rPr>
          <w:noProof/>
        </w:rPr>
      </w:pPr>
    </w:p>
    <w:p w14:paraId="0FFB2B34" w14:textId="77777777"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0E1D1AD7" w14:textId="77777777"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1ACF80E9" w14:textId="77777777"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4B659B1F" w14:textId="289908F1"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11F8D08F" w14:textId="4C7D5847"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7FB0751B" w14:textId="77777777"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67446D0B" w14:textId="77777777" w:rsidR="005B535A" w:rsidRDefault="005B535A" w:rsidP="00F203F9">
      <w:pPr>
        <w:widowControl w:val="0"/>
        <w:spacing w:before="240" w:after="0" w:line="276" w:lineRule="auto"/>
        <w:ind w:right="170"/>
        <w:jc w:val="center"/>
        <w:rPr>
          <w:rFonts w:ascii="Arial Narrow" w:eastAsia="Arial Narrow" w:hAnsi="Arial Narrow" w:cs="Arial"/>
          <w:b/>
          <w:i/>
          <w:spacing w:val="5"/>
          <w:sz w:val="20"/>
          <w:szCs w:val="20"/>
        </w:rPr>
      </w:pPr>
    </w:p>
    <w:p w14:paraId="45C87CC9" w14:textId="77777777" w:rsidR="007B7F44" w:rsidRDefault="007B7F44" w:rsidP="007B7F44">
      <w:pPr>
        <w:widowControl w:val="0"/>
        <w:spacing w:after="0" w:line="276" w:lineRule="auto"/>
        <w:ind w:right="170"/>
        <w:jc w:val="center"/>
        <w:rPr>
          <w:rFonts w:ascii="Arial Narrow" w:eastAsia="Arial Narrow" w:hAnsi="Arial Narrow" w:cs="Arial"/>
          <w:b/>
          <w:i/>
          <w:spacing w:val="5"/>
          <w:sz w:val="20"/>
          <w:szCs w:val="20"/>
        </w:rPr>
      </w:pPr>
    </w:p>
    <w:p w14:paraId="2A281945" w14:textId="77777777" w:rsidR="007B7F44" w:rsidRDefault="007B7F44" w:rsidP="007B7F44">
      <w:pPr>
        <w:widowControl w:val="0"/>
        <w:spacing w:after="0" w:line="276" w:lineRule="auto"/>
        <w:ind w:right="170"/>
        <w:jc w:val="center"/>
        <w:rPr>
          <w:rFonts w:ascii="Arial Narrow" w:eastAsia="Arial Narrow" w:hAnsi="Arial Narrow" w:cs="Arial"/>
          <w:b/>
          <w:i/>
          <w:spacing w:val="5"/>
          <w:sz w:val="20"/>
          <w:szCs w:val="20"/>
        </w:rPr>
      </w:pPr>
    </w:p>
    <w:p w14:paraId="3E8A2881" w14:textId="77777777" w:rsidR="007B7F44" w:rsidRDefault="007B7F44" w:rsidP="007B7F44">
      <w:pPr>
        <w:widowControl w:val="0"/>
        <w:spacing w:after="0" w:line="276" w:lineRule="auto"/>
        <w:ind w:right="170"/>
        <w:jc w:val="center"/>
        <w:rPr>
          <w:rFonts w:ascii="Arial Narrow" w:eastAsia="Arial Narrow" w:hAnsi="Arial Narrow" w:cs="Arial"/>
          <w:b/>
          <w:i/>
          <w:spacing w:val="5"/>
          <w:sz w:val="20"/>
          <w:szCs w:val="20"/>
        </w:rPr>
      </w:pPr>
    </w:p>
    <w:p w14:paraId="7F74B662" w14:textId="1A738F4A" w:rsidR="00464A75" w:rsidRPr="00F203F9" w:rsidRDefault="007B7F44" w:rsidP="007B7F44">
      <w:pPr>
        <w:widowControl w:val="0"/>
        <w:spacing w:after="0" w:line="276" w:lineRule="auto"/>
        <w:ind w:right="170"/>
        <w:jc w:val="center"/>
        <w:rPr>
          <w:rFonts w:ascii="Arial Narrow" w:eastAsia="Arial Narrow" w:hAnsi="Arial Narrow" w:cs="Arial"/>
          <w:b/>
          <w:i/>
          <w:color w:val="FF0000"/>
          <w:spacing w:val="5"/>
          <w:sz w:val="20"/>
          <w:szCs w:val="20"/>
        </w:rPr>
        <w:sectPr w:rsidR="00464A75" w:rsidRPr="00F203F9" w:rsidSect="00464A75">
          <w:headerReference w:type="default" r:id="rId46"/>
          <w:footerReference w:type="default" r:id="rId47"/>
          <w:pgSz w:w="15840" w:h="12240" w:orient="landscape"/>
          <w:pgMar w:top="1440" w:right="1440" w:bottom="1440" w:left="1440" w:header="862" w:footer="397" w:gutter="0"/>
          <w:cols w:space="720"/>
          <w:docGrid w:linePitch="299"/>
        </w:sectPr>
      </w:pPr>
      <w:r>
        <w:rPr>
          <w:rFonts w:ascii="Arial Narrow" w:eastAsia="Arial Narrow" w:hAnsi="Arial Narrow" w:cs="Arial"/>
          <w:b/>
          <w:i/>
          <w:spacing w:val="5"/>
          <w:sz w:val="20"/>
          <w:szCs w:val="20"/>
        </w:rPr>
        <w:t>F</w:t>
      </w:r>
      <w:r w:rsidR="006C274C" w:rsidRPr="00B81905">
        <w:rPr>
          <w:rFonts w:ascii="Arial Narrow" w:eastAsia="Arial Narrow" w:hAnsi="Arial Narrow" w:cs="Arial"/>
          <w:b/>
          <w:i/>
          <w:spacing w:val="5"/>
          <w:sz w:val="20"/>
          <w:szCs w:val="20"/>
        </w:rPr>
        <w:t xml:space="preserve">igure </w:t>
      </w:r>
      <w:r w:rsidR="00B81905" w:rsidRPr="00B81905">
        <w:rPr>
          <w:rFonts w:ascii="Arial Narrow" w:eastAsia="Arial Narrow" w:hAnsi="Arial Narrow" w:cs="Arial"/>
          <w:b/>
          <w:i/>
          <w:spacing w:val="5"/>
          <w:sz w:val="20"/>
          <w:szCs w:val="20"/>
        </w:rPr>
        <w:t xml:space="preserve">6: Location of the Proposed BESS at the </w:t>
      </w:r>
      <w:proofErr w:type="spellStart"/>
      <w:r w:rsidR="005970DC">
        <w:rPr>
          <w:rFonts w:ascii="Arial Narrow" w:eastAsia="Arial Narrow" w:hAnsi="Arial Narrow" w:cs="Arial"/>
          <w:b/>
          <w:i/>
          <w:spacing w:val="5"/>
          <w:sz w:val="20"/>
          <w:szCs w:val="20"/>
        </w:rPr>
        <w:t>Elandskop</w:t>
      </w:r>
      <w:proofErr w:type="spellEnd"/>
      <w:r w:rsidR="005970DC">
        <w:rPr>
          <w:rFonts w:ascii="Arial Narrow" w:eastAsia="Arial Narrow" w:hAnsi="Arial Narrow" w:cs="Arial"/>
          <w:b/>
          <w:i/>
          <w:spacing w:val="5"/>
          <w:sz w:val="20"/>
          <w:szCs w:val="20"/>
        </w:rPr>
        <w:t xml:space="preserve"> </w:t>
      </w:r>
      <w:r w:rsidR="00B81905" w:rsidRPr="00B81905">
        <w:rPr>
          <w:rFonts w:ascii="Arial Narrow" w:eastAsia="Arial Narrow" w:hAnsi="Arial Narrow" w:cs="Arial"/>
          <w:b/>
          <w:i/>
          <w:spacing w:val="5"/>
          <w:sz w:val="20"/>
          <w:szCs w:val="20"/>
        </w:rPr>
        <w:t xml:space="preserve">Substation </w:t>
      </w:r>
    </w:p>
    <w:p w14:paraId="42B8973A" w14:textId="77777777" w:rsidR="00306C40" w:rsidRPr="0037555A" w:rsidRDefault="00306C40" w:rsidP="00CC3E53">
      <w:pPr>
        <w:pStyle w:val="Heading2"/>
        <w:numPr>
          <w:ilvl w:val="1"/>
          <w:numId w:val="7"/>
        </w:numPr>
        <w:spacing w:before="0" w:after="240" w:line="276" w:lineRule="auto"/>
        <w:jc w:val="both"/>
        <w:rPr>
          <w:rFonts w:ascii="Arial Narrow" w:hAnsi="Arial Narrow"/>
          <w:b/>
          <w:color w:val="auto"/>
          <w:sz w:val="28"/>
          <w:szCs w:val="28"/>
        </w:rPr>
      </w:pPr>
      <w:bookmarkStart w:id="29" w:name="_Toc7436447"/>
      <w:r w:rsidRPr="0037555A">
        <w:rPr>
          <w:rFonts w:ascii="Arial Narrow" w:hAnsi="Arial Narrow"/>
          <w:b/>
          <w:color w:val="auto"/>
          <w:sz w:val="28"/>
          <w:szCs w:val="28"/>
        </w:rPr>
        <w:lastRenderedPageBreak/>
        <w:t>Preferred Technology Alternative</w:t>
      </w:r>
      <w:bookmarkEnd w:id="29"/>
      <w:r w:rsidRPr="0037555A">
        <w:rPr>
          <w:rFonts w:ascii="Arial Narrow" w:hAnsi="Arial Narrow"/>
          <w:b/>
          <w:color w:val="auto"/>
          <w:sz w:val="28"/>
          <w:szCs w:val="28"/>
        </w:rPr>
        <w:t xml:space="preserve"> </w:t>
      </w:r>
    </w:p>
    <w:p w14:paraId="3289C682" w14:textId="0558F9F7" w:rsidR="00D945FA" w:rsidRDefault="00D945FA" w:rsidP="00D945FA">
      <w:pPr>
        <w:spacing w:line="276" w:lineRule="auto"/>
        <w:jc w:val="both"/>
        <w:rPr>
          <w:rFonts w:ascii="Arial Narrow" w:hAnsi="Arial Narrow"/>
          <w:sz w:val="20"/>
          <w:szCs w:val="20"/>
        </w:rPr>
      </w:pPr>
      <w:r w:rsidRPr="00D945FA">
        <w:rPr>
          <w:rFonts w:ascii="Arial Narrow" w:hAnsi="Arial Narrow"/>
          <w:sz w:val="20"/>
          <w:szCs w:val="20"/>
        </w:rPr>
        <w:t xml:space="preserve">Eskom is considering several BESS technology alternatives at the substations; some are solid state batteries and others are flow batteries. </w:t>
      </w:r>
    </w:p>
    <w:p w14:paraId="417A27C9" w14:textId="02B97167" w:rsidR="00B81905" w:rsidRPr="00B81905" w:rsidRDefault="00B81905" w:rsidP="00B81905">
      <w:pPr>
        <w:pStyle w:val="ListParagraph"/>
        <w:numPr>
          <w:ilvl w:val="2"/>
          <w:numId w:val="7"/>
        </w:numPr>
        <w:spacing w:line="276" w:lineRule="auto"/>
        <w:jc w:val="both"/>
        <w:rPr>
          <w:rFonts w:ascii="Arial Narrow" w:hAnsi="Arial Narrow"/>
          <w:sz w:val="20"/>
          <w:szCs w:val="20"/>
          <w:u w:val="single"/>
        </w:rPr>
      </w:pPr>
      <w:r w:rsidRPr="00B81905">
        <w:rPr>
          <w:rFonts w:ascii="Arial Narrow" w:hAnsi="Arial Narrow"/>
          <w:sz w:val="20"/>
          <w:szCs w:val="20"/>
          <w:u w:val="single"/>
        </w:rPr>
        <w:t>Solid State Batteries:</w:t>
      </w:r>
    </w:p>
    <w:p w14:paraId="6BCF8994" w14:textId="10797074" w:rsidR="00B81905" w:rsidRPr="00B81905" w:rsidRDefault="00B81905" w:rsidP="00B81905">
      <w:pPr>
        <w:spacing w:after="0" w:line="276" w:lineRule="auto"/>
        <w:ind w:left="720"/>
        <w:contextualSpacing/>
        <w:jc w:val="both"/>
        <w:rPr>
          <w:rFonts w:ascii="Arial Narrow" w:eastAsia="Times New Roman" w:hAnsi="Arial Narrow" w:cs="Times New Roman"/>
          <w:sz w:val="20"/>
          <w:szCs w:val="20"/>
          <w:lang w:val="en-ZA"/>
        </w:rPr>
      </w:pPr>
      <w:r>
        <w:rPr>
          <w:rFonts w:ascii="Arial Narrow" w:eastAsia="Times New Roman" w:hAnsi="Arial Narrow" w:cs="Times New Roman"/>
          <w:sz w:val="20"/>
          <w:szCs w:val="20"/>
          <w:lang w:val="en-ZA"/>
        </w:rPr>
        <w:t xml:space="preserve">Solid State Batteries comprise of </w:t>
      </w:r>
      <w:r w:rsidRPr="00B81905">
        <w:rPr>
          <w:rFonts w:ascii="Arial Narrow" w:eastAsia="Times New Roman" w:hAnsi="Arial Narrow" w:cs="Times New Roman"/>
          <w:sz w:val="20"/>
          <w:szCs w:val="20"/>
          <w:lang w:val="en-ZA"/>
        </w:rPr>
        <w:t>Lithium-ion, approximately 4.08 Cubic Meters per 1MWh (Exact amount of hazardous substance is unknown at this stage and will differ from supplier to supplier)</w:t>
      </w:r>
    </w:p>
    <w:p w14:paraId="71402F0E" w14:textId="75D3DB0A" w:rsidR="00B81905" w:rsidRDefault="00B81905" w:rsidP="00B81905">
      <w:pPr>
        <w:pStyle w:val="ListParagraph"/>
        <w:spacing w:line="276" w:lineRule="auto"/>
        <w:jc w:val="both"/>
        <w:rPr>
          <w:rFonts w:ascii="Arial Narrow" w:hAnsi="Arial Narrow"/>
          <w:sz w:val="20"/>
          <w:szCs w:val="20"/>
        </w:rPr>
      </w:pPr>
      <w:r w:rsidRPr="00B81905">
        <w:rPr>
          <w:rFonts w:ascii="Times New Roman" w:eastAsia="Times New Roman" w:hAnsi="Times New Roman" w:cs="Times New Roman"/>
          <w:noProof/>
          <w:sz w:val="24"/>
          <w:szCs w:val="24"/>
          <w:lang w:val="en-ZA"/>
        </w:rPr>
        <w:drawing>
          <wp:anchor distT="0" distB="0" distL="114300" distR="114300" simplePos="0" relativeHeight="251718656" behindDoc="0" locked="0" layoutInCell="1" allowOverlap="1" wp14:anchorId="13DDE961" wp14:editId="7AC6689B">
            <wp:simplePos x="0" y="0"/>
            <wp:positionH relativeFrom="margin">
              <wp:posOffset>466725</wp:posOffset>
            </wp:positionH>
            <wp:positionV relativeFrom="margin">
              <wp:posOffset>1607185</wp:posOffset>
            </wp:positionV>
            <wp:extent cx="5422265" cy="3419475"/>
            <wp:effectExtent l="19050" t="19050" r="26035" b="28575"/>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22265" cy="3419475"/>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p>
    <w:p w14:paraId="0C116841" w14:textId="33511F19" w:rsidR="00B81905" w:rsidRDefault="00B81905" w:rsidP="00B81905">
      <w:pPr>
        <w:pStyle w:val="ListParagraph"/>
        <w:spacing w:before="240" w:line="276" w:lineRule="auto"/>
        <w:jc w:val="center"/>
        <w:rPr>
          <w:rFonts w:ascii="Arial Narrow" w:hAnsi="Arial Narrow"/>
          <w:b/>
          <w:i/>
          <w:sz w:val="20"/>
          <w:szCs w:val="20"/>
        </w:rPr>
      </w:pPr>
      <w:r w:rsidRPr="00B81905">
        <w:rPr>
          <w:rFonts w:ascii="Arial Narrow" w:hAnsi="Arial Narrow"/>
          <w:b/>
          <w:i/>
          <w:sz w:val="20"/>
          <w:szCs w:val="20"/>
        </w:rPr>
        <w:t>Figure 7: Solid State Batteries</w:t>
      </w:r>
    </w:p>
    <w:p w14:paraId="4A22CB23" w14:textId="33D7DB60" w:rsidR="00B81905" w:rsidRDefault="00B81905" w:rsidP="00B81905">
      <w:pPr>
        <w:pStyle w:val="ListParagraph"/>
        <w:spacing w:before="240" w:line="276" w:lineRule="auto"/>
        <w:jc w:val="center"/>
        <w:rPr>
          <w:rFonts w:ascii="Arial Narrow" w:hAnsi="Arial Narrow"/>
          <w:b/>
          <w:i/>
          <w:sz w:val="20"/>
          <w:szCs w:val="20"/>
        </w:rPr>
      </w:pPr>
    </w:p>
    <w:p w14:paraId="7B07CDA9" w14:textId="7569B9C9" w:rsidR="00B81905" w:rsidRDefault="00B81905" w:rsidP="00B81905">
      <w:pPr>
        <w:pStyle w:val="ListParagraph"/>
        <w:spacing w:before="240" w:line="276" w:lineRule="auto"/>
        <w:jc w:val="center"/>
        <w:rPr>
          <w:rFonts w:ascii="Arial Narrow" w:hAnsi="Arial Narrow"/>
          <w:b/>
          <w:i/>
          <w:sz w:val="20"/>
          <w:szCs w:val="20"/>
        </w:rPr>
      </w:pPr>
    </w:p>
    <w:p w14:paraId="74095BB6" w14:textId="26105386" w:rsidR="00B81905" w:rsidRDefault="00B81905" w:rsidP="00B81905">
      <w:pPr>
        <w:pStyle w:val="ListParagraph"/>
        <w:spacing w:before="240" w:line="276" w:lineRule="auto"/>
        <w:jc w:val="center"/>
        <w:rPr>
          <w:rFonts w:ascii="Arial Narrow" w:hAnsi="Arial Narrow"/>
          <w:b/>
          <w:i/>
          <w:sz w:val="20"/>
          <w:szCs w:val="20"/>
        </w:rPr>
      </w:pPr>
    </w:p>
    <w:p w14:paraId="5B60FFA3" w14:textId="333C06C1" w:rsidR="00B81905" w:rsidRDefault="00B81905" w:rsidP="00B81905">
      <w:pPr>
        <w:pStyle w:val="ListParagraph"/>
        <w:spacing w:before="240" w:line="276" w:lineRule="auto"/>
        <w:jc w:val="center"/>
        <w:rPr>
          <w:rFonts w:ascii="Arial Narrow" w:hAnsi="Arial Narrow"/>
          <w:b/>
          <w:i/>
          <w:sz w:val="20"/>
          <w:szCs w:val="20"/>
        </w:rPr>
      </w:pPr>
    </w:p>
    <w:p w14:paraId="20DBDB3A" w14:textId="2D7613FE" w:rsidR="00B81905" w:rsidRDefault="00B81905" w:rsidP="00B81905">
      <w:pPr>
        <w:pStyle w:val="ListParagraph"/>
        <w:spacing w:before="240" w:line="276" w:lineRule="auto"/>
        <w:jc w:val="center"/>
        <w:rPr>
          <w:rFonts w:ascii="Arial Narrow" w:hAnsi="Arial Narrow"/>
          <w:b/>
          <w:i/>
          <w:sz w:val="20"/>
          <w:szCs w:val="20"/>
        </w:rPr>
      </w:pPr>
    </w:p>
    <w:p w14:paraId="25E9BB89" w14:textId="12CC3C75" w:rsidR="00B81905" w:rsidRDefault="00B81905" w:rsidP="00B81905">
      <w:pPr>
        <w:pStyle w:val="ListParagraph"/>
        <w:spacing w:before="240" w:line="276" w:lineRule="auto"/>
        <w:jc w:val="center"/>
        <w:rPr>
          <w:rFonts w:ascii="Arial Narrow" w:hAnsi="Arial Narrow"/>
          <w:b/>
          <w:i/>
          <w:sz w:val="20"/>
          <w:szCs w:val="20"/>
        </w:rPr>
      </w:pPr>
    </w:p>
    <w:p w14:paraId="40380522" w14:textId="4029BEC5" w:rsidR="00B81905" w:rsidRDefault="00B81905" w:rsidP="00B81905">
      <w:pPr>
        <w:pStyle w:val="ListParagraph"/>
        <w:spacing w:before="240" w:line="276" w:lineRule="auto"/>
        <w:jc w:val="center"/>
        <w:rPr>
          <w:rFonts w:ascii="Arial Narrow" w:hAnsi="Arial Narrow"/>
          <w:b/>
          <w:i/>
          <w:sz w:val="20"/>
          <w:szCs w:val="20"/>
        </w:rPr>
      </w:pPr>
    </w:p>
    <w:p w14:paraId="1C88681B" w14:textId="380E93CC" w:rsidR="00B81905" w:rsidRDefault="00B81905" w:rsidP="00B81905">
      <w:pPr>
        <w:pStyle w:val="ListParagraph"/>
        <w:spacing w:before="240" w:line="276" w:lineRule="auto"/>
        <w:jc w:val="center"/>
        <w:rPr>
          <w:rFonts w:ascii="Arial Narrow" w:hAnsi="Arial Narrow"/>
          <w:b/>
          <w:i/>
          <w:sz w:val="20"/>
          <w:szCs w:val="20"/>
        </w:rPr>
      </w:pPr>
    </w:p>
    <w:p w14:paraId="2248D799" w14:textId="5F83BDEE" w:rsidR="00B81905" w:rsidRDefault="00B81905" w:rsidP="00B81905">
      <w:pPr>
        <w:pStyle w:val="ListParagraph"/>
        <w:spacing w:before="240" w:line="276" w:lineRule="auto"/>
        <w:jc w:val="center"/>
        <w:rPr>
          <w:rFonts w:ascii="Arial Narrow" w:hAnsi="Arial Narrow"/>
          <w:b/>
          <w:i/>
          <w:sz w:val="20"/>
          <w:szCs w:val="20"/>
        </w:rPr>
      </w:pPr>
    </w:p>
    <w:p w14:paraId="5C1A39E3" w14:textId="752B9EEA" w:rsidR="00B81905" w:rsidRDefault="00B81905" w:rsidP="00B81905">
      <w:pPr>
        <w:pStyle w:val="ListParagraph"/>
        <w:spacing w:before="240" w:line="276" w:lineRule="auto"/>
        <w:jc w:val="center"/>
        <w:rPr>
          <w:rFonts w:ascii="Arial Narrow" w:hAnsi="Arial Narrow"/>
          <w:b/>
          <w:i/>
          <w:sz w:val="20"/>
          <w:szCs w:val="20"/>
        </w:rPr>
      </w:pPr>
    </w:p>
    <w:p w14:paraId="257C74F7" w14:textId="329FE83F" w:rsidR="00B81905" w:rsidRDefault="00B81905" w:rsidP="00B81905">
      <w:pPr>
        <w:pStyle w:val="ListParagraph"/>
        <w:spacing w:before="240" w:line="276" w:lineRule="auto"/>
        <w:jc w:val="center"/>
        <w:rPr>
          <w:rFonts w:ascii="Arial Narrow" w:hAnsi="Arial Narrow"/>
          <w:b/>
          <w:i/>
          <w:sz w:val="20"/>
          <w:szCs w:val="20"/>
        </w:rPr>
      </w:pPr>
    </w:p>
    <w:p w14:paraId="3B9D7B6C" w14:textId="2394C377" w:rsidR="00B81905" w:rsidRDefault="00B81905" w:rsidP="00B81905">
      <w:pPr>
        <w:pStyle w:val="ListParagraph"/>
        <w:spacing w:before="240" w:line="276" w:lineRule="auto"/>
        <w:jc w:val="center"/>
        <w:rPr>
          <w:rFonts w:ascii="Arial Narrow" w:hAnsi="Arial Narrow"/>
          <w:b/>
          <w:i/>
          <w:sz w:val="20"/>
          <w:szCs w:val="20"/>
        </w:rPr>
      </w:pPr>
    </w:p>
    <w:p w14:paraId="1D1B6EEB" w14:textId="407AFA2C" w:rsidR="00B81905" w:rsidRDefault="00B81905" w:rsidP="00B81905">
      <w:pPr>
        <w:pStyle w:val="ListParagraph"/>
        <w:spacing w:before="240" w:line="276" w:lineRule="auto"/>
        <w:jc w:val="center"/>
        <w:rPr>
          <w:rFonts w:ascii="Arial Narrow" w:hAnsi="Arial Narrow"/>
          <w:b/>
          <w:i/>
          <w:sz w:val="20"/>
          <w:szCs w:val="20"/>
        </w:rPr>
      </w:pPr>
    </w:p>
    <w:p w14:paraId="48DC4ACB" w14:textId="462E1B4C" w:rsidR="00B81905" w:rsidRDefault="00B81905" w:rsidP="00B81905">
      <w:pPr>
        <w:pStyle w:val="ListParagraph"/>
        <w:spacing w:before="240" w:line="276" w:lineRule="auto"/>
        <w:jc w:val="center"/>
        <w:rPr>
          <w:rFonts w:ascii="Arial Narrow" w:hAnsi="Arial Narrow"/>
          <w:b/>
          <w:i/>
          <w:sz w:val="20"/>
          <w:szCs w:val="20"/>
        </w:rPr>
      </w:pPr>
    </w:p>
    <w:p w14:paraId="72534BF0" w14:textId="59DA3020" w:rsidR="00B81905" w:rsidRPr="00B81905" w:rsidRDefault="00B81905" w:rsidP="00B81905">
      <w:pPr>
        <w:pStyle w:val="ListParagraph"/>
        <w:numPr>
          <w:ilvl w:val="2"/>
          <w:numId w:val="7"/>
        </w:numPr>
        <w:spacing w:line="276" w:lineRule="auto"/>
        <w:jc w:val="both"/>
        <w:rPr>
          <w:rFonts w:ascii="Arial Narrow" w:hAnsi="Arial Narrow"/>
          <w:sz w:val="20"/>
          <w:szCs w:val="20"/>
          <w:u w:val="single"/>
        </w:rPr>
      </w:pPr>
      <w:r w:rsidRPr="00B81905">
        <w:rPr>
          <w:rFonts w:ascii="Arial Narrow" w:hAnsi="Arial Narrow"/>
          <w:sz w:val="20"/>
          <w:szCs w:val="20"/>
          <w:u w:val="single"/>
        </w:rPr>
        <w:lastRenderedPageBreak/>
        <w:t xml:space="preserve">Flow Batteries: </w:t>
      </w:r>
    </w:p>
    <w:p w14:paraId="6232AEE4" w14:textId="0BDF3F15" w:rsidR="00B81905" w:rsidRDefault="00B81905" w:rsidP="00B81905">
      <w:pPr>
        <w:spacing w:line="276" w:lineRule="auto"/>
        <w:ind w:left="720"/>
        <w:contextualSpacing/>
        <w:jc w:val="both"/>
        <w:rPr>
          <w:rFonts w:ascii="Arial Narrow" w:hAnsi="Arial Narrow"/>
          <w:sz w:val="20"/>
          <w:szCs w:val="20"/>
        </w:rPr>
      </w:pPr>
      <w:r>
        <w:rPr>
          <w:noProof/>
        </w:rPr>
        <w:drawing>
          <wp:anchor distT="0" distB="0" distL="114300" distR="114300" simplePos="0" relativeHeight="251720704" behindDoc="0" locked="0" layoutInCell="1" allowOverlap="1" wp14:anchorId="7D6D390D" wp14:editId="21A0E9D1">
            <wp:simplePos x="0" y="0"/>
            <wp:positionH relativeFrom="margin">
              <wp:posOffset>428625</wp:posOffset>
            </wp:positionH>
            <wp:positionV relativeFrom="margin">
              <wp:posOffset>741045</wp:posOffset>
            </wp:positionV>
            <wp:extent cx="5492750" cy="3143250"/>
            <wp:effectExtent l="19050" t="19050" r="12700" b="1905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92750" cy="3143250"/>
                    </a:xfrm>
                    <a:prstGeom prst="rect">
                      <a:avLst/>
                    </a:prstGeom>
                    <a:noFill/>
                    <a:ln w="1905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hAnsi="Arial Narrow"/>
          <w:sz w:val="20"/>
          <w:szCs w:val="20"/>
        </w:rPr>
        <w:t xml:space="preserve">Flow Batteries comprise of </w:t>
      </w:r>
      <w:proofErr w:type="spellStart"/>
      <w:r>
        <w:rPr>
          <w:rFonts w:ascii="Arial Narrow" w:hAnsi="Arial Narrow"/>
          <w:sz w:val="20"/>
          <w:szCs w:val="20"/>
        </w:rPr>
        <w:t>Venadium</w:t>
      </w:r>
      <w:proofErr w:type="spellEnd"/>
      <w:r>
        <w:rPr>
          <w:rFonts w:ascii="Arial Narrow" w:hAnsi="Arial Narrow"/>
          <w:sz w:val="20"/>
          <w:szCs w:val="20"/>
        </w:rPr>
        <w:t xml:space="preserve"> Redox (52 500 </w:t>
      </w:r>
      <w:proofErr w:type="spellStart"/>
      <w:r>
        <w:rPr>
          <w:rFonts w:ascii="Arial Narrow" w:hAnsi="Arial Narrow"/>
          <w:sz w:val="20"/>
          <w:szCs w:val="20"/>
        </w:rPr>
        <w:t>litres</w:t>
      </w:r>
      <w:proofErr w:type="spellEnd"/>
      <w:r>
        <w:rPr>
          <w:rFonts w:ascii="Arial Narrow" w:hAnsi="Arial Narrow"/>
          <w:sz w:val="20"/>
          <w:szCs w:val="20"/>
        </w:rPr>
        <w:t xml:space="preserve"> per 1 MWh) and Zinc Bromide (1700 </w:t>
      </w:r>
      <w:proofErr w:type="spellStart"/>
      <w:r>
        <w:rPr>
          <w:rFonts w:ascii="Arial Narrow" w:hAnsi="Arial Narrow"/>
          <w:sz w:val="20"/>
          <w:szCs w:val="20"/>
        </w:rPr>
        <w:t>litres</w:t>
      </w:r>
      <w:proofErr w:type="spellEnd"/>
      <w:r>
        <w:rPr>
          <w:rFonts w:ascii="Arial Narrow" w:hAnsi="Arial Narrow"/>
          <w:sz w:val="20"/>
          <w:szCs w:val="20"/>
        </w:rPr>
        <w:t xml:space="preserve"> per pod; 13.6 Cubic Meters per 1MWh). </w:t>
      </w:r>
    </w:p>
    <w:p w14:paraId="7CF0E5DE" w14:textId="0D69C46B" w:rsidR="00B81905" w:rsidRDefault="00B81905" w:rsidP="00B81905">
      <w:pPr>
        <w:spacing w:before="240" w:line="276" w:lineRule="auto"/>
        <w:ind w:left="720"/>
        <w:contextualSpacing/>
        <w:jc w:val="center"/>
        <w:rPr>
          <w:rFonts w:ascii="Arial Narrow" w:hAnsi="Arial Narrow"/>
          <w:b/>
          <w:i/>
          <w:sz w:val="20"/>
          <w:szCs w:val="20"/>
        </w:rPr>
      </w:pPr>
      <w:r w:rsidRPr="00B81905">
        <w:rPr>
          <w:rFonts w:ascii="Arial Narrow" w:hAnsi="Arial Narrow"/>
          <w:b/>
          <w:i/>
          <w:sz w:val="20"/>
          <w:szCs w:val="20"/>
        </w:rPr>
        <w:t>Figure 8: Flow Batteries</w:t>
      </w:r>
      <w:r>
        <w:rPr>
          <w:rFonts w:ascii="Arial Narrow" w:hAnsi="Arial Narrow"/>
          <w:b/>
          <w:i/>
          <w:sz w:val="20"/>
          <w:szCs w:val="20"/>
        </w:rPr>
        <w:t xml:space="preserve"> – Vanadium Redox Battery </w:t>
      </w:r>
    </w:p>
    <w:p w14:paraId="2DA0E1F6" w14:textId="7F740480" w:rsidR="00B81905" w:rsidRDefault="00381FD2" w:rsidP="00B81905">
      <w:pPr>
        <w:spacing w:before="240" w:line="276" w:lineRule="auto"/>
        <w:ind w:left="720"/>
        <w:contextualSpacing/>
        <w:jc w:val="center"/>
        <w:rPr>
          <w:rFonts w:ascii="Arial Narrow" w:hAnsi="Arial Narrow"/>
          <w:b/>
          <w:i/>
          <w:sz w:val="20"/>
          <w:szCs w:val="20"/>
        </w:rPr>
      </w:pPr>
      <w:r>
        <w:rPr>
          <w:rFonts w:ascii="Arial Narrow" w:hAnsi="Arial Narrow"/>
          <w:noProof/>
          <w:sz w:val="20"/>
          <w:szCs w:val="20"/>
        </w:rPr>
        <w:drawing>
          <wp:anchor distT="0" distB="0" distL="114300" distR="114300" simplePos="0" relativeHeight="251721728" behindDoc="0" locked="0" layoutInCell="1" allowOverlap="1" wp14:anchorId="1B1AAB4B" wp14:editId="3FFE4614">
            <wp:simplePos x="0" y="0"/>
            <wp:positionH relativeFrom="margin">
              <wp:align>right</wp:align>
            </wp:positionH>
            <wp:positionV relativeFrom="margin">
              <wp:posOffset>4246245</wp:posOffset>
            </wp:positionV>
            <wp:extent cx="5485765" cy="3028950"/>
            <wp:effectExtent l="19050" t="19050" r="19685"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5765" cy="3028950"/>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p>
    <w:p w14:paraId="553A8CBF" w14:textId="1D0DCEF3" w:rsidR="00B81905" w:rsidRPr="00B81905" w:rsidRDefault="00381FD2" w:rsidP="00B81905">
      <w:pPr>
        <w:spacing w:before="240" w:line="276" w:lineRule="auto"/>
        <w:ind w:left="720"/>
        <w:contextualSpacing/>
        <w:jc w:val="center"/>
        <w:rPr>
          <w:rFonts w:ascii="Arial Narrow" w:hAnsi="Arial Narrow"/>
          <w:b/>
          <w:i/>
          <w:sz w:val="20"/>
          <w:szCs w:val="20"/>
        </w:rPr>
      </w:pPr>
      <w:r>
        <w:rPr>
          <w:rFonts w:ascii="Arial Narrow" w:hAnsi="Arial Narrow"/>
          <w:b/>
          <w:i/>
          <w:sz w:val="20"/>
          <w:szCs w:val="20"/>
        </w:rPr>
        <w:t xml:space="preserve">Figure 9: Flow Batteries – Zinc Bromide </w:t>
      </w:r>
    </w:p>
    <w:p w14:paraId="27D88C0B" w14:textId="18D33640" w:rsidR="00B81905" w:rsidRDefault="00B81905" w:rsidP="00B81905">
      <w:pPr>
        <w:spacing w:line="276" w:lineRule="auto"/>
        <w:ind w:left="720"/>
        <w:contextualSpacing/>
        <w:jc w:val="both"/>
        <w:rPr>
          <w:rFonts w:ascii="Arial Narrow" w:hAnsi="Arial Narrow"/>
          <w:sz w:val="20"/>
          <w:szCs w:val="20"/>
        </w:rPr>
      </w:pPr>
    </w:p>
    <w:p w14:paraId="71CF0269" w14:textId="77777777" w:rsidR="007B7F44" w:rsidRDefault="00381FD2" w:rsidP="007B7F44">
      <w:pPr>
        <w:spacing w:line="276" w:lineRule="auto"/>
        <w:jc w:val="both"/>
        <w:rPr>
          <w:rFonts w:ascii="Arial Narrow" w:eastAsia="Times New Roman" w:hAnsi="Arial Narrow" w:cs="Times New Roman"/>
          <w:sz w:val="20"/>
          <w:szCs w:val="20"/>
          <w:lang w:val="en-ZA"/>
        </w:rPr>
      </w:pPr>
      <w:r w:rsidRPr="00381FD2">
        <w:rPr>
          <w:rFonts w:ascii="Arial Narrow" w:eastAsia="Times New Roman" w:hAnsi="Arial Narrow" w:cs="Times New Roman"/>
          <w:sz w:val="20"/>
          <w:szCs w:val="20"/>
          <w:lang w:val="en-ZA"/>
        </w:rPr>
        <w:lastRenderedPageBreak/>
        <w:t>A single battery technology, or a combination of two or more technology alternatives, may be implemented at each site. The chemical composition of the batteries can be dangerous and hazardous and listed in SANS10234.</w:t>
      </w:r>
      <w:r w:rsidR="007B7F44">
        <w:rPr>
          <w:rFonts w:ascii="Arial Narrow" w:eastAsia="Times New Roman" w:hAnsi="Arial Narrow" w:cs="Times New Roman"/>
          <w:sz w:val="20"/>
          <w:szCs w:val="20"/>
          <w:lang w:val="en-ZA"/>
        </w:rPr>
        <w:t xml:space="preserve"> </w:t>
      </w:r>
      <w:r w:rsidRPr="00381FD2">
        <w:rPr>
          <w:rFonts w:ascii="Arial Narrow" w:eastAsia="Times New Roman" w:hAnsi="Arial Narrow" w:cs="Times New Roman"/>
          <w:sz w:val="20"/>
          <w:szCs w:val="20"/>
          <w:lang w:val="en-ZA"/>
        </w:rPr>
        <w:t xml:space="preserve">Eskom does not anticipate exporting any hazardous waste for any of the technologies. The Lifecycle of the technologies vary from 10 to 25 years. </w:t>
      </w:r>
    </w:p>
    <w:p w14:paraId="055C8589" w14:textId="77777777" w:rsidR="00306C40" w:rsidRPr="00306C40" w:rsidRDefault="00306C40" w:rsidP="00CC3E53">
      <w:pPr>
        <w:pStyle w:val="Heading2"/>
        <w:numPr>
          <w:ilvl w:val="1"/>
          <w:numId w:val="7"/>
        </w:numPr>
        <w:spacing w:before="0" w:after="240" w:line="276" w:lineRule="auto"/>
        <w:jc w:val="both"/>
        <w:rPr>
          <w:rFonts w:ascii="Arial Narrow" w:hAnsi="Arial Narrow"/>
          <w:b/>
          <w:color w:val="auto"/>
          <w:sz w:val="28"/>
          <w:szCs w:val="28"/>
        </w:rPr>
      </w:pPr>
      <w:bookmarkStart w:id="30" w:name="_Toc7436448"/>
      <w:r w:rsidRPr="0037555A">
        <w:rPr>
          <w:rFonts w:ascii="Arial Narrow" w:hAnsi="Arial Narrow"/>
          <w:b/>
          <w:color w:val="auto"/>
          <w:sz w:val="28"/>
          <w:szCs w:val="28"/>
        </w:rPr>
        <w:t>No-Go Alternative</w:t>
      </w:r>
      <w:bookmarkEnd w:id="30"/>
      <w:r w:rsidRPr="0037555A">
        <w:rPr>
          <w:rFonts w:ascii="Arial Narrow" w:hAnsi="Arial Narrow"/>
          <w:b/>
          <w:color w:val="auto"/>
          <w:sz w:val="28"/>
          <w:szCs w:val="28"/>
        </w:rPr>
        <w:t xml:space="preserve"> </w:t>
      </w:r>
    </w:p>
    <w:p w14:paraId="497B9A55" w14:textId="6879DE77" w:rsidR="00F006C6" w:rsidRDefault="00306C40" w:rsidP="00F006C6">
      <w:pPr>
        <w:pStyle w:val="BodyText"/>
        <w:spacing w:after="240" w:line="276" w:lineRule="auto"/>
        <w:ind w:left="0" w:right="171"/>
        <w:jc w:val="both"/>
        <w:rPr>
          <w:rFonts w:cs="Arial"/>
          <w:color w:val="000000" w:themeColor="text1"/>
          <w:spacing w:val="-1"/>
          <w:sz w:val="20"/>
          <w:szCs w:val="20"/>
        </w:rPr>
      </w:pPr>
      <w:bookmarkStart w:id="31" w:name="_Hlk11403468"/>
      <w:r w:rsidRPr="00642B84">
        <w:rPr>
          <w:rFonts w:cs="Arial"/>
          <w:spacing w:val="-1"/>
          <w:sz w:val="20"/>
          <w:szCs w:val="20"/>
        </w:rPr>
        <w:t>The No-Go Alternative is the option o</w:t>
      </w:r>
      <w:r>
        <w:rPr>
          <w:rFonts w:cs="Arial"/>
          <w:spacing w:val="-1"/>
          <w:sz w:val="20"/>
          <w:szCs w:val="20"/>
        </w:rPr>
        <w:t xml:space="preserve">f not undertaking the proposed </w:t>
      </w:r>
      <w:r w:rsidR="00152C50">
        <w:rPr>
          <w:rFonts w:cs="Arial"/>
          <w:spacing w:val="-1"/>
          <w:sz w:val="20"/>
          <w:szCs w:val="20"/>
        </w:rPr>
        <w:t xml:space="preserve">Battery Energy Storage System (BESS) at the </w:t>
      </w:r>
      <w:proofErr w:type="spellStart"/>
      <w:r w:rsidR="00152C50">
        <w:rPr>
          <w:rFonts w:cs="Arial"/>
          <w:spacing w:val="-1"/>
          <w:sz w:val="20"/>
          <w:szCs w:val="20"/>
        </w:rPr>
        <w:t>Elandskop</w:t>
      </w:r>
      <w:proofErr w:type="spellEnd"/>
      <w:r w:rsidR="00152C50">
        <w:rPr>
          <w:rFonts w:cs="Arial"/>
          <w:spacing w:val="-1"/>
          <w:sz w:val="20"/>
          <w:szCs w:val="20"/>
        </w:rPr>
        <w:t xml:space="preserve"> Substation. </w:t>
      </w:r>
      <w:r w:rsidRPr="00642B84">
        <w:rPr>
          <w:rFonts w:cs="Arial"/>
          <w:spacing w:val="-1"/>
          <w:sz w:val="20"/>
          <w:szCs w:val="20"/>
        </w:rPr>
        <w:t>There would be no negative environmental implications that may have result</w:t>
      </w:r>
      <w:r>
        <w:rPr>
          <w:rFonts w:cs="Arial"/>
          <w:spacing w:val="-1"/>
          <w:sz w:val="20"/>
          <w:szCs w:val="20"/>
        </w:rPr>
        <w:t>ed from the construction phase</w:t>
      </w:r>
      <w:r w:rsidR="00F006C6">
        <w:rPr>
          <w:rFonts w:cs="Arial"/>
          <w:spacing w:val="-1"/>
          <w:sz w:val="20"/>
          <w:szCs w:val="20"/>
        </w:rPr>
        <w:t xml:space="preserve">. </w:t>
      </w:r>
      <w:r w:rsidR="00F006C6" w:rsidRPr="00DA68B7">
        <w:rPr>
          <w:rFonts w:cs="Arial"/>
          <w:spacing w:val="-1"/>
          <w:sz w:val="20"/>
          <w:szCs w:val="20"/>
        </w:rPr>
        <w:t>Based on the current needs and desirability of the area, as well as</w:t>
      </w:r>
      <w:r w:rsidR="009A1F51">
        <w:rPr>
          <w:rFonts w:cs="Arial"/>
          <w:spacing w:val="-1"/>
          <w:sz w:val="20"/>
          <w:szCs w:val="20"/>
        </w:rPr>
        <w:t xml:space="preserve">, </w:t>
      </w:r>
      <w:r w:rsidR="00F006C6" w:rsidRPr="00DA68B7">
        <w:rPr>
          <w:rFonts w:cs="Arial"/>
          <w:spacing w:val="-1"/>
          <w:sz w:val="20"/>
          <w:szCs w:val="20"/>
        </w:rPr>
        <w:t>the anticipated environmental impacts to be caused by the</w:t>
      </w:r>
      <w:r w:rsidR="009A1F51">
        <w:rPr>
          <w:rFonts w:cs="Arial"/>
          <w:spacing w:val="-1"/>
          <w:sz w:val="20"/>
          <w:szCs w:val="20"/>
        </w:rPr>
        <w:t xml:space="preserve"> proposed BESS project, </w:t>
      </w:r>
      <w:r w:rsidR="00F006C6" w:rsidRPr="00DA68B7">
        <w:rPr>
          <w:rFonts w:cs="Arial"/>
          <w:spacing w:val="-1"/>
          <w:sz w:val="20"/>
          <w:szCs w:val="20"/>
        </w:rPr>
        <w:t xml:space="preserve">a no-go alternative does not seem necessary. </w:t>
      </w:r>
      <w:r w:rsidR="00F006C6" w:rsidRPr="00DA68B7">
        <w:rPr>
          <w:rFonts w:cs="Arial"/>
          <w:color w:val="000000" w:themeColor="text1"/>
          <w:spacing w:val="-1"/>
          <w:sz w:val="20"/>
          <w:szCs w:val="20"/>
        </w:rPr>
        <w:t>The No-Go Alternative also takes away the potential of increasing local employment and local business opportunities.</w:t>
      </w:r>
      <w:r w:rsidR="00F006C6">
        <w:rPr>
          <w:rFonts w:cs="Arial"/>
          <w:color w:val="000000" w:themeColor="text1"/>
          <w:spacing w:val="-1"/>
          <w:sz w:val="20"/>
          <w:szCs w:val="20"/>
        </w:rPr>
        <w:t xml:space="preserve"> This facility will stimulate positive economic benefits across the entire value chain</w:t>
      </w:r>
      <w:r w:rsidR="009A1F51">
        <w:rPr>
          <w:rFonts w:cs="Arial"/>
          <w:color w:val="000000" w:themeColor="text1"/>
          <w:spacing w:val="-1"/>
          <w:sz w:val="20"/>
          <w:szCs w:val="20"/>
        </w:rPr>
        <w:t xml:space="preserve">. </w:t>
      </w:r>
    </w:p>
    <w:p w14:paraId="684EE9C7" w14:textId="77777777" w:rsidR="00DE7186" w:rsidRPr="0037555A" w:rsidRDefault="00DE7186" w:rsidP="00CC3E53">
      <w:pPr>
        <w:pStyle w:val="Heading1"/>
        <w:numPr>
          <w:ilvl w:val="0"/>
          <w:numId w:val="7"/>
        </w:numPr>
        <w:spacing w:after="240" w:line="276" w:lineRule="auto"/>
        <w:jc w:val="both"/>
        <w:rPr>
          <w:rFonts w:ascii="Arial Narrow" w:hAnsi="Arial Narrow"/>
          <w:b/>
          <w:color w:val="auto"/>
        </w:rPr>
      </w:pPr>
      <w:bookmarkStart w:id="32" w:name="_Toc7436449"/>
      <w:bookmarkEnd w:id="31"/>
      <w:r w:rsidRPr="0037555A">
        <w:rPr>
          <w:rFonts w:ascii="Arial Narrow" w:hAnsi="Arial Narrow"/>
          <w:b/>
          <w:color w:val="auto"/>
        </w:rPr>
        <w:t>PUBLIC PARTICIPATION</w:t>
      </w:r>
      <w:bookmarkEnd w:id="32"/>
    </w:p>
    <w:p w14:paraId="366B5A93" w14:textId="77777777" w:rsidR="00DE7186" w:rsidRPr="00C21F6F" w:rsidRDefault="00DE7186" w:rsidP="00DE7186">
      <w:pPr>
        <w:spacing w:after="0" w:line="276" w:lineRule="auto"/>
        <w:jc w:val="both"/>
        <w:rPr>
          <w:rFonts w:ascii="Arial Narrow" w:hAnsi="Arial Narrow" w:cs="Times New Roman"/>
          <w:b/>
          <w:sz w:val="20"/>
          <w:szCs w:val="20"/>
        </w:rPr>
      </w:pPr>
      <w:r>
        <w:rPr>
          <w:rFonts w:ascii="Arial Narrow" w:hAnsi="Arial Narrow" w:cs="Times New Roman"/>
          <w:sz w:val="20"/>
          <w:szCs w:val="20"/>
          <w:lang w:val="en-GB"/>
        </w:rPr>
        <w:t xml:space="preserve">The </w:t>
      </w:r>
      <w:r w:rsidRPr="00C21F6F">
        <w:rPr>
          <w:rFonts w:ascii="Arial Narrow" w:hAnsi="Arial Narrow" w:cs="Times New Roman"/>
          <w:sz w:val="20"/>
          <w:szCs w:val="20"/>
          <w:lang w:val="en-GB"/>
        </w:rPr>
        <w:t>Public Participation Process (PPP) is a requirement in terms of the 201</w:t>
      </w:r>
      <w:r>
        <w:rPr>
          <w:rFonts w:ascii="Arial Narrow" w:hAnsi="Arial Narrow" w:cs="Times New Roman"/>
          <w:sz w:val="20"/>
          <w:szCs w:val="20"/>
          <w:lang w:val="en-GB"/>
        </w:rPr>
        <w:t>7</w:t>
      </w:r>
      <w:r w:rsidRPr="00C21F6F">
        <w:rPr>
          <w:rFonts w:ascii="Arial Narrow" w:hAnsi="Arial Narrow" w:cs="Times New Roman"/>
          <w:sz w:val="20"/>
          <w:szCs w:val="20"/>
          <w:lang w:val="en-GB"/>
        </w:rPr>
        <w:t xml:space="preserve"> EIA Regulations of the National Environmental</w:t>
      </w:r>
      <w:r>
        <w:rPr>
          <w:rFonts w:ascii="Arial Narrow" w:hAnsi="Arial Narrow" w:cs="Times New Roman"/>
          <w:sz w:val="20"/>
          <w:szCs w:val="20"/>
          <w:lang w:val="en-GB"/>
        </w:rPr>
        <w:t xml:space="preserve"> Management Act, 1</w:t>
      </w:r>
      <w:r w:rsidRPr="00C21F6F">
        <w:rPr>
          <w:rFonts w:ascii="Arial Narrow" w:hAnsi="Arial Narrow" w:cs="Times New Roman"/>
          <w:sz w:val="20"/>
          <w:szCs w:val="20"/>
          <w:lang w:val="en-GB"/>
        </w:rPr>
        <w:t>998 (Act 107 of 1998) and it forms an integral part of any EIA process.</w:t>
      </w:r>
      <w:r>
        <w:rPr>
          <w:rFonts w:ascii="Arial Narrow" w:hAnsi="Arial Narrow" w:cs="Times New Roman"/>
          <w:sz w:val="20"/>
          <w:szCs w:val="20"/>
          <w:lang w:val="en-GB"/>
        </w:rPr>
        <w:t xml:space="preserve"> </w:t>
      </w:r>
      <w:r w:rsidRPr="00C21F6F">
        <w:rPr>
          <w:rFonts w:ascii="Arial Narrow" w:hAnsi="Arial Narrow" w:cs="Times New Roman"/>
          <w:sz w:val="20"/>
          <w:szCs w:val="20"/>
          <w:lang w:val="en-GB"/>
        </w:rPr>
        <w:t xml:space="preserve">This section provides information pertaining to the PPP that was conducted by </w:t>
      </w:r>
      <w:r>
        <w:rPr>
          <w:rFonts w:ascii="Arial Narrow" w:hAnsi="Arial Narrow" w:cs="Times New Roman"/>
          <w:sz w:val="20"/>
          <w:szCs w:val="20"/>
          <w:lang w:val="en-GB"/>
        </w:rPr>
        <w:t xml:space="preserve">1World Consultants </w:t>
      </w:r>
      <w:r w:rsidRPr="00C21F6F">
        <w:rPr>
          <w:rFonts w:ascii="Arial Narrow" w:hAnsi="Arial Narrow" w:cs="Times New Roman"/>
          <w:sz w:val="20"/>
          <w:szCs w:val="20"/>
          <w:lang w:val="en-GB"/>
        </w:rPr>
        <w:t xml:space="preserve">during this </w:t>
      </w:r>
      <w:r>
        <w:rPr>
          <w:rFonts w:ascii="Arial Narrow" w:hAnsi="Arial Narrow" w:cs="Times New Roman"/>
          <w:sz w:val="20"/>
          <w:szCs w:val="20"/>
          <w:lang w:val="en-GB"/>
        </w:rPr>
        <w:t>Basic A</w:t>
      </w:r>
      <w:r w:rsidRPr="00C21F6F">
        <w:rPr>
          <w:rFonts w:ascii="Arial Narrow" w:hAnsi="Arial Narrow" w:cs="Times New Roman"/>
          <w:sz w:val="20"/>
          <w:szCs w:val="20"/>
          <w:lang w:val="en-GB"/>
        </w:rPr>
        <w:t>ssessment</w:t>
      </w:r>
      <w:r>
        <w:rPr>
          <w:rFonts w:ascii="Arial Narrow" w:hAnsi="Arial Narrow" w:cs="Times New Roman"/>
          <w:sz w:val="20"/>
          <w:szCs w:val="20"/>
          <w:lang w:val="en-GB"/>
        </w:rPr>
        <w:t xml:space="preserve"> Process</w:t>
      </w:r>
      <w:r w:rsidRPr="00C21F6F">
        <w:rPr>
          <w:rFonts w:ascii="Arial Narrow" w:hAnsi="Arial Narrow" w:cs="Times New Roman"/>
          <w:sz w:val="20"/>
          <w:szCs w:val="20"/>
          <w:lang w:val="en-GB"/>
        </w:rPr>
        <w:t>.</w:t>
      </w:r>
      <w:r>
        <w:rPr>
          <w:rFonts w:ascii="Arial Narrow" w:hAnsi="Arial Narrow" w:cs="Times New Roman"/>
          <w:sz w:val="20"/>
          <w:szCs w:val="20"/>
          <w:lang w:val="en-GB"/>
        </w:rPr>
        <w:t xml:space="preserve"> </w:t>
      </w:r>
      <w:r w:rsidRPr="00C21F6F">
        <w:rPr>
          <w:rFonts w:ascii="Arial Narrow" w:hAnsi="Arial Narrow" w:cs="Times New Roman"/>
          <w:sz w:val="20"/>
          <w:szCs w:val="20"/>
          <w:lang w:val="en-GB"/>
        </w:rPr>
        <w:t>The purpose of this process is to gather information from the community and relevant Stakeholders that could ultimately affect the decision</w:t>
      </w:r>
      <w:r>
        <w:rPr>
          <w:rFonts w:ascii="Arial Narrow" w:hAnsi="Arial Narrow" w:cs="Times New Roman"/>
          <w:sz w:val="20"/>
          <w:szCs w:val="20"/>
          <w:lang w:val="en-GB"/>
        </w:rPr>
        <w:t>-making process concerning the p</w:t>
      </w:r>
      <w:r w:rsidRPr="00C21F6F">
        <w:rPr>
          <w:rFonts w:ascii="Arial Narrow" w:hAnsi="Arial Narrow" w:cs="Times New Roman"/>
          <w:sz w:val="20"/>
          <w:szCs w:val="20"/>
          <w:lang w:val="en-GB"/>
        </w:rPr>
        <w:t xml:space="preserve">lanning, </w:t>
      </w:r>
      <w:r>
        <w:rPr>
          <w:rFonts w:ascii="Arial Narrow" w:hAnsi="Arial Narrow" w:cs="Times New Roman"/>
          <w:sz w:val="20"/>
          <w:szCs w:val="20"/>
          <w:lang w:val="en-GB"/>
        </w:rPr>
        <w:t>construction and operational p</w:t>
      </w:r>
      <w:r w:rsidRPr="00C21F6F">
        <w:rPr>
          <w:rFonts w:ascii="Arial Narrow" w:hAnsi="Arial Narrow" w:cs="Times New Roman"/>
          <w:sz w:val="20"/>
          <w:szCs w:val="20"/>
          <w:lang w:val="en-GB"/>
        </w:rPr>
        <w:t xml:space="preserve">hases of the proposed </w:t>
      </w:r>
      <w:r>
        <w:rPr>
          <w:rFonts w:ascii="Arial Narrow" w:hAnsi="Arial Narrow" w:cs="Times New Roman"/>
          <w:sz w:val="20"/>
          <w:szCs w:val="20"/>
          <w:lang w:val="en-GB"/>
        </w:rPr>
        <w:t xml:space="preserve">development. </w:t>
      </w:r>
      <w:r w:rsidRPr="00C21F6F">
        <w:rPr>
          <w:rFonts w:ascii="Arial Narrow" w:hAnsi="Arial Narrow" w:cs="Times New Roman"/>
          <w:sz w:val="20"/>
          <w:szCs w:val="20"/>
          <w:lang w:val="en-GB"/>
        </w:rPr>
        <w:t>The community and public have been identified as I&amp;APs and have been given the opportunity to participate in this process. Their comments, whether positive or negative, will influence the decision of the Authorities and the developer’s final actions.</w:t>
      </w:r>
    </w:p>
    <w:p w14:paraId="4F7E86BA" w14:textId="77777777" w:rsidR="00DE7186" w:rsidRPr="00B8359C" w:rsidRDefault="00DE7186" w:rsidP="00DE7186">
      <w:pPr>
        <w:spacing w:after="0" w:line="276" w:lineRule="auto"/>
        <w:jc w:val="both"/>
        <w:rPr>
          <w:rFonts w:ascii="Arial Narrow" w:hAnsi="Arial Narrow"/>
          <w:sz w:val="20"/>
          <w:szCs w:val="20"/>
        </w:rPr>
      </w:pPr>
    </w:p>
    <w:p w14:paraId="440378CB" w14:textId="77777777" w:rsidR="00DE7186" w:rsidRPr="00F006C6" w:rsidRDefault="00DE7186" w:rsidP="00CC3E53">
      <w:pPr>
        <w:pStyle w:val="Heading2"/>
        <w:numPr>
          <w:ilvl w:val="1"/>
          <w:numId w:val="7"/>
        </w:numPr>
        <w:spacing w:before="0" w:after="240" w:line="276" w:lineRule="auto"/>
        <w:jc w:val="both"/>
        <w:rPr>
          <w:rFonts w:ascii="Arial Narrow" w:hAnsi="Arial Narrow"/>
          <w:b/>
          <w:color w:val="auto"/>
          <w:sz w:val="28"/>
          <w:szCs w:val="28"/>
        </w:rPr>
      </w:pPr>
      <w:bookmarkStart w:id="33" w:name="_Toc7436450"/>
      <w:r w:rsidRPr="00F006C6">
        <w:rPr>
          <w:rFonts w:ascii="Arial Narrow" w:hAnsi="Arial Narrow"/>
          <w:b/>
          <w:color w:val="auto"/>
          <w:sz w:val="28"/>
          <w:szCs w:val="28"/>
        </w:rPr>
        <w:t>Objectives of the PPP</w:t>
      </w:r>
      <w:bookmarkEnd w:id="33"/>
      <w:r w:rsidRPr="00F006C6">
        <w:rPr>
          <w:rFonts w:ascii="Arial Narrow" w:hAnsi="Arial Narrow"/>
          <w:b/>
          <w:color w:val="auto"/>
          <w:sz w:val="28"/>
          <w:szCs w:val="28"/>
        </w:rPr>
        <w:t xml:space="preserve"> </w:t>
      </w:r>
    </w:p>
    <w:p w14:paraId="543DDAD0" w14:textId="77777777" w:rsidR="00DE7186" w:rsidRPr="00B8359C" w:rsidRDefault="00DE7186" w:rsidP="00DE7186">
      <w:pPr>
        <w:spacing w:line="276" w:lineRule="auto"/>
        <w:jc w:val="both"/>
        <w:rPr>
          <w:rFonts w:ascii="Arial Narrow" w:hAnsi="Arial Narrow" w:cs="Arial"/>
          <w:sz w:val="20"/>
          <w:szCs w:val="20"/>
          <w:lang w:val="en-GB"/>
        </w:rPr>
      </w:pPr>
      <w:r w:rsidRPr="00B8359C">
        <w:rPr>
          <w:rFonts w:ascii="Arial Narrow" w:hAnsi="Arial Narrow" w:cs="Arial"/>
          <w:sz w:val="20"/>
          <w:szCs w:val="20"/>
          <w:lang w:val="en-GB"/>
        </w:rPr>
        <w:t xml:space="preserve">The PPP has the following objectives: </w:t>
      </w:r>
    </w:p>
    <w:p w14:paraId="640039F2" w14:textId="77777777" w:rsidR="00DE7186" w:rsidRPr="00B8359C" w:rsidRDefault="00DE7186" w:rsidP="00CC3E53">
      <w:pPr>
        <w:pStyle w:val="ListParagraph"/>
        <w:numPr>
          <w:ilvl w:val="0"/>
          <w:numId w:val="43"/>
        </w:numPr>
        <w:spacing w:after="0" w:line="276" w:lineRule="auto"/>
        <w:jc w:val="both"/>
        <w:rPr>
          <w:rFonts w:ascii="Arial Narrow" w:hAnsi="Arial Narrow" w:cs="Arial"/>
          <w:sz w:val="20"/>
          <w:szCs w:val="20"/>
          <w:lang w:val="en-GB"/>
        </w:rPr>
      </w:pPr>
      <w:r w:rsidRPr="00B8359C">
        <w:rPr>
          <w:rFonts w:ascii="Arial Narrow" w:hAnsi="Arial Narrow" w:cs="Arial"/>
          <w:sz w:val="20"/>
          <w:szCs w:val="20"/>
          <w:lang w:val="en-GB"/>
        </w:rPr>
        <w:t xml:space="preserve">To inform I&amp;APs as well as all Stakeholders of the proposed development; </w:t>
      </w:r>
    </w:p>
    <w:p w14:paraId="77BBF7B1" w14:textId="77777777" w:rsidR="00DE7186" w:rsidRPr="00B8359C" w:rsidRDefault="00DE7186" w:rsidP="00CC3E53">
      <w:pPr>
        <w:pStyle w:val="ListParagraph"/>
        <w:numPr>
          <w:ilvl w:val="0"/>
          <w:numId w:val="43"/>
        </w:numPr>
        <w:spacing w:after="0" w:line="276" w:lineRule="auto"/>
        <w:jc w:val="both"/>
        <w:rPr>
          <w:rFonts w:ascii="Arial Narrow" w:hAnsi="Arial Narrow" w:cs="Arial"/>
          <w:sz w:val="20"/>
          <w:szCs w:val="20"/>
          <w:lang w:val="en-GB"/>
        </w:rPr>
      </w:pPr>
      <w:r w:rsidRPr="00B8359C">
        <w:rPr>
          <w:rFonts w:ascii="Arial Narrow" w:hAnsi="Arial Narrow" w:cs="Arial"/>
          <w:sz w:val="20"/>
          <w:szCs w:val="20"/>
          <w:lang w:val="en-GB"/>
        </w:rPr>
        <w:t xml:space="preserve">To provide an opportunity for I&amp;APs and Stakeholders to raise concerns and make suggestions; </w:t>
      </w:r>
    </w:p>
    <w:p w14:paraId="011A2808" w14:textId="77777777" w:rsidR="00DE7186" w:rsidRPr="00B8359C" w:rsidRDefault="00DE7186" w:rsidP="00CC3E53">
      <w:pPr>
        <w:pStyle w:val="ListParagraph"/>
        <w:numPr>
          <w:ilvl w:val="0"/>
          <w:numId w:val="43"/>
        </w:numPr>
        <w:spacing w:after="0" w:line="276" w:lineRule="auto"/>
        <w:jc w:val="both"/>
        <w:rPr>
          <w:rFonts w:ascii="Arial Narrow" w:hAnsi="Arial Narrow" w:cs="Arial"/>
          <w:sz w:val="20"/>
          <w:szCs w:val="20"/>
          <w:lang w:val="en-GB"/>
        </w:rPr>
      </w:pPr>
      <w:r w:rsidRPr="00B8359C">
        <w:rPr>
          <w:rFonts w:ascii="Arial Narrow" w:hAnsi="Arial Narrow" w:cs="Arial"/>
          <w:sz w:val="20"/>
          <w:szCs w:val="20"/>
          <w:lang w:val="en-GB"/>
        </w:rPr>
        <w:t xml:space="preserve">To promote transparency and an understanding of the project and its consequences; </w:t>
      </w:r>
    </w:p>
    <w:p w14:paraId="637E6F94" w14:textId="77777777" w:rsidR="00DE7186" w:rsidRPr="00B8359C" w:rsidRDefault="00DE7186" w:rsidP="00CC3E53">
      <w:pPr>
        <w:pStyle w:val="ListParagraph"/>
        <w:numPr>
          <w:ilvl w:val="0"/>
          <w:numId w:val="43"/>
        </w:numPr>
        <w:spacing w:after="0" w:line="276" w:lineRule="auto"/>
        <w:jc w:val="both"/>
        <w:rPr>
          <w:rFonts w:ascii="Arial Narrow" w:hAnsi="Arial Narrow" w:cs="Arial"/>
          <w:sz w:val="20"/>
          <w:szCs w:val="20"/>
          <w:lang w:val="en-GB"/>
        </w:rPr>
      </w:pPr>
      <w:r w:rsidRPr="00B8359C">
        <w:rPr>
          <w:rFonts w:ascii="Arial Narrow" w:hAnsi="Arial Narrow" w:cs="Arial"/>
          <w:sz w:val="20"/>
          <w:szCs w:val="20"/>
          <w:lang w:val="en-GB"/>
        </w:rPr>
        <w:t xml:space="preserve">To serve as a structure for liaison and communication with I&amp;APs and Stakeholders. </w:t>
      </w:r>
    </w:p>
    <w:p w14:paraId="048B7536" w14:textId="77777777" w:rsidR="00DE7186" w:rsidRPr="00B8359C" w:rsidRDefault="00DE7186" w:rsidP="00DE7186">
      <w:pPr>
        <w:spacing w:after="0" w:line="276" w:lineRule="auto"/>
        <w:jc w:val="both"/>
        <w:rPr>
          <w:rFonts w:ascii="Arial Narrow" w:hAnsi="Arial Narrow" w:cs="Arial"/>
          <w:sz w:val="20"/>
          <w:szCs w:val="20"/>
          <w:lang w:val="en-GB"/>
        </w:rPr>
      </w:pPr>
    </w:p>
    <w:p w14:paraId="751C3B88" w14:textId="77777777" w:rsidR="00DE7186" w:rsidRDefault="00DE7186" w:rsidP="00DE7186">
      <w:pPr>
        <w:spacing w:after="0" w:line="276" w:lineRule="auto"/>
        <w:jc w:val="both"/>
        <w:rPr>
          <w:rFonts w:ascii="Arial Narrow" w:hAnsi="Arial Narrow" w:cs="Arial"/>
          <w:sz w:val="20"/>
          <w:szCs w:val="20"/>
          <w:lang w:val="en-GB"/>
        </w:rPr>
      </w:pPr>
      <w:r w:rsidRPr="00B8359C">
        <w:rPr>
          <w:rFonts w:ascii="Arial Narrow" w:hAnsi="Arial Narrow" w:cs="Arial"/>
          <w:sz w:val="20"/>
          <w:szCs w:val="20"/>
          <w:lang w:val="en-GB"/>
        </w:rPr>
        <w:t>Any conclusions agreed upon must be socially, financially and technically acceptable and feasible in order to meet the requirements of the National Environmental Management Act (NEMA), 1998 (Act No. 107 of 1998), an</w:t>
      </w:r>
      <w:r>
        <w:rPr>
          <w:rFonts w:ascii="Arial Narrow" w:hAnsi="Arial Narrow" w:cs="Arial"/>
          <w:sz w:val="20"/>
          <w:szCs w:val="20"/>
          <w:lang w:val="en-GB"/>
        </w:rPr>
        <w:t xml:space="preserve">d the vision of the proposed development. </w:t>
      </w:r>
    </w:p>
    <w:p w14:paraId="5724C2F8" w14:textId="77777777" w:rsidR="00DE7186" w:rsidRDefault="00DE7186" w:rsidP="00DE7186">
      <w:pPr>
        <w:spacing w:after="0" w:line="276" w:lineRule="auto"/>
        <w:jc w:val="both"/>
        <w:rPr>
          <w:rFonts w:ascii="Arial Narrow" w:hAnsi="Arial Narrow" w:cs="Arial"/>
          <w:sz w:val="20"/>
          <w:szCs w:val="20"/>
          <w:lang w:val="en-GB"/>
        </w:rPr>
      </w:pPr>
    </w:p>
    <w:p w14:paraId="385899F5" w14:textId="77777777" w:rsidR="00DE7186" w:rsidRPr="00F006C6" w:rsidRDefault="00DE7186" w:rsidP="00CC3E53">
      <w:pPr>
        <w:pStyle w:val="Heading2"/>
        <w:numPr>
          <w:ilvl w:val="1"/>
          <w:numId w:val="7"/>
        </w:numPr>
        <w:spacing w:before="0" w:after="240" w:line="276" w:lineRule="auto"/>
        <w:jc w:val="both"/>
        <w:rPr>
          <w:rFonts w:ascii="Arial Narrow" w:hAnsi="Arial Narrow"/>
          <w:b/>
          <w:color w:val="auto"/>
          <w:sz w:val="28"/>
          <w:szCs w:val="28"/>
        </w:rPr>
      </w:pPr>
      <w:bookmarkStart w:id="34" w:name="_Toc7436451"/>
      <w:r w:rsidRPr="00F006C6">
        <w:rPr>
          <w:rFonts w:ascii="Arial Narrow" w:hAnsi="Arial Narrow"/>
          <w:b/>
          <w:color w:val="auto"/>
          <w:sz w:val="28"/>
          <w:szCs w:val="28"/>
        </w:rPr>
        <w:t>Public Participation Process Followed</w:t>
      </w:r>
      <w:bookmarkEnd w:id="34"/>
      <w:r w:rsidRPr="00F006C6">
        <w:rPr>
          <w:rFonts w:ascii="Arial Narrow" w:hAnsi="Arial Narrow"/>
          <w:b/>
          <w:color w:val="auto"/>
          <w:sz w:val="28"/>
          <w:szCs w:val="28"/>
        </w:rPr>
        <w:t xml:space="preserve"> </w:t>
      </w:r>
    </w:p>
    <w:p w14:paraId="3A171B21" w14:textId="77777777" w:rsidR="00DE7186" w:rsidRDefault="00DE7186" w:rsidP="00DE7186">
      <w:pPr>
        <w:spacing w:after="0" w:line="276" w:lineRule="auto"/>
        <w:jc w:val="both"/>
        <w:rPr>
          <w:rFonts w:ascii="Arial Narrow" w:hAnsi="Arial Narrow"/>
          <w:sz w:val="20"/>
          <w:szCs w:val="20"/>
          <w:lang w:val="en-GB"/>
        </w:rPr>
      </w:pPr>
      <w:r w:rsidRPr="00D938F8">
        <w:rPr>
          <w:rFonts w:ascii="Arial Narrow" w:hAnsi="Arial Narrow"/>
          <w:sz w:val="20"/>
          <w:szCs w:val="20"/>
          <w:lang w:val="en-GB"/>
        </w:rPr>
        <w:t xml:space="preserve">The following PPP </w:t>
      </w:r>
      <w:r>
        <w:rPr>
          <w:rFonts w:ascii="Arial Narrow" w:hAnsi="Arial Narrow"/>
          <w:sz w:val="20"/>
          <w:szCs w:val="20"/>
          <w:lang w:val="en-GB"/>
        </w:rPr>
        <w:t xml:space="preserve">was conducted for the proposed development:  </w:t>
      </w:r>
    </w:p>
    <w:p w14:paraId="237893A3" w14:textId="77777777" w:rsidR="00DE7186" w:rsidRDefault="00DE7186" w:rsidP="00DE7186">
      <w:pPr>
        <w:spacing w:after="0" w:line="276" w:lineRule="auto"/>
        <w:jc w:val="both"/>
        <w:rPr>
          <w:rFonts w:ascii="Arial Narrow" w:hAnsi="Arial Narrow"/>
          <w:sz w:val="20"/>
          <w:szCs w:val="20"/>
          <w:lang w:val="en-GB"/>
        </w:rPr>
      </w:pPr>
    </w:p>
    <w:p w14:paraId="63C4951A" w14:textId="77777777" w:rsidR="00DE7186" w:rsidRPr="00F006C6" w:rsidRDefault="00DE7186" w:rsidP="00DE7186">
      <w:pPr>
        <w:pStyle w:val="ListParagraph"/>
        <w:keepNext/>
        <w:keepLines/>
        <w:numPr>
          <w:ilvl w:val="0"/>
          <w:numId w:val="2"/>
        </w:numPr>
        <w:spacing w:after="240" w:line="276" w:lineRule="auto"/>
        <w:contextualSpacing w:val="0"/>
        <w:jc w:val="both"/>
        <w:outlineLvl w:val="2"/>
        <w:rPr>
          <w:rFonts w:ascii="Arial Narrow" w:eastAsiaTheme="majorEastAsia" w:hAnsi="Arial Narrow" w:cstheme="majorBidi"/>
          <w:b/>
          <w:vanish/>
          <w:sz w:val="24"/>
          <w:szCs w:val="24"/>
        </w:rPr>
      </w:pPr>
      <w:bookmarkStart w:id="35" w:name="_Toc7121176"/>
      <w:bookmarkStart w:id="36" w:name="_Toc7436452"/>
      <w:bookmarkEnd w:id="35"/>
      <w:bookmarkEnd w:id="36"/>
    </w:p>
    <w:p w14:paraId="0798EBD4" w14:textId="77777777" w:rsidR="00DE7186" w:rsidRPr="00F006C6" w:rsidRDefault="00DE7186" w:rsidP="00DE7186">
      <w:pPr>
        <w:pStyle w:val="ListParagraph"/>
        <w:keepNext/>
        <w:keepLines/>
        <w:numPr>
          <w:ilvl w:val="0"/>
          <w:numId w:val="2"/>
        </w:numPr>
        <w:spacing w:after="240" w:line="276" w:lineRule="auto"/>
        <w:contextualSpacing w:val="0"/>
        <w:jc w:val="both"/>
        <w:outlineLvl w:val="2"/>
        <w:rPr>
          <w:rFonts w:ascii="Arial Narrow" w:eastAsiaTheme="majorEastAsia" w:hAnsi="Arial Narrow" w:cstheme="majorBidi"/>
          <w:b/>
          <w:vanish/>
          <w:sz w:val="24"/>
          <w:szCs w:val="24"/>
        </w:rPr>
      </w:pPr>
      <w:bookmarkStart w:id="37" w:name="_Toc7121177"/>
      <w:bookmarkStart w:id="38" w:name="_Toc7436453"/>
      <w:bookmarkEnd w:id="37"/>
      <w:bookmarkEnd w:id="38"/>
    </w:p>
    <w:p w14:paraId="109BCE47" w14:textId="77777777" w:rsidR="00DE7186" w:rsidRPr="00F006C6" w:rsidRDefault="00DE7186" w:rsidP="00DE7186">
      <w:pPr>
        <w:pStyle w:val="ListParagraph"/>
        <w:keepNext/>
        <w:keepLines/>
        <w:numPr>
          <w:ilvl w:val="0"/>
          <w:numId w:val="2"/>
        </w:numPr>
        <w:spacing w:after="240" w:line="276" w:lineRule="auto"/>
        <w:contextualSpacing w:val="0"/>
        <w:jc w:val="both"/>
        <w:outlineLvl w:val="2"/>
        <w:rPr>
          <w:rFonts w:ascii="Arial Narrow" w:eastAsiaTheme="majorEastAsia" w:hAnsi="Arial Narrow" w:cstheme="majorBidi"/>
          <w:b/>
          <w:vanish/>
          <w:sz w:val="24"/>
          <w:szCs w:val="24"/>
        </w:rPr>
      </w:pPr>
      <w:bookmarkStart w:id="39" w:name="_Toc7121178"/>
      <w:bookmarkStart w:id="40" w:name="_Toc7436454"/>
      <w:bookmarkEnd w:id="39"/>
      <w:bookmarkEnd w:id="40"/>
    </w:p>
    <w:p w14:paraId="44453E5A" w14:textId="77777777" w:rsidR="00DE7186" w:rsidRPr="00F006C6" w:rsidRDefault="00DE7186" w:rsidP="00DE7186">
      <w:pPr>
        <w:pStyle w:val="ListParagraph"/>
        <w:keepNext/>
        <w:keepLines/>
        <w:numPr>
          <w:ilvl w:val="0"/>
          <w:numId w:val="2"/>
        </w:numPr>
        <w:spacing w:after="240" w:line="276" w:lineRule="auto"/>
        <w:contextualSpacing w:val="0"/>
        <w:jc w:val="both"/>
        <w:outlineLvl w:val="2"/>
        <w:rPr>
          <w:rFonts w:ascii="Arial Narrow" w:eastAsiaTheme="majorEastAsia" w:hAnsi="Arial Narrow" w:cstheme="majorBidi"/>
          <w:b/>
          <w:vanish/>
          <w:sz w:val="24"/>
          <w:szCs w:val="24"/>
        </w:rPr>
      </w:pPr>
      <w:bookmarkStart w:id="41" w:name="_Toc7121179"/>
      <w:bookmarkStart w:id="42" w:name="_Toc7436455"/>
      <w:bookmarkEnd w:id="41"/>
      <w:bookmarkEnd w:id="42"/>
    </w:p>
    <w:p w14:paraId="2F75E441" w14:textId="77777777" w:rsidR="00DE7186" w:rsidRPr="00F006C6" w:rsidRDefault="00DE7186" w:rsidP="00DE7186">
      <w:pPr>
        <w:pStyle w:val="ListParagraph"/>
        <w:keepNext/>
        <w:keepLines/>
        <w:numPr>
          <w:ilvl w:val="0"/>
          <w:numId w:val="2"/>
        </w:numPr>
        <w:spacing w:after="240" w:line="276" w:lineRule="auto"/>
        <w:contextualSpacing w:val="0"/>
        <w:jc w:val="both"/>
        <w:outlineLvl w:val="2"/>
        <w:rPr>
          <w:rFonts w:ascii="Arial Narrow" w:eastAsiaTheme="majorEastAsia" w:hAnsi="Arial Narrow" w:cstheme="majorBidi"/>
          <w:b/>
          <w:vanish/>
          <w:sz w:val="24"/>
          <w:szCs w:val="24"/>
        </w:rPr>
      </w:pPr>
      <w:bookmarkStart w:id="43" w:name="_Toc7121180"/>
      <w:bookmarkStart w:id="44" w:name="_Toc7436456"/>
      <w:bookmarkEnd w:id="43"/>
      <w:bookmarkEnd w:id="44"/>
    </w:p>
    <w:p w14:paraId="58C2581F" w14:textId="77777777" w:rsidR="00DE7186" w:rsidRPr="00F006C6" w:rsidRDefault="00DE7186" w:rsidP="00DE7186">
      <w:pPr>
        <w:pStyle w:val="ListParagraph"/>
        <w:keepNext/>
        <w:keepLines/>
        <w:numPr>
          <w:ilvl w:val="1"/>
          <w:numId w:val="2"/>
        </w:numPr>
        <w:spacing w:after="240" w:line="276" w:lineRule="auto"/>
        <w:contextualSpacing w:val="0"/>
        <w:jc w:val="both"/>
        <w:outlineLvl w:val="2"/>
        <w:rPr>
          <w:rFonts w:ascii="Arial Narrow" w:eastAsiaTheme="majorEastAsia" w:hAnsi="Arial Narrow" w:cstheme="majorBidi"/>
          <w:b/>
          <w:vanish/>
          <w:sz w:val="24"/>
          <w:szCs w:val="24"/>
        </w:rPr>
      </w:pPr>
      <w:bookmarkStart w:id="45" w:name="_Toc7121181"/>
      <w:bookmarkStart w:id="46" w:name="_Toc7436457"/>
      <w:bookmarkEnd w:id="45"/>
      <w:bookmarkEnd w:id="46"/>
    </w:p>
    <w:p w14:paraId="32BB742E" w14:textId="77777777" w:rsidR="00DE7186" w:rsidRPr="00F006C6" w:rsidRDefault="00DE7186" w:rsidP="00DE7186">
      <w:pPr>
        <w:pStyle w:val="ListParagraph"/>
        <w:keepNext/>
        <w:keepLines/>
        <w:numPr>
          <w:ilvl w:val="1"/>
          <w:numId w:val="2"/>
        </w:numPr>
        <w:spacing w:after="240" w:line="276" w:lineRule="auto"/>
        <w:contextualSpacing w:val="0"/>
        <w:jc w:val="both"/>
        <w:outlineLvl w:val="2"/>
        <w:rPr>
          <w:rFonts w:ascii="Arial Narrow" w:eastAsiaTheme="majorEastAsia" w:hAnsi="Arial Narrow" w:cstheme="majorBidi"/>
          <w:b/>
          <w:vanish/>
          <w:sz w:val="24"/>
          <w:szCs w:val="24"/>
        </w:rPr>
      </w:pPr>
      <w:bookmarkStart w:id="47" w:name="_Toc7121182"/>
      <w:bookmarkStart w:id="48" w:name="_Toc7436458"/>
      <w:bookmarkEnd w:id="47"/>
      <w:bookmarkEnd w:id="48"/>
    </w:p>
    <w:p w14:paraId="5C64D729" w14:textId="77777777" w:rsidR="00DE7186" w:rsidRPr="0037555A" w:rsidRDefault="00DE7186" w:rsidP="00DE7186">
      <w:pPr>
        <w:pStyle w:val="Heading3"/>
        <w:numPr>
          <w:ilvl w:val="2"/>
          <w:numId w:val="2"/>
        </w:numPr>
        <w:spacing w:before="0" w:after="240" w:line="276" w:lineRule="auto"/>
        <w:jc w:val="both"/>
        <w:rPr>
          <w:rFonts w:ascii="Arial Narrow" w:hAnsi="Arial Narrow"/>
          <w:b/>
          <w:color w:val="auto"/>
        </w:rPr>
      </w:pPr>
      <w:bookmarkStart w:id="49" w:name="_Toc7436459"/>
      <w:r w:rsidRPr="0037555A">
        <w:rPr>
          <w:rFonts w:ascii="Arial Narrow" w:hAnsi="Arial Narrow"/>
          <w:b/>
          <w:color w:val="auto"/>
        </w:rPr>
        <w:t>Written Notifications</w:t>
      </w:r>
      <w:bookmarkEnd w:id="49"/>
      <w:r w:rsidRPr="0037555A">
        <w:rPr>
          <w:rFonts w:ascii="Arial Narrow" w:hAnsi="Arial Narrow"/>
          <w:b/>
          <w:color w:val="auto"/>
        </w:rPr>
        <w:t xml:space="preserve"> </w:t>
      </w:r>
    </w:p>
    <w:p w14:paraId="239F208E" w14:textId="1C44A1C7" w:rsidR="00DE7186" w:rsidRPr="0010639D" w:rsidRDefault="00DE7186" w:rsidP="00DE7186">
      <w:pPr>
        <w:pStyle w:val="ListParagraph"/>
        <w:spacing w:line="276" w:lineRule="auto"/>
        <w:ind w:left="0"/>
        <w:jc w:val="both"/>
        <w:rPr>
          <w:rFonts w:ascii="Arial Narrow" w:hAnsi="Arial Narrow" w:cs="Arial"/>
          <w:color w:val="FF0000"/>
          <w:sz w:val="20"/>
          <w:szCs w:val="20"/>
        </w:rPr>
      </w:pPr>
      <w:r w:rsidRPr="00EC2A7E">
        <w:rPr>
          <w:rFonts w:ascii="Arial Narrow" w:hAnsi="Arial Narrow" w:cs="Arial"/>
          <w:sz w:val="20"/>
          <w:szCs w:val="20"/>
        </w:rPr>
        <w:t xml:space="preserve">Interested and Affected Parties (I&amp;APs) were identified and notified of the Basic Assessment. A Background Information Document (BID) was prepared and distributed via email </w:t>
      </w:r>
      <w:r w:rsidRPr="0010639D">
        <w:rPr>
          <w:rFonts w:ascii="Arial Narrow" w:hAnsi="Arial Narrow" w:cs="Arial"/>
          <w:color w:val="FF0000"/>
          <w:sz w:val="20"/>
          <w:szCs w:val="20"/>
        </w:rPr>
        <w:t xml:space="preserve">and Post. </w:t>
      </w:r>
      <w:r w:rsidRPr="00EC2A7E">
        <w:rPr>
          <w:rFonts w:ascii="Arial Narrow" w:hAnsi="Arial Narrow" w:cs="Arial"/>
          <w:sz w:val="20"/>
          <w:szCs w:val="20"/>
        </w:rPr>
        <w:t xml:space="preserve">The BID provided information on the proposed development, the site and on the process to be followed by the EAP. A copy of the BID and the distribution list, is provided in </w:t>
      </w:r>
      <w:r w:rsidRPr="00EC2A7E">
        <w:rPr>
          <w:rFonts w:ascii="Arial Narrow" w:hAnsi="Arial Narrow" w:cs="Arial"/>
          <w:color w:val="FF0000"/>
          <w:sz w:val="20"/>
          <w:szCs w:val="20"/>
        </w:rPr>
        <w:t>Appendix D.</w:t>
      </w:r>
      <w:r w:rsidRPr="00EC2A7E">
        <w:rPr>
          <w:rFonts w:ascii="Arial Narrow" w:hAnsi="Arial Narrow" w:cs="Arial"/>
          <w:sz w:val="20"/>
          <w:szCs w:val="20"/>
        </w:rPr>
        <w:t xml:space="preserve"> </w:t>
      </w:r>
    </w:p>
    <w:p w14:paraId="560B3188" w14:textId="77777777" w:rsidR="00DE7186" w:rsidRPr="00F006C6" w:rsidRDefault="00DE7186" w:rsidP="00DE7186">
      <w:pPr>
        <w:pStyle w:val="Heading3"/>
        <w:numPr>
          <w:ilvl w:val="2"/>
          <w:numId w:val="2"/>
        </w:numPr>
        <w:spacing w:before="0" w:after="240" w:line="276" w:lineRule="auto"/>
        <w:jc w:val="both"/>
        <w:rPr>
          <w:rFonts w:ascii="Arial Narrow" w:hAnsi="Arial Narrow"/>
          <w:b/>
          <w:color w:val="auto"/>
        </w:rPr>
      </w:pPr>
      <w:bookmarkStart w:id="50" w:name="_Toc7436460"/>
      <w:r w:rsidRPr="0037555A">
        <w:rPr>
          <w:rFonts w:ascii="Arial Narrow" w:hAnsi="Arial Narrow"/>
          <w:b/>
          <w:color w:val="auto"/>
        </w:rPr>
        <w:lastRenderedPageBreak/>
        <w:t>Newspaper Advertisement</w:t>
      </w:r>
      <w:bookmarkEnd w:id="50"/>
      <w:r w:rsidRPr="0037555A">
        <w:rPr>
          <w:rFonts w:ascii="Arial Narrow" w:hAnsi="Arial Narrow"/>
          <w:b/>
          <w:color w:val="auto"/>
        </w:rPr>
        <w:t xml:space="preserve"> </w:t>
      </w:r>
    </w:p>
    <w:p w14:paraId="06781EBA" w14:textId="77777777" w:rsidR="00DE7186" w:rsidRPr="0058754E" w:rsidRDefault="00DE7186" w:rsidP="00DE7186">
      <w:pPr>
        <w:spacing w:line="276" w:lineRule="auto"/>
        <w:jc w:val="both"/>
        <w:rPr>
          <w:rFonts w:ascii="Arial Narrow" w:hAnsi="Arial Narrow" w:cs="Arial"/>
          <w:sz w:val="20"/>
          <w:szCs w:val="20"/>
        </w:rPr>
      </w:pPr>
      <w:r w:rsidRPr="00DA68B7">
        <w:rPr>
          <w:rFonts w:ascii="Arial Narrow" w:hAnsi="Arial Narrow"/>
          <w:sz w:val="20"/>
          <w:szCs w:val="20"/>
        </w:rPr>
        <w:t xml:space="preserve">A newspaper advertisement was published to inform the public of the BA Process. The advertisement was published in the predominant language of the project </w:t>
      </w:r>
      <w:r w:rsidRPr="0058754E">
        <w:rPr>
          <w:rFonts w:ascii="Arial Narrow" w:hAnsi="Arial Narrow"/>
          <w:sz w:val="20"/>
          <w:szCs w:val="20"/>
        </w:rPr>
        <w:t xml:space="preserve">area, </w:t>
      </w:r>
      <w:r w:rsidRPr="0010639D">
        <w:rPr>
          <w:rFonts w:ascii="Arial Narrow" w:hAnsi="Arial Narrow"/>
          <w:color w:val="FF0000"/>
          <w:sz w:val="20"/>
          <w:szCs w:val="20"/>
        </w:rPr>
        <w:t>English, in the _______ Newspaper, on _____ 2019</w:t>
      </w:r>
      <w:r w:rsidRPr="00864B6B">
        <w:rPr>
          <w:rFonts w:ascii="Arial Narrow" w:hAnsi="Arial Narrow"/>
          <w:color w:val="FF0000"/>
          <w:sz w:val="20"/>
          <w:szCs w:val="20"/>
        </w:rPr>
        <w:t>.</w:t>
      </w:r>
      <w:r w:rsidRPr="0058754E">
        <w:rPr>
          <w:rFonts w:ascii="Arial Narrow" w:hAnsi="Arial Narrow"/>
          <w:sz w:val="20"/>
          <w:szCs w:val="20"/>
        </w:rPr>
        <w:t xml:space="preserve"> A copy of the </w:t>
      </w:r>
      <w:r w:rsidRPr="0058754E">
        <w:rPr>
          <w:rFonts w:ascii="Arial Narrow" w:hAnsi="Arial Narrow" w:cs="Arial"/>
          <w:sz w:val="20"/>
          <w:szCs w:val="20"/>
        </w:rPr>
        <w:t xml:space="preserve">advertisement is provided in </w:t>
      </w:r>
      <w:r w:rsidRPr="00864B6B">
        <w:rPr>
          <w:rFonts w:ascii="Arial Narrow" w:hAnsi="Arial Narrow" w:cs="Arial"/>
          <w:color w:val="FF0000"/>
          <w:sz w:val="20"/>
          <w:szCs w:val="20"/>
        </w:rPr>
        <w:t>Appendix D.</w:t>
      </w:r>
      <w:r w:rsidRPr="0058754E">
        <w:rPr>
          <w:rFonts w:ascii="Arial Narrow" w:hAnsi="Arial Narrow" w:cs="Arial"/>
          <w:sz w:val="20"/>
          <w:szCs w:val="20"/>
        </w:rPr>
        <w:t xml:space="preserve"> </w:t>
      </w:r>
    </w:p>
    <w:p w14:paraId="493F83C3" w14:textId="77777777" w:rsidR="00DE7186" w:rsidRPr="0037555A" w:rsidRDefault="00DE7186" w:rsidP="00DE7186">
      <w:pPr>
        <w:pStyle w:val="Heading3"/>
        <w:numPr>
          <w:ilvl w:val="2"/>
          <w:numId w:val="2"/>
        </w:numPr>
        <w:spacing w:before="0" w:after="240" w:line="276" w:lineRule="auto"/>
        <w:jc w:val="both"/>
        <w:rPr>
          <w:rFonts w:ascii="Arial Narrow" w:hAnsi="Arial Narrow"/>
          <w:b/>
          <w:color w:val="auto"/>
        </w:rPr>
      </w:pPr>
      <w:bookmarkStart w:id="51" w:name="_Toc7436461"/>
      <w:r w:rsidRPr="0037555A">
        <w:rPr>
          <w:rFonts w:ascii="Arial Narrow" w:hAnsi="Arial Narrow"/>
          <w:b/>
          <w:color w:val="auto"/>
        </w:rPr>
        <w:t>Site Notice Boards</w:t>
      </w:r>
      <w:bookmarkEnd w:id="51"/>
    </w:p>
    <w:p w14:paraId="24AEA08A" w14:textId="77777777" w:rsidR="00DE7186" w:rsidRPr="009D3D86" w:rsidRDefault="00DE7186" w:rsidP="00DE7186">
      <w:pPr>
        <w:spacing w:line="276" w:lineRule="auto"/>
        <w:jc w:val="both"/>
        <w:rPr>
          <w:rFonts w:ascii="Arial Narrow" w:hAnsi="Arial Narrow" w:cs="Arial"/>
          <w:sz w:val="20"/>
          <w:szCs w:val="20"/>
        </w:rPr>
      </w:pPr>
      <w:r w:rsidRPr="00DA68B7">
        <w:rPr>
          <w:rFonts w:ascii="Arial Narrow" w:hAnsi="Arial Narrow" w:cs="Arial"/>
          <w:sz w:val="20"/>
          <w:szCs w:val="20"/>
        </w:rPr>
        <w:t xml:space="preserve">Site notice boards were erected on the site and </w:t>
      </w:r>
      <w:proofErr w:type="gramStart"/>
      <w:r w:rsidRPr="00DA68B7">
        <w:rPr>
          <w:rFonts w:ascii="Arial Narrow" w:hAnsi="Arial Narrow" w:cs="Arial"/>
          <w:sz w:val="20"/>
          <w:szCs w:val="20"/>
        </w:rPr>
        <w:t>in close proximity to</w:t>
      </w:r>
      <w:proofErr w:type="gramEnd"/>
      <w:r w:rsidRPr="00DA68B7">
        <w:rPr>
          <w:rFonts w:ascii="Arial Narrow" w:hAnsi="Arial Narrow" w:cs="Arial"/>
          <w:sz w:val="20"/>
          <w:szCs w:val="20"/>
        </w:rPr>
        <w:t xml:space="preserve"> the development site </w:t>
      </w:r>
      <w:r w:rsidRPr="00864B6B">
        <w:rPr>
          <w:rFonts w:ascii="Arial Narrow" w:hAnsi="Arial Narrow" w:cs="Arial"/>
          <w:color w:val="FF0000"/>
          <w:sz w:val="20"/>
          <w:szCs w:val="20"/>
        </w:rPr>
        <w:t>on ______ 2019</w:t>
      </w:r>
      <w:r w:rsidRPr="0058754E">
        <w:rPr>
          <w:rFonts w:ascii="Arial Narrow" w:hAnsi="Arial Narrow" w:cs="Arial"/>
          <w:sz w:val="20"/>
          <w:szCs w:val="20"/>
        </w:rPr>
        <w:t>. As</w:t>
      </w:r>
      <w:r w:rsidRPr="009D3D86">
        <w:rPr>
          <w:rFonts w:ascii="Arial Narrow" w:hAnsi="Arial Narrow" w:cs="Arial"/>
          <w:sz w:val="20"/>
          <w:szCs w:val="20"/>
        </w:rPr>
        <w:t xml:space="preserve"> per Chapter 6, Regulation 41(4)(a) of 2017, the size of the notice boards was approximately 60cm by 42cm (size A2). The notice boards have been provided in English with illustrations of the </w:t>
      </w:r>
      <w:r>
        <w:rPr>
          <w:rFonts w:ascii="Arial Narrow" w:hAnsi="Arial Narrow" w:cs="Arial"/>
          <w:sz w:val="20"/>
          <w:szCs w:val="20"/>
        </w:rPr>
        <w:t xml:space="preserve">property. </w:t>
      </w:r>
      <w:r w:rsidRPr="009D3D86">
        <w:rPr>
          <w:rFonts w:ascii="Arial Narrow" w:hAnsi="Arial Narrow" w:cs="Arial"/>
          <w:sz w:val="20"/>
          <w:szCs w:val="20"/>
        </w:rPr>
        <w:t xml:space="preserve">A copy of the site notice board and pictures are provided </w:t>
      </w:r>
      <w:r w:rsidRPr="00C32BD7">
        <w:rPr>
          <w:rFonts w:ascii="Arial Narrow" w:hAnsi="Arial Narrow" w:cs="Arial"/>
          <w:sz w:val="20"/>
          <w:szCs w:val="20"/>
        </w:rPr>
        <w:t xml:space="preserve">in </w:t>
      </w:r>
      <w:r w:rsidRPr="00864B6B">
        <w:rPr>
          <w:rFonts w:ascii="Arial Narrow" w:hAnsi="Arial Narrow" w:cs="Arial"/>
          <w:color w:val="FF0000"/>
          <w:sz w:val="20"/>
          <w:szCs w:val="20"/>
        </w:rPr>
        <w:t>Appendix D</w:t>
      </w:r>
      <w:r w:rsidRPr="00C32BD7">
        <w:rPr>
          <w:rFonts w:ascii="Arial Narrow" w:hAnsi="Arial Narrow" w:cs="Arial"/>
          <w:sz w:val="20"/>
          <w:szCs w:val="20"/>
        </w:rPr>
        <w:t xml:space="preserve"> of</w:t>
      </w:r>
      <w:r w:rsidRPr="009D3D86">
        <w:rPr>
          <w:rFonts w:ascii="Arial Narrow" w:hAnsi="Arial Narrow" w:cs="Arial"/>
          <w:sz w:val="20"/>
          <w:szCs w:val="20"/>
        </w:rPr>
        <w:t xml:space="preserve"> this B</w:t>
      </w:r>
      <w:r>
        <w:rPr>
          <w:rFonts w:ascii="Arial Narrow" w:hAnsi="Arial Narrow" w:cs="Arial"/>
          <w:sz w:val="20"/>
          <w:szCs w:val="20"/>
        </w:rPr>
        <w:t xml:space="preserve">AR. </w:t>
      </w:r>
      <w:r w:rsidRPr="009D3D86">
        <w:rPr>
          <w:rFonts w:ascii="Arial Narrow" w:hAnsi="Arial Narrow" w:cs="Arial"/>
          <w:sz w:val="20"/>
          <w:szCs w:val="20"/>
        </w:rPr>
        <w:t>The purpose of the notice board is to inform the community members of the proposed BA Application and the proposed development.</w:t>
      </w:r>
    </w:p>
    <w:p w14:paraId="5A5199A9" w14:textId="77777777" w:rsidR="00DE7186" w:rsidRDefault="00DE7186" w:rsidP="00DE7186">
      <w:pPr>
        <w:spacing w:line="276" w:lineRule="auto"/>
        <w:jc w:val="both"/>
        <w:rPr>
          <w:rFonts w:ascii="Arial Narrow" w:hAnsi="Arial Narrow" w:cs="Arial"/>
          <w:sz w:val="20"/>
          <w:szCs w:val="20"/>
        </w:rPr>
      </w:pPr>
      <w:r w:rsidRPr="00DA68B7">
        <w:rPr>
          <w:rFonts w:ascii="Arial Narrow" w:hAnsi="Arial Narrow" w:cs="Arial"/>
          <w:sz w:val="20"/>
          <w:szCs w:val="20"/>
        </w:rPr>
        <w:t xml:space="preserve">Details of the EAP were also provided to facilitate public participation.  </w:t>
      </w:r>
    </w:p>
    <w:p w14:paraId="0780C5D5" w14:textId="77777777" w:rsidR="00DE7186" w:rsidRPr="0037555A" w:rsidRDefault="00DE7186" w:rsidP="00DE7186">
      <w:pPr>
        <w:pStyle w:val="Heading3"/>
        <w:numPr>
          <w:ilvl w:val="2"/>
          <w:numId w:val="2"/>
        </w:numPr>
        <w:spacing w:before="0" w:after="240" w:line="276" w:lineRule="auto"/>
        <w:jc w:val="both"/>
        <w:rPr>
          <w:rFonts w:ascii="Arial Narrow" w:hAnsi="Arial Narrow"/>
          <w:b/>
          <w:color w:val="auto"/>
        </w:rPr>
      </w:pPr>
      <w:bookmarkStart w:id="52" w:name="_Toc7436462"/>
      <w:r w:rsidRPr="0037555A">
        <w:rPr>
          <w:rFonts w:ascii="Arial Narrow" w:hAnsi="Arial Narrow"/>
          <w:b/>
          <w:color w:val="auto"/>
        </w:rPr>
        <w:t>Public Meeting</w:t>
      </w:r>
      <w:bookmarkEnd w:id="52"/>
    </w:p>
    <w:p w14:paraId="72324342" w14:textId="77777777" w:rsidR="00DE7186" w:rsidRPr="00864B6B" w:rsidRDefault="00DE7186" w:rsidP="00DE7186">
      <w:pPr>
        <w:pStyle w:val="ListParagraph"/>
        <w:spacing w:line="276" w:lineRule="auto"/>
        <w:ind w:left="0"/>
        <w:jc w:val="both"/>
        <w:rPr>
          <w:rFonts w:ascii="Arial Narrow" w:hAnsi="Arial Narrow" w:cs="Arial"/>
          <w:sz w:val="20"/>
          <w:szCs w:val="20"/>
        </w:rPr>
      </w:pPr>
      <w:r w:rsidRPr="00864B6B">
        <w:rPr>
          <w:rFonts w:ascii="Arial Narrow" w:hAnsi="Arial Narrow" w:cs="Arial"/>
          <w:sz w:val="20"/>
          <w:szCs w:val="20"/>
        </w:rPr>
        <w:t xml:space="preserve">No public meetings were requested nor required following distribution of the BID, publication of the advertisement and erection of the site notice boards up to date of distribution of this </w:t>
      </w:r>
      <w:r>
        <w:rPr>
          <w:rFonts w:ascii="Arial Narrow" w:hAnsi="Arial Narrow" w:cs="Arial"/>
          <w:sz w:val="20"/>
          <w:szCs w:val="20"/>
        </w:rPr>
        <w:t xml:space="preserve">draft </w:t>
      </w:r>
      <w:r w:rsidRPr="00864B6B">
        <w:rPr>
          <w:rFonts w:ascii="Arial Narrow" w:hAnsi="Arial Narrow" w:cs="Arial"/>
          <w:sz w:val="20"/>
          <w:szCs w:val="20"/>
        </w:rPr>
        <w:t xml:space="preserve">BAR. </w:t>
      </w:r>
    </w:p>
    <w:p w14:paraId="0D4B34BD" w14:textId="77777777" w:rsidR="00DE7186" w:rsidRPr="0037555A" w:rsidRDefault="00DE7186" w:rsidP="00CC3E53">
      <w:pPr>
        <w:pStyle w:val="Heading2"/>
        <w:numPr>
          <w:ilvl w:val="1"/>
          <w:numId w:val="7"/>
        </w:numPr>
        <w:spacing w:before="0" w:after="240" w:line="276" w:lineRule="auto"/>
        <w:jc w:val="both"/>
        <w:rPr>
          <w:rFonts w:ascii="Arial Narrow" w:hAnsi="Arial Narrow"/>
          <w:b/>
          <w:color w:val="auto"/>
          <w:sz w:val="28"/>
          <w:szCs w:val="28"/>
        </w:rPr>
      </w:pPr>
      <w:bookmarkStart w:id="53" w:name="_Toc7436463"/>
      <w:r w:rsidRPr="0037555A">
        <w:rPr>
          <w:rFonts w:ascii="Arial Narrow" w:hAnsi="Arial Narrow"/>
          <w:b/>
          <w:color w:val="auto"/>
          <w:sz w:val="28"/>
          <w:szCs w:val="28"/>
        </w:rPr>
        <w:t>Issues Raised by the I&amp;APs</w:t>
      </w:r>
      <w:bookmarkEnd w:id="53"/>
    </w:p>
    <w:p w14:paraId="1932F095" w14:textId="77777777" w:rsidR="00DE7186" w:rsidRPr="00DA68B7" w:rsidRDefault="00DE7186" w:rsidP="00DE7186">
      <w:pPr>
        <w:widowControl w:val="0"/>
        <w:spacing w:after="0"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Copies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3"/>
          <w:sz w:val="20"/>
          <w:szCs w:val="20"/>
        </w:rPr>
        <w:t xml:space="preserve"> </w:t>
      </w:r>
      <w:r>
        <w:rPr>
          <w:rFonts w:ascii="Arial Narrow" w:eastAsia="Arial Narrow" w:hAnsi="Arial Narrow" w:cs="Arial"/>
          <w:spacing w:val="-1"/>
          <w:sz w:val="20"/>
          <w:szCs w:val="20"/>
        </w:rPr>
        <w:t>d</w:t>
      </w:r>
      <w:r w:rsidRPr="00DA68B7">
        <w:rPr>
          <w:rFonts w:ascii="Arial Narrow" w:eastAsia="Arial Narrow" w:hAnsi="Arial Narrow" w:cs="Arial"/>
          <w:spacing w:val="-1"/>
          <w:sz w:val="20"/>
          <w:szCs w:val="20"/>
        </w:rPr>
        <w:t>raft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BAR</w:t>
      </w:r>
      <w:r>
        <w:rPr>
          <w:rFonts w:ascii="Arial Narrow" w:eastAsia="Arial Narrow" w:hAnsi="Arial Narrow" w:cs="Arial"/>
          <w:sz w:val="20"/>
          <w:szCs w:val="20"/>
        </w:rPr>
        <w:t xml:space="preserve"> was </w:t>
      </w:r>
      <w:r w:rsidRPr="00DA68B7">
        <w:rPr>
          <w:rFonts w:ascii="Arial Narrow" w:eastAsia="Arial Narrow" w:hAnsi="Arial Narrow" w:cs="Arial"/>
          <w:sz w:val="20"/>
          <w:szCs w:val="20"/>
        </w:rPr>
        <w:t>circulated to</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z w:val="20"/>
          <w:szCs w:val="20"/>
        </w:rPr>
        <w:t>the</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following</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I&amp;APs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for</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review</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z w:val="20"/>
          <w:szCs w:val="20"/>
        </w:rPr>
        <w:t>and</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comment:</w:t>
      </w:r>
    </w:p>
    <w:p w14:paraId="52444744" w14:textId="77777777" w:rsidR="00DE7186" w:rsidRPr="00232641" w:rsidRDefault="00DE7186"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r w:rsidRPr="00232641">
        <w:rPr>
          <w:rFonts w:ascii="Arial Narrow" w:eastAsia="Arial Narrow" w:hAnsi="Arial Narrow" w:cs="Arial"/>
          <w:sz w:val="20"/>
          <w:szCs w:val="20"/>
        </w:rPr>
        <w:t>KZN Department of Transport</w:t>
      </w:r>
    </w:p>
    <w:p w14:paraId="206ECBF4" w14:textId="77777777" w:rsidR="00DE7186" w:rsidRPr="00232641" w:rsidRDefault="00DE7186"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proofErr w:type="spellStart"/>
      <w:r w:rsidRPr="00232641">
        <w:rPr>
          <w:rFonts w:ascii="Arial Narrow" w:eastAsia="Arial Narrow" w:hAnsi="Arial Narrow" w:cs="Arial"/>
          <w:sz w:val="20"/>
          <w:szCs w:val="20"/>
        </w:rPr>
        <w:t>Ezemvelo</w:t>
      </w:r>
      <w:proofErr w:type="spellEnd"/>
      <w:r w:rsidRPr="00232641">
        <w:rPr>
          <w:rFonts w:ascii="Arial Narrow" w:eastAsia="Arial Narrow" w:hAnsi="Arial Narrow" w:cs="Arial"/>
          <w:spacing w:val="-9"/>
          <w:sz w:val="20"/>
          <w:szCs w:val="20"/>
        </w:rPr>
        <w:t xml:space="preserve"> </w:t>
      </w:r>
      <w:r w:rsidRPr="00232641">
        <w:rPr>
          <w:rFonts w:ascii="Arial Narrow" w:eastAsia="Arial Narrow" w:hAnsi="Arial Narrow" w:cs="Arial"/>
          <w:sz w:val="20"/>
          <w:szCs w:val="20"/>
        </w:rPr>
        <w:t>KZN</w:t>
      </w:r>
      <w:r w:rsidRPr="00232641">
        <w:rPr>
          <w:rFonts w:ascii="Arial Narrow" w:eastAsia="Arial Narrow" w:hAnsi="Arial Narrow" w:cs="Arial"/>
          <w:spacing w:val="-9"/>
          <w:sz w:val="20"/>
          <w:szCs w:val="20"/>
        </w:rPr>
        <w:t xml:space="preserve"> </w:t>
      </w:r>
      <w:r w:rsidRPr="00232641">
        <w:rPr>
          <w:rFonts w:ascii="Arial Narrow" w:eastAsia="Arial Narrow" w:hAnsi="Arial Narrow" w:cs="Arial"/>
          <w:sz w:val="20"/>
          <w:szCs w:val="20"/>
        </w:rPr>
        <w:t>Wildlife</w:t>
      </w:r>
    </w:p>
    <w:p w14:paraId="559317B8" w14:textId="77777777" w:rsidR="00DE7186" w:rsidRPr="00232641" w:rsidRDefault="00DE7186"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r w:rsidRPr="00232641">
        <w:rPr>
          <w:rFonts w:ascii="Arial Narrow" w:eastAsia="Arial Narrow" w:hAnsi="Arial Narrow" w:cs="Arial"/>
          <w:sz w:val="20"/>
          <w:szCs w:val="20"/>
        </w:rPr>
        <w:t>Department of Water</w:t>
      </w:r>
      <w:r w:rsidRPr="00232641">
        <w:rPr>
          <w:rFonts w:ascii="Arial Narrow" w:eastAsia="Arial Narrow" w:hAnsi="Arial Narrow" w:cs="Arial"/>
          <w:spacing w:val="-7"/>
          <w:sz w:val="20"/>
          <w:szCs w:val="20"/>
        </w:rPr>
        <w:t xml:space="preserve"> </w:t>
      </w:r>
      <w:r w:rsidRPr="00232641">
        <w:rPr>
          <w:rFonts w:ascii="Arial Narrow" w:eastAsia="Arial Narrow" w:hAnsi="Arial Narrow" w:cs="Arial"/>
          <w:sz w:val="20"/>
          <w:szCs w:val="20"/>
        </w:rPr>
        <w:t>and</w:t>
      </w:r>
      <w:r w:rsidRPr="00232641">
        <w:rPr>
          <w:rFonts w:ascii="Arial Narrow" w:eastAsia="Arial Narrow" w:hAnsi="Arial Narrow" w:cs="Arial"/>
          <w:spacing w:val="-6"/>
          <w:sz w:val="20"/>
          <w:szCs w:val="20"/>
        </w:rPr>
        <w:t xml:space="preserve"> </w:t>
      </w:r>
      <w:r w:rsidRPr="00232641">
        <w:rPr>
          <w:rFonts w:ascii="Arial Narrow" w:eastAsia="Arial Narrow" w:hAnsi="Arial Narrow" w:cs="Arial"/>
          <w:sz w:val="20"/>
          <w:szCs w:val="20"/>
        </w:rPr>
        <w:t>Sanitation</w:t>
      </w:r>
    </w:p>
    <w:p w14:paraId="0701E402" w14:textId="77777777" w:rsidR="00DE7186" w:rsidRPr="00232641" w:rsidRDefault="00DE7186"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r w:rsidRPr="00232641">
        <w:rPr>
          <w:rFonts w:ascii="Arial Narrow" w:eastAsia="Arial Narrow" w:hAnsi="Arial Narrow" w:cs="Arial"/>
          <w:sz w:val="20"/>
          <w:szCs w:val="20"/>
        </w:rPr>
        <w:t xml:space="preserve">AMAFA </w:t>
      </w:r>
      <w:r w:rsidRPr="00232641">
        <w:rPr>
          <w:rFonts w:ascii="Arial Narrow" w:eastAsia="Arial Narrow" w:hAnsi="Arial Narrow" w:cs="Arial"/>
          <w:spacing w:val="-1"/>
          <w:sz w:val="20"/>
          <w:szCs w:val="20"/>
        </w:rPr>
        <w:t xml:space="preserve">Heritage </w:t>
      </w:r>
    </w:p>
    <w:p w14:paraId="6E94E55C" w14:textId="77777777" w:rsidR="00DE7186" w:rsidRPr="00232641" w:rsidRDefault="00DE7186"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r w:rsidRPr="00232641">
        <w:rPr>
          <w:rFonts w:ascii="Arial Narrow" w:eastAsia="Arial Narrow" w:hAnsi="Arial Narrow" w:cs="Arial"/>
          <w:spacing w:val="-1"/>
          <w:sz w:val="20"/>
          <w:szCs w:val="20"/>
        </w:rPr>
        <w:t xml:space="preserve">KZN Corporate Governance and Traditional Affairs </w:t>
      </w:r>
    </w:p>
    <w:p w14:paraId="612FE2F2" w14:textId="77777777" w:rsidR="00DE7186" w:rsidRPr="0010639D" w:rsidRDefault="00DE7186" w:rsidP="00CC3E53">
      <w:pPr>
        <w:widowControl w:val="0"/>
        <w:numPr>
          <w:ilvl w:val="0"/>
          <w:numId w:val="42"/>
        </w:numPr>
        <w:tabs>
          <w:tab w:val="left" w:pos="1690"/>
        </w:tabs>
        <w:spacing w:after="0" w:line="276" w:lineRule="auto"/>
        <w:jc w:val="both"/>
        <w:rPr>
          <w:rFonts w:ascii="Arial Narrow" w:eastAsia="Arial Narrow" w:hAnsi="Arial Narrow" w:cs="Arial"/>
          <w:color w:val="FF0000"/>
          <w:sz w:val="20"/>
          <w:szCs w:val="20"/>
        </w:rPr>
      </w:pPr>
      <w:r w:rsidRPr="0010639D">
        <w:rPr>
          <w:rFonts w:ascii="Arial Narrow" w:eastAsia="Arial Narrow" w:hAnsi="Arial Narrow" w:cs="Arial"/>
          <w:color w:val="FF0000"/>
          <w:spacing w:val="-1"/>
          <w:sz w:val="20"/>
          <w:szCs w:val="20"/>
        </w:rPr>
        <w:t>Ward</w:t>
      </w:r>
      <w:r w:rsidRPr="0010639D">
        <w:rPr>
          <w:rFonts w:ascii="Arial Narrow" w:eastAsia="Arial Narrow" w:hAnsi="Arial Narrow" w:cs="Arial"/>
          <w:color w:val="FF0000"/>
          <w:spacing w:val="-13"/>
          <w:sz w:val="20"/>
          <w:szCs w:val="20"/>
        </w:rPr>
        <w:t xml:space="preserve"> </w:t>
      </w:r>
      <w:r w:rsidRPr="0010639D">
        <w:rPr>
          <w:rFonts w:ascii="Arial Narrow" w:eastAsia="Arial Narrow" w:hAnsi="Arial Narrow" w:cs="Arial"/>
          <w:color w:val="FF0000"/>
          <w:spacing w:val="-1"/>
          <w:sz w:val="20"/>
          <w:szCs w:val="20"/>
        </w:rPr>
        <w:t xml:space="preserve">Councilor Mxolisi Kenneth </w:t>
      </w:r>
      <w:proofErr w:type="spellStart"/>
      <w:r w:rsidRPr="0010639D">
        <w:rPr>
          <w:rFonts w:ascii="Arial Narrow" w:eastAsia="Arial Narrow" w:hAnsi="Arial Narrow" w:cs="Arial"/>
          <w:color w:val="FF0000"/>
          <w:spacing w:val="-1"/>
          <w:sz w:val="20"/>
          <w:szCs w:val="20"/>
        </w:rPr>
        <w:t>Ndzimbomvu</w:t>
      </w:r>
      <w:proofErr w:type="spellEnd"/>
      <w:r w:rsidRPr="0010639D">
        <w:rPr>
          <w:rFonts w:ascii="Arial Narrow" w:eastAsia="Arial Narrow" w:hAnsi="Arial Narrow" w:cs="Arial"/>
          <w:color w:val="FF0000"/>
          <w:spacing w:val="-1"/>
          <w:sz w:val="20"/>
          <w:szCs w:val="20"/>
        </w:rPr>
        <w:t xml:space="preserve"> - Ward 58</w:t>
      </w:r>
    </w:p>
    <w:p w14:paraId="052246BE" w14:textId="77777777" w:rsidR="00DE7186" w:rsidRPr="009F0BA4" w:rsidRDefault="00DE7186"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r w:rsidRPr="009F0BA4">
        <w:rPr>
          <w:rFonts w:ascii="Arial Narrow" w:eastAsia="Arial Narrow" w:hAnsi="Arial Narrow" w:cs="Arial"/>
          <w:spacing w:val="-1"/>
          <w:sz w:val="20"/>
          <w:szCs w:val="20"/>
        </w:rPr>
        <w:t xml:space="preserve">Commission on Restitution of Land Rights </w:t>
      </w:r>
    </w:p>
    <w:p w14:paraId="25DD8A8B" w14:textId="7A132D09" w:rsidR="00DE7186" w:rsidRPr="009F0BA4" w:rsidRDefault="0010639D" w:rsidP="00CC3E53">
      <w:pPr>
        <w:widowControl w:val="0"/>
        <w:numPr>
          <w:ilvl w:val="0"/>
          <w:numId w:val="42"/>
        </w:numPr>
        <w:tabs>
          <w:tab w:val="left" w:pos="1690"/>
        </w:tabs>
        <w:spacing w:after="0" w:line="276" w:lineRule="auto"/>
        <w:jc w:val="both"/>
        <w:rPr>
          <w:rFonts w:ascii="Arial Narrow" w:eastAsia="Arial Narrow" w:hAnsi="Arial Narrow" w:cs="Arial"/>
          <w:sz w:val="20"/>
          <w:szCs w:val="20"/>
        </w:rPr>
      </w:pPr>
      <w:r>
        <w:rPr>
          <w:rFonts w:ascii="Arial Narrow" w:eastAsia="Arial Narrow" w:hAnsi="Arial Narrow" w:cs="Arial"/>
          <w:spacing w:val="-1"/>
          <w:sz w:val="20"/>
          <w:szCs w:val="20"/>
        </w:rPr>
        <w:t>D</w:t>
      </w:r>
      <w:r w:rsidR="00DE7186" w:rsidRPr="009F0BA4">
        <w:rPr>
          <w:rFonts w:ascii="Arial Narrow" w:eastAsia="Arial Narrow" w:hAnsi="Arial Narrow" w:cs="Arial"/>
          <w:spacing w:val="-1"/>
          <w:sz w:val="20"/>
          <w:szCs w:val="20"/>
        </w:rPr>
        <w:t>epartment of Environmental Affairs</w:t>
      </w:r>
    </w:p>
    <w:p w14:paraId="33FABC10" w14:textId="77777777" w:rsidR="00DE7186" w:rsidRPr="00C822DC" w:rsidRDefault="00DE7186" w:rsidP="00CC3E53">
      <w:pPr>
        <w:widowControl w:val="0"/>
        <w:numPr>
          <w:ilvl w:val="0"/>
          <w:numId w:val="42"/>
        </w:numPr>
        <w:tabs>
          <w:tab w:val="left" w:pos="1690"/>
        </w:tabs>
        <w:spacing w:after="0" w:line="276" w:lineRule="auto"/>
        <w:jc w:val="both"/>
        <w:rPr>
          <w:rFonts w:ascii="Arial Narrow" w:hAnsi="Arial Narrow"/>
          <w:sz w:val="20"/>
          <w:szCs w:val="20"/>
        </w:rPr>
      </w:pPr>
      <w:r w:rsidRPr="00C822DC">
        <w:rPr>
          <w:rFonts w:ascii="Arial Narrow" w:hAnsi="Arial Narrow"/>
          <w:sz w:val="20"/>
          <w:szCs w:val="20"/>
        </w:rPr>
        <w:t>Eskom (Neil Purdon)</w:t>
      </w:r>
    </w:p>
    <w:p w14:paraId="350D93F8" w14:textId="77777777" w:rsidR="00DE7186" w:rsidRPr="00C822DC" w:rsidRDefault="00DE7186" w:rsidP="00CC3E53">
      <w:pPr>
        <w:widowControl w:val="0"/>
        <w:numPr>
          <w:ilvl w:val="0"/>
          <w:numId w:val="42"/>
        </w:numPr>
        <w:tabs>
          <w:tab w:val="left" w:pos="1690"/>
        </w:tabs>
        <w:spacing w:line="276" w:lineRule="auto"/>
        <w:jc w:val="both"/>
        <w:rPr>
          <w:rFonts w:ascii="Arial Narrow" w:eastAsia="Arial Narrow" w:hAnsi="Arial Narrow" w:cs="Arial"/>
          <w:sz w:val="20"/>
          <w:szCs w:val="20"/>
        </w:rPr>
      </w:pPr>
      <w:r w:rsidRPr="00C822DC">
        <w:rPr>
          <w:rFonts w:ascii="Arial Narrow" w:eastAsia="Arial Narrow" w:hAnsi="Arial Narrow" w:cs="Arial"/>
          <w:spacing w:val="-1"/>
          <w:sz w:val="20"/>
          <w:szCs w:val="20"/>
        </w:rPr>
        <w:t>All private I&amp;AP’s</w:t>
      </w:r>
    </w:p>
    <w:p w14:paraId="64F268FC" w14:textId="77777777" w:rsidR="00DE7186" w:rsidRDefault="00DE7186" w:rsidP="00DE7186">
      <w:pPr>
        <w:spacing w:line="276" w:lineRule="auto"/>
        <w:jc w:val="both"/>
        <w:rPr>
          <w:rFonts w:ascii="Arial Narrow" w:hAnsi="Arial Narrow"/>
          <w:sz w:val="20"/>
          <w:szCs w:val="20"/>
        </w:rPr>
      </w:pPr>
      <w:r w:rsidRPr="00DA68B7">
        <w:rPr>
          <w:rFonts w:ascii="Arial Narrow" w:hAnsi="Arial Narrow"/>
          <w:sz w:val="20"/>
          <w:szCs w:val="20"/>
        </w:rPr>
        <w:t xml:space="preserve">All registered I&amp;APs were notified on the availability of the </w:t>
      </w:r>
      <w:r>
        <w:rPr>
          <w:rFonts w:ascii="Arial Narrow" w:hAnsi="Arial Narrow"/>
          <w:sz w:val="20"/>
          <w:szCs w:val="20"/>
        </w:rPr>
        <w:t>d</w:t>
      </w:r>
      <w:r w:rsidRPr="00DA68B7">
        <w:rPr>
          <w:rFonts w:ascii="Arial Narrow" w:hAnsi="Arial Narrow"/>
          <w:sz w:val="20"/>
          <w:szCs w:val="20"/>
        </w:rPr>
        <w:t>raft BAR</w:t>
      </w:r>
      <w:r w:rsidRPr="00DA68B7">
        <w:rPr>
          <w:rFonts w:ascii="Arial Narrow" w:hAnsi="Arial Narrow"/>
          <w:color w:val="0070C0"/>
          <w:sz w:val="20"/>
          <w:szCs w:val="20"/>
        </w:rPr>
        <w:t>.</w:t>
      </w:r>
      <w:r w:rsidRPr="00DA68B7">
        <w:rPr>
          <w:rFonts w:ascii="Arial Narrow" w:hAnsi="Arial Narrow"/>
          <w:sz w:val="20"/>
          <w:szCs w:val="20"/>
        </w:rPr>
        <w:t xml:space="preserve"> All I&amp;APs were reminded that in terms of the EIA Regulations (2017), GNR 326 43(2), all State Departments that administer a law relating to a matter affecting the environment, specific to the Application, must submit comments within 30 days to the Environmental Assessment Practitioner (1World Consultants (Pty) Ltd). Should no comment be received within the 30-day commenting period, it is to be assumed that the relevant State Department has no comment to provide.</w:t>
      </w:r>
    </w:p>
    <w:p w14:paraId="42B267DC" w14:textId="77777777" w:rsidR="00DE7186" w:rsidRPr="00232641" w:rsidRDefault="00DE7186" w:rsidP="00DE7186">
      <w:pPr>
        <w:spacing w:before="240" w:line="276" w:lineRule="auto"/>
        <w:jc w:val="both"/>
        <w:rPr>
          <w:rFonts w:ascii="Arial Narrow" w:hAnsi="Arial Narrow"/>
          <w:sz w:val="20"/>
          <w:szCs w:val="20"/>
        </w:rPr>
      </w:pPr>
      <w:r w:rsidRPr="00232641">
        <w:rPr>
          <w:rFonts w:ascii="Arial Narrow" w:hAnsi="Arial Narrow"/>
          <w:sz w:val="20"/>
          <w:szCs w:val="20"/>
        </w:rPr>
        <w:t>Comments received on the BID</w:t>
      </w:r>
      <w:r>
        <w:rPr>
          <w:rFonts w:ascii="Arial Narrow" w:hAnsi="Arial Narrow"/>
          <w:sz w:val="20"/>
          <w:szCs w:val="20"/>
        </w:rPr>
        <w:t>, d</w:t>
      </w:r>
      <w:r w:rsidRPr="00232641">
        <w:rPr>
          <w:rFonts w:ascii="Arial Narrow" w:hAnsi="Arial Narrow"/>
          <w:sz w:val="20"/>
          <w:szCs w:val="20"/>
        </w:rPr>
        <w:t>raft BAR</w:t>
      </w:r>
      <w:r>
        <w:rPr>
          <w:rFonts w:ascii="Arial Narrow" w:hAnsi="Arial Narrow"/>
          <w:sz w:val="20"/>
          <w:szCs w:val="20"/>
        </w:rPr>
        <w:t xml:space="preserve"> and final BAR </w:t>
      </w:r>
      <w:r w:rsidRPr="00232641">
        <w:rPr>
          <w:rFonts w:ascii="Arial Narrow" w:hAnsi="Arial Narrow"/>
          <w:sz w:val="20"/>
          <w:szCs w:val="20"/>
        </w:rPr>
        <w:t xml:space="preserve">are </w:t>
      </w:r>
      <w:proofErr w:type="spellStart"/>
      <w:r w:rsidRPr="00232641">
        <w:rPr>
          <w:rFonts w:ascii="Arial Narrow" w:hAnsi="Arial Narrow"/>
          <w:sz w:val="20"/>
          <w:szCs w:val="20"/>
        </w:rPr>
        <w:t>summarised</w:t>
      </w:r>
      <w:proofErr w:type="spellEnd"/>
      <w:r w:rsidRPr="00232641">
        <w:rPr>
          <w:rFonts w:ascii="Arial Narrow" w:hAnsi="Arial Narrow"/>
          <w:sz w:val="20"/>
          <w:szCs w:val="20"/>
        </w:rPr>
        <w:t xml:space="preserve"> below. The full report is provided as the Comments and Responses Report in </w:t>
      </w:r>
      <w:r w:rsidRPr="00EC2A7E">
        <w:rPr>
          <w:rFonts w:ascii="Arial Narrow" w:hAnsi="Arial Narrow"/>
          <w:color w:val="FF0000"/>
          <w:sz w:val="20"/>
          <w:szCs w:val="20"/>
        </w:rPr>
        <w:t>Appendix D.</w:t>
      </w:r>
    </w:p>
    <w:p w14:paraId="5147345E" w14:textId="77777777" w:rsidR="00DE7186" w:rsidRPr="00C822DC" w:rsidRDefault="00DE7186" w:rsidP="00DE7186">
      <w:pPr>
        <w:spacing w:line="276" w:lineRule="auto"/>
        <w:jc w:val="both"/>
        <w:rPr>
          <w:rFonts w:ascii="Arial Narrow" w:hAnsi="Arial Narrow"/>
          <w:b/>
          <w:bCs/>
          <w:sz w:val="20"/>
          <w:szCs w:val="20"/>
        </w:rPr>
      </w:pPr>
      <w:r w:rsidRPr="00C822DC">
        <w:rPr>
          <w:rFonts w:ascii="Arial Narrow" w:hAnsi="Arial Narrow"/>
          <w:b/>
          <w:bCs/>
          <w:sz w:val="20"/>
          <w:szCs w:val="20"/>
        </w:rPr>
        <w:t>Issues / Comments Raised Following Review of the BID:</w:t>
      </w:r>
    </w:p>
    <w:p w14:paraId="33B0E4FF" w14:textId="77777777" w:rsidR="00DE7186" w:rsidRPr="00EC2A7E" w:rsidRDefault="00DE7186" w:rsidP="00DE7186">
      <w:pPr>
        <w:spacing w:line="276" w:lineRule="auto"/>
        <w:jc w:val="both"/>
        <w:rPr>
          <w:rFonts w:ascii="Arial Narrow" w:hAnsi="Arial Narrow"/>
          <w:bCs/>
          <w:sz w:val="20"/>
          <w:szCs w:val="20"/>
        </w:rPr>
      </w:pPr>
      <w:r w:rsidRPr="00EC2A7E">
        <w:rPr>
          <w:rFonts w:ascii="Arial Narrow" w:hAnsi="Arial Narrow"/>
          <w:bCs/>
          <w:sz w:val="20"/>
          <w:szCs w:val="20"/>
        </w:rPr>
        <w:t>No comment received on the BID</w:t>
      </w:r>
      <w:r>
        <w:rPr>
          <w:rFonts w:ascii="Arial Narrow" w:hAnsi="Arial Narrow"/>
          <w:bCs/>
          <w:sz w:val="20"/>
          <w:szCs w:val="20"/>
        </w:rPr>
        <w:t xml:space="preserve"> up to the distribution of this draft BAR. </w:t>
      </w:r>
    </w:p>
    <w:p w14:paraId="244DE53A" w14:textId="77777777" w:rsidR="00DE7186" w:rsidRDefault="00DE7186" w:rsidP="00DE7186">
      <w:pPr>
        <w:spacing w:line="276" w:lineRule="auto"/>
        <w:jc w:val="both"/>
        <w:rPr>
          <w:rFonts w:ascii="Arial Narrow" w:hAnsi="Arial Narrow"/>
          <w:b/>
          <w:bCs/>
          <w:sz w:val="20"/>
          <w:szCs w:val="20"/>
        </w:rPr>
      </w:pPr>
      <w:r w:rsidRPr="00C822DC">
        <w:rPr>
          <w:rFonts w:ascii="Arial Narrow" w:hAnsi="Arial Narrow"/>
          <w:b/>
          <w:bCs/>
          <w:sz w:val="20"/>
          <w:szCs w:val="20"/>
        </w:rPr>
        <w:lastRenderedPageBreak/>
        <w:t>Issues / Comments Raised Following Review of the Draft BAR:</w:t>
      </w:r>
    </w:p>
    <w:p w14:paraId="5B5FACB3" w14:textId="77777777" w:rsidR="00DE7186" w:rsidRPr="00EC2A7E" w:rsidRDefault="00DE7186" w:rsidP="00DE7186">
      <w:pPr>
        <w:spacing w:line="276" w:lineRule="auto"/>
        <w:jc w:val="both"/>
        <w:rPr>
          <w:rFonts w:ascii="Arial Narrow" w:hAnsi="Arial Narrow"/>
          <w:bCs/>
          <w:sz w:val="20"/>
          <w:szCs w:val="20"/>
        </w:rPr>
      </w:pPr>
      <w:r w:rsidRPr="00EC2A7E">
        <w:rPr>
          <w:rFonts w:ascii="Arial Narrow" w:hAnsi="Arial Narrow"/>
          <w:bCs/>
          <w:sz w:val="20"/>
          <w:szCs w:val="20"/>
        </w:rPr>
        <w:t xml:space="preserve">No comment received on the </w:t>
      </w:r>
      <w:r>
        <w:rPr>
          <w:rFonts w:ascii="Arial Narrow" w:hAnsi="Arial Narrow"/>
          <w:bCs/>
          <w:sz w:val="20"/>
          <w:szCs w:val="20"/>
        </w:rPr>
        <w:t xml:space="preserve">draft BAR. </w:t>
      </w:r>
    </w:p>
    <w:p w14:paraId="00712593" w14:textId="77777777" w:rsidR="00DE7186" w:rsidRDefault="00DE7186" w:rsidP="00DE7186">
      <w:pPr>
        <w:spacing w:line="276" w:lineRule="auto"/>
        <w:jc w:val="both"/>
        <w:rPr>
          <w:rFonts w:ascii="Arial Narrow" w:hAnsi="Arial Narrow"/>
          <w:b/>
          <w:bCs/>
          <w:sz w:val="20"/>
          <w:szCs w:val="20"/>
        </w:rPr>
      </w:pPr>
      <w:r w:rsidRPr="00C822DC">
        <w:rPr>
          <w:rFonts w:ascii="Arial Narrow" w:hAnsi="Arial Narrow"/>
          <w:b/>
          <w:bCs/>
          <w:sz w:val="20"/>
          <w:szCs w:val="20"/>
        </w:rPr>
        <w:t xml:space="preserve">Issues / Comments Raised Following Review of the </w:t>
      </w:r>
      <w:r>
        <w:rPr>
          <w:rFonts w:ascii="Arial Narrow" w:hAnsi="Arial Narrow"/>
          <w:b/>
          <w:bCs/>
          <w:sz w:val="20"/>
          <w:szCs w:val="20"/>
        </w:rPr>
        <w:t xml:space="preserve">Final </w:t>
      </w:r>
      <w:r w:rsidRPr="00C822DC">
        <w:rPr>
          <w:rFonts w:ascii="Arial Narrow" w:hAnsi="Arial Narrow"/>
          <w:b/>
          <w:bCs/>
          <w:sz w:val="20"/>
          <w:szCs w:val="20"/>
        </w:rPr>
        <w:t>BAR:</w:t>
      </w:r>
    </w:p>
    <w:p w14:paraId="0FBB2404" w14:textId="77777777" w:rsidR="00DE7186" w:rsidRPr="00EC2A7E" w:rsidRDefault="00DE7186" w:rsidP="00DE7186">
      <w:pPr>
        <w:spacing w:line="276" w:lineRule="auto"/>
        <w:jc w:val="both"/>
        <w:rPr>
          <w:rFonts w:ascii="Arial Narrow" w:hAnsi="Arial Narrow"/>
          <w:bCs/>
          <w:sz w:val="20"/>
          <w:szCs w:val="20"/>
        </w:rPr>
      </w:pPr>
      <w:r w:rsidRPr="00EC2A7E">
        <w:rPr>
          <w:rFonts w:ascii="Arial Narrow" w:hAnsi="Arial Narrow"/>
          <w:bCs/>
          <w:sz w:val="20"/>
          <w:szCs w:val="20"/>
        </w:rPr>
        <w:t xml:space="preserve">No comment received on the </w:t>
      </w:r>
      <w:r>
        <w:rPr>
          <w:rFonts w:ascii="Arial Narrow" w:hAnsi="Arial Narrow"/>
          <w:bCs/>
          <w:sz w:val="20"/>
          <w:szCs w:val="20"/>
        </w:rPr>
        <w:t xml:space="preserve">final BAR. </w:t>
      </w:r>
    </w:p>
    <w:p w14:paraId="5C2DC343" w14:textId="77777777" w:rsidR="00F006C6" w:rsidRPr="00C50510" w:rsidRDefault="00F006C6" w:rsidP="00CC3E53">
      <w:pPr>
        <w:pStyle w:val="Heading1"/>
        <w:numPr>
          <w:ilvl w:val="0"/>
          <w:numId w:val="7"/>
        </w:numPr>
        <w:spacing w:after="240" w:line="276" w:lineRule="auto"/>
        <w:jc w:val="both"/>
        <w:rPr>
          <w:rFonts w:ascii="Arial Narrow" w:hAnsi="Arial Narrow"/>
          <w:b/>
          <w:color w:val="auto"/>
        </w:rPr>
      </w:pPr>
      <w:bookmarkStart w:id="54" w:name="_Toc7436464"/>
      <w:r w:rsidRPr="00C50510">
        <w:rPr>
          <w:rFonts w:ascii="Arial Narrow" w:hAnsi="Arial Narrow"/>
          <w:b/>
          <w:color w:val="auto"/>
        </w:rPr>
        <w:t>ENVIRONMENTAL ATTRIBUTES</w:t>
      </w:r>
      <w:bookmarkEnd w:id="54"/>
      <w:r w:rsidRPr="00C50510">
        <w:rPr>
          <w:rFonts w:ascii="Arial Narrow" w:hAnsi="Arial Narrow"/>
          <w:b/>
          <w:color w:val="auto"/>
        </w:rPr>
        <w:t xml:space="preserve"> </w:t>
      </w:r>
    </w:p>
    <w:p w14:paraId="62A8D40E" w14:textId="77777777" w:rsidR="00BD5623" w:rsidRPr="00BD5623" w:rsidRDefault="00BD5623" w:rsidP="00CC3E53">
      <w:pPr>
        <w:pStyle w:val="Heading2"/>
        <w:numPr>
          <w:ilvl w:val="1"/>
          <w:numId w:val="7"/>
        </w:numPr>
        <w:spacing w:before="0" w:after="240" w:line="276" w:lineRule="auto"/>
        <w:jc w:val="both"/>
        <w:rPr>
          <w:rFonts w:ascii="Arial Narrow" w:hAnsi="Arial Narrow"/>
          <w:b/>
          <w:color w:val="auto"/>
          <w:sz w:val="28"/>
          <w:szCs w:val="28"/>
        </w:rPr>
      </w:pPr>
      <w:bookmarkStart w:id="55" w:name="_Toc7436465"/>
      <w:r w:rsidRPr="00BD5623">
        <w:rPr>
          <w:rFonts w:ascii="Arial Narrow" w:hAnsi="Arial Narrow"/>
          <w:b/>
          <w:color w:val="auto"/>
          <w:sz w:val="28"/>
          <w:szCs w:val="28"/>
        </w:rPr>
        <w:t>Geographic Location</w:t>
      </w:r>
      <w:bookmarkEnd w:id="55"/>
    </w:p>
    <w:p w14:paraId="01DBFA73" w14:textId="2CC940A2" w:rsidR="00603631" w:rsidRDefault="00C50510" w:rsidP="00A65A04">
      <w:pPr>
        <w:spacing w:after="0" w:line="276" w:lineRule="auto"/>
        <w:jc w:val="both"/>
        <w:rPr>
          <w:rFonts w:ascii="Arial Narrow" w:hAnsi="Arial Narrow"/>
          <w:sz w:val="20"/>
          <w:szCs w:val="20"/>
        </w:rPr>
      </w:pPr>
      <w:bookmarkStart w:id="56" w:name="_Hlk7177116"/>
      <w:r w:rsidRPr="00A65A04">
        <w:rPr>
          <w:rFonts w:ascii="Arial Narrow" w:hAnsi="Arial Narrow"/>
          <w:sz w:val="20"/>
          <w:szCs w:val="20"/>
        </w:rPr>
        <w:t xml:space="preserve">Pietermaritzburg is situated in the basin of the </w:t>
      </w:r>
      <w:proofErr w:type="spellStart"/>
      <w:r w:rsidRPr="00A65A04">
        <w:rPr>
          <w:rFonts w:ascii="Arial Narrow" w:hAnsi="Arial Narrow"/>
          <w:sz w:val="20"/>
          <w:szCs w:val="20"/>
        </w:rPr>
        <w:t>uMsunduzi</w:t>
      </w:r>
      <w:proofErr w:type="spellEnd"/>
      <w:r w:rsidRPr="00A65A04">
        <w:rPr>
          <w:rFonts w:ascii="Arial Narrow" w:hAnsi="Arial Narrow"/>
          <w:sz w:val="20"/>
          <w:szCs w:val="20"/>
        </w:rPr>
        <w:t xml:space="preserve"> River and its tributaries. An escarpment rises approximately</w:t>
      </w:r>
      <w:r w:rsidR="00A65A04">
        <w:rPr>
          <w:rFonts w:ascii="Arial Narrow" w:hAnsi="Arial Narrow"/>
          <w:sz w:val="20"/>
          <w:szCs w:val="20"/>
        </w:rPr>
        <w:t xml:space="preserve"> </w:t>
      </w:r>
      <w:r w:rsidRPr="00A65A04">
        <w:rPr>
          <w:rFonts w:ascii="Arial Narrow" w:hAnsi="Arial Narrow"/>
          <w:sz w:val="20"/>
          <w:szCs w:val="20"/>
        </w:rPr>
        <w:t>400m above</w:t>
      </w:r>
      <w:r w:rsidR="00A65A04">
        <w:rPr>
          <w:rFonts w:ascii="Arial Narrow" w:hAnsi="Arial Narrow"/>
          <w:sz w:val="20"/>
          <w:szCs w:val="20"/>
        </w:rPr>
        <w:t xml:space="preserve"> </w:t>
      </w:r>
      <w:r w:rsidRPr="00A65A04">
        <w:rPr>
          <w:rFonts w:ascii="Arial Narrow" w:hAnsi="Arial Narrow"/>
          <w:sz w:val="20"/>
          <w:szCs w:val="20"/>
        </w:rPr>
        <w:t xml:space="preserve">the city to the West and North-West. Altitude within the Municipality ranges from 495 to 1795 </w:t>
      </w:r>
      <w:proofErr w:type="spellStart"/>
      <w:r w:rsidRPr="00A65A04">
        <w:rPr>
          <w:rFonts w:ascii="Arial Narrow" w:hAnsi="Arial Narrow"/>
          <w:sz w:val="20"/>
          <w:szCs w:val="20"/>
        </w:rPr>
        <w:t>metres</w:t>
      </w:r>
      <w:proofErr w:type="spellEnd"/>
      <w:r w:rsidR="00A65A04">
        <w:rPr>
          <w:rFonts w:ascii="Arial Narrow" w:hAnsi="Arial Narrow"/>
          <w:sz w:val="20"/>
          <w:szCs w:val="20"/>
        </w:rPr>
        <w:t xml:space="preserve"> </w:t>
      </w:r>
      <w:r w:rsidRPr="00A65A04">
        <w:rPr>
          <w:rFonts w:ascii="Arial Narrow" w:hAnsi="Arial Narrow"/>
          <w:sz w:val="20"/>
          <w:szCs w:val="20"/>
        </w:rPr>
        <w:t>above sea level, and the Municipality generally slopes from west to east. The mountains around the city bowl</w:t>
      </w:r>
      <w:r w:rsidR="00A65A04">
        <w:rPr>
          <w:rFonts w:ascii="Arial Narrow" w:hAnsi="Arial Narrow"/>
          <w:sz w:val="20"/>
          <w:szCs w:val="20"/>
        </w:rPr>
        <w:t xml:space="preserve"> </w:t>
      </w:r>
      <w:r w:rsidRPr="00A65A04">
        <w:rPr>
          <w:rFonts w:ascii="Arial Narrow" w:hAnsi="Arial Narrow"/>
          <w:sz w:val="20"/>
          <w:szCs w:val="20"/>
        </w:rPr>
        <w:t>create a distinction between the urban and rural parts of the Municipality. While this has provided opportunities</w:t>
      </w:r>
      <w:r w:rsidR="00A65A04">
        <w:rPr>
          <w:rFonts w:ascii="Arial Narrow" w:hAnsi="Arial Narrow"/>
          <w:sz w:val="20"/>
          <w:szCs w:val="20"/>
        </w:rPr>
        <w:t xml:space="preserve"> </w:t>
      </w:r>
      <w:r w:rsidRPr="00A65A04">
        <w:rPr>
          <w:rFonts w:ascii="Arial Narrow" w:hAnsi="Arial Narrow"/>
          <w:sz w:val="20"/>
          <w:szCs w:val="20"/>
        </w:rPr>
        <w:t xml:space="preserve">to manage the urban/rural interface, it has limited the city’s expansion potential, resulting in the formation of </w:t>
      </w:r>
      <w:proofErr w:type="gramStart"/>
      <w:r w:rsidRPr="00A65A04">
        <w:rPr>
          <w:rFonts w:ascii="Arial Narrow" w:hAnsi="Arial Narrow"/>
          <w:sz w:val="20"/>
          <w:szCs w:val="20"/>
        </w:rPr>
        <w:t>a</w:t>
      </w:r>
      <w:r w:rsidR="00A65A04">
        <w:rPr>
          <w:rFonts w:ascii="Arial Narrow" w:hAnsi="Arial Narrow"/>
          <w:sz w:val="20"/>
          <w:szCs w:val="20"/>
        </w:rPr>
        <w:t xml:space="preserve"> </w:t>
      </w:r>
      <w:r w:rsidRPr="00A65A04">
        <w:rPr>
          <w:rFonts w:ascii="Arial Narrow" w:hAnsi="Arial Narrow"/>
          <w:sz w:val="20"/>
          <w:szCs w:val="20"/>
        </w:rPr>
        <w:t>number of</w:t>
      </w:r>
      <w:proofErr w:type="gramEnd"/>
      <w:r w:rsidRPr="00A65A04">
        <w:rPr>
          <w:rFonts w:ascii="Arial Narrow" w:hAnsi="Arial Narrow"/>
          <w:sz w:val="20"/>
          <w:szCs w:val="20"/>
        </w:rPr>
        <w:t xml:space="preserve"> small urban hubs outside the city</w:t>
      </w:r>
      <w:r w:rsidR="00A65A04">
        <w:rPr>
          <w:rFonts w:ascii="Arial Narrow" w:hAnsi="Arial Narrow"/>
          <w:sz w:val="20"/>
          <w:szCs w:val="20"/>
        </w:rPr>
        <w:t xml:space="preserve"> (IDP, 201</w:t>
      </w:r>
      <w:r w:rsidR="000072C7">
        <w:rPr>
          <w:rFonts w:ascii="Arial Narrow" w:hAnsi="Arial Narrow"/>
          <w:sz w:val="20"/>
          <w:szCs w:val="20"/>
        </w:rPr>
        <w:t>8</w:t>
      </w:r>
      <w:r w:rsidR="00A65A04">
        <w:rPr>
          <w:rFonts w:ascii="Arial Narrow" w:hAnsi="Arial Narrow"/>
          <w:sz w:val="20"/>
          <w:szCs w:val="20"/>
        </w:rPr>
        <w:t xml:space="preserve">/2019). </w:t>
      </w:r>
    </w:p>
    <w:p w14:paraId="13B02528" w14:textId="678E2F25" w:rsidR="00A65A04" w:rsidRDefault="00A65A04" w:rsidP="00A65A04">
      <w:pPr>
        <w:spacing w:after="0" w:line="276" w:lineRule="auto"/>
        <w:jc w:val="both"/>
        <w:rPr>
          <w:rFonts w:ascii="Arial Narrow" w:hAnsi="Arial Narrow"/>
          <w:sz w:val="20"/>
          <w:szCs w:val="20"/>
        </w:rPr>
      </w:pPr>
    </w:p>
    <w:p w14:paraId="54B38072" w14:textId="6F4F4FF3" w:rsidR="00A65A04" w:rsidRPr="00A65A04" w:rsidRDefault="00A65A04" w:rsidP="00A65A04">
      <w:pPr>
        <w:pStyle w:val="Heading2"/>
        <w:numPr>
          <w:ilvl w:val="1"/>
          <w:numId w:val="7"/>
        </w:numPr>
        <w:spacing w:before="0" w:after="240" w:line="276" w:lineRule="auto"/>
        <w:jc w:val="both"/>
        <w:rPr>
          <w:rFonts w:ascii="Arial Narrow" w:hAnsi="Arial Narrow"/>
          <w:b/>
          <w:color w:val="auto"/>
          <w:sz w:val="28"/>
          <w:szCs w:val="28"/>
        </w:rPr>
      </w:pPr>
      <w:r w:rsidRPr="00A65A04">
        <w:rPr>
          <w:rFonts w:ascii="Arial Narrow" w:hAnsi="Arial Narrow"/>
          <w:b/>
          <w:color w:val="auto"/>
          <w:sz w:val="28"/>
          <w:szCs w:val="28"/>
        </w:rPr>
        <w:t xml:space="preserve">Climate and Air Quality </w:t>
      </w:r>
    </w:p>
    <w:p w14:paraId="68C945DE" w14:textId="2C527C46" w:rsidR="00A65A04" w:rsidRPr="00A65A04" w:rsidRDefault="00A65A04" w:rsidP="00A65A04">
      <w:pPr>
        <w:spacing w:line="276" w:lineRule="auto"/>
        <w:jc w:val="both"/>
        <w:rPr>
          <w:rFonts w:ascii="Arial Narrow" w:hAnsi="Arial Narrow"/>
          <w:sz w:val="20"/>
          <w:szCs w:val="20"/>
        </w:rPr>
      </w:pPr>
      <w:r w:rsidRPr="00A65A04">
        <w:rPr>
          <w:rFonts w:ascii="Arial Narrow" w:hAnsi="Arial Narrow"/>
          <w:sz w:val="20"/>
          <w:szCs w:val="20"/>
        </w:rPr>
        <w:t xml:space="preserve">The climate and local weather in </w:t>
      </w:r>
      <w:proofErr w:type="spellStart"/>
      <w:r w:rsidRPr="00A65A04">
        <w:rPr>
          <w:rFonts w:ascii="Arial Narrow" w:hAnsi="Arial Narrow"/>
          <w:sz w:val="20"/>
          <w:szCs w:val="20"/>
        </w:rPr>
        <w:t>Msunduzi</w:t>
      </w:r>
      <w:proofErr w:type="spellEnd"/>
      <w:r w:rsidRPr="00A65A04">
        <w:rPr>
          <w:rFonts w:ascii="Arial Narrow" w:hAnsi="Arial Narrow"/>
          <w:sz w:val="20"/>
          <w:szCs w:val="20"/>
        </w:rPr>
        <w:t xml:space="preserve"> are strongly influenced by topography; the higher lying areas in the north</w:t>
      </w:r>
      <w:r>
        <w:rPr>
          <w:rFonts w:ascii="Arial Narrow" w:hAnsi="Arial Narrow"/>
          <w:sz w:val="20"/>
          <w:szCs w:val="20"/>
        </w:rPr>
        <w:t xml:space="preserve"> </w:t>
      </w:r>
      <w:r w:rsidRPr="00A65A04">
        <w:rPr>
          <w:rFonts w:ascii="Arial Narrow" w:hAnsi="Arial Narrow"/>
          <w:sz w:val="20"/>
          <w:szCs w:val="20"/>
        </w:rPr>
        <w:t>and west of</w:t>
      </w:r>
      <w:r>
        <w:rPr>
          <w:rFonts w:ascii="Arial Narrow" w:hAnsi="Arial Narrow"/>
          <w:sz w:val="20"/>
          <w:szCs w:val="20"/>
        </w:rPr>
        <w:t xml:space="preserve"> </w:t>
      </w:r>
      <w:r w:rsidRPr="00A65A04">
        <w:rPr>
          <w:rFonts w:ascii="Arial Narrow" w:hAnsi="Arial Narrow"/>
          <w:sz w:val="20"/>
          <w:szCs w:val="20"/>
        </w:rPr>
        <w:t>the Municipality are cooler and receive more rainfall. Average annual temperature varies between</w:t>
      </w:r>
      <w:r>
        <w:rPr>
          <w:rFonts w:ascii="Arial Narrow" w:hAnsi="Arial Narrow"/>
          <w:sz w:val="20"/>
          <w:szCs w:val="20"/>
        </w:rPr>
        <w:t xml:space="preserve"> </w:t>
      </w:r>
      <w:r w:rsidRPr="00A65A04">
        <w:rPr>
          <w:rFonts w:ascii="Arial Narrow" w:hAnsi="Arial Narrow"/>
          <w:sz w:val="20"/>
          <w:szCs w:val="20"/>
        </w:rPr>
        <w:t>16.3</w:t>
      </w:r>
      <w:r w:rsidRPr="00A65A04">
        <w:rPr>
          <w:rFonts w:ascii="Arial Narrow" w:hAnsi="Arial Narrow"/>
          <w:sz w:val="20"/>
          <w:szCs w:val="20"/>
          <w:vertAlign w:val="superscript"/>
        </w:rPr>
        <w:t>o</w:t>
      </w:r>
      <w:r w:rsidRPr="00A65A04">
        <w:rPr>
          <w:rFonts w:ascii="Arial Narrow" w:hAnsi="Arial Narrow"/>
          <w:sz w:val="20"/>
          <w:szCs w:val="20"/>
        </w:rPr>
        <w:t>C and 17.9</w:t>
      </w:r>
      <w:r w:rsidRPr="00A65A04">
        <w:rPr>
          <w:rFonts w:ascii="Arial Narrow" w:hAnsi="Arial Narrow"/>
          <w:sz w:val="20"/>
          <w:szCs w:val="20"/>
          <w:vertAlign w:val="superscript"/>
        </w:rPr>
        <w:t>o</w:t>
      </w:r>
      <w:r w:rsidRPr="00A65A04">
        <w:rPr>
          <w:rFonts w:ascii="Arial Narrow" w:hAnsi="Arial Narrow"/>
          <w:sz w:val="20"/>
          <w:szCs w:val="20"/>
        </w:rPr>
        <w:t xml:space="preserve">C. </w:t>
      </w:r>
      <w:proofErr w:type="spellStart"/>
      <w:r w:rsidRPr="00A65A04">
        <w:rPr>
          <w:rFonts w:ascii="Arial Narrow" w:hAnsi="Arial Narrow"/>
          <w:sz w:val="20"/>
          <w:szCs w:val="20"/>
        </w:rPr>
        <w:t>Msunduzi</w:t>
      </w:r>
      <w:proofErr w:type="spellEnd"/>
      <w:r w:rsidRPr="00A65A04">
        <w:rPr>
          <w:rFonts w:ascii="Arial Narrow" w:hAnsi="Arial Narrow"/>
          <w:sz w:val="20"/>
          <w:szCs w:val="20"/>
        </w:rPr>
        <w:t xml:space="preserve"> falls within a summer rainfall area, characterized by dry winters and wet summers,</w:t>
      </w:r>
      <w:r>
        <w:rPr>
          <w:rFonts w:ascii="Arial Narrow" w:hAnsi="Arial Narrow"/>
          <w:sz w:val="20"/>
          <w:szCs w:val="20"/>
        </w:rPr>
        <w:t xml:space="preserve"> </w:t>
      </w:r>
      <w:r w:rsidRPr="00A65A04">
        <w:rPr>
          <w:rFonts w:ascii="Arial Narrow" w:hAnsi="Arial Narrow"/>
          <w:sz w:val="20"/>
          <w:szCs w:val="20"/>
        </w:rPr>
        <w:t>with thunderstorms being very common in summer. Average rainfall within the Municipality varies between 748mm</w:t>
      </w:r>
      <w:r>
        <w:rPr>
          <w:rFonts w:ascii="Arial Narrow" w:hAnsi="Arial Narrow"/>
          <w:sz w:val="20"/>
          <w:szCs w:val="20"/>
        </w:rPr>
        <w:t xml:space="preserve"> </w:t>
      </w:r>
      <w:r w:rsidRPr="00A65A04">
        <w:rPr>
          <w:rFonts w:ascii="Arial Narrow" w:hAnsi="Arial Narrow"/>
          <w:sz w:val="20"/>
          <w:szCs w:val="20"/>
        </w:rPr>
        <w:t>and 1017mm per annum.</w:t>
      </w:r>
    </w:p>
    <w:p w14:paraId="50BB1EAE" w14:textId="085BB864" w:rsidR="00A65A04" w:rsidRPr="00A65A04" w:rsidRDefault="00A65A04" w:rsidP="00A65A04">
      <w:pPr>
        <w:spacing w:line="276" w:lineRule="auto"/>
        <w:jc w:val="both"/>
        <w:rPr>
          <w:rFonts w:ascii="Arial Narrow" w:hAnsi="Arial Narrow"/>
          <w:sz w:val="20"/>
          <w:szCs w:val="20"/>
        </w:rPr>
      </w:pPr>
      <w:proofErr w:type="spellStart"/>
      <w:r w:rsidRPr="00A65A04">
        <w:rPr>
          <w:rFonts w:ascii="Arial Narrow" w:hAnsi="Arial Narrow"/>
          <w:sz w:val="20"/>
          <w:szCs w:val="20"/>
        </w:rPr>
        <w:t>Msunduzi</w:t>
      </w:r>
      <w:proofErr w:type="spellEnd"/>
      <w:r w:rsidRPr="00A65A04">
        <w:rPr>
          <w:rFonts w:ascii="Arial Narrow" w:hAnsi="Arial Narrow"/>
          <w:sz w:val="20"/>
          <w:szCs w:val="20"/>
        </w:rPr>
        <w:t xml:space="preserve"> </w:t>
      </w:r>
      <w:proofErr w:type="gramStart"/>
      <w:r w:rsidRPr="00A65A04">
        <w:rPr>
          <w:rFonts w:ascii="Arial Narrow" w:hAnsi="Arial Narrow"/>
          <w:sz w:val="20"/>
          <w:szCs w:val="20"/>
        </w:rPr>
        <w:t>is located in</w:t>
      </w:r>
      <w:proofErr w:type="gramEnd"/>
      <w:r w:rsidRPr="00A65A04">
        <w:rPr>
          <w:rFonts w:ascii="Arial Narrow" w:hAnsi="Arial Narrow"/>
          <w:sz w:val="20"/>
          <w:szCs w:val="20"/>
        </w:rPr>
        <w:t xml:space="preserve"> a hollow formed by the valleys of the </w:t>
      </w:r>
      <w:proofErr w:type="spellStart"/>
      <w:r w:rsidRPr="00A65A04">
        <w:rPr>
          <w:rFonts w:ascii="Arial Narrow" w:hAnsi="Arial Narrow"/>
          <w:sz w:val="20"/>
          <w:szCs w:val="20"/>
        </w:rPr>
        <w:t>uMsunduzi</w:t>
      </w:r>
      <w:proofErr w:type="spellEnd"/>
      <w:r w:rsidRPr="00A65A04">
        <w:rPr>
          <w:rFonts w:ascii="Arial Narrow" w:hAnsi="Arial Narrow"/>
          <w:sz w:val="20"/>
          <w:szCs w:val="20"/>
        </w:rPr>
        <w:t xml:space="preserve"> River and its tributaries. On clear winter</w:t>
      </w:r>
      <w:r>
        <w:rPr>
          <w:rFonts w:ascii="Arial Narrow" w:hAnsi="Arial Narrow"/>
          <w:sz w:val="20"/>
          <w:szCs w:val="20"/>
        </w:rPr>
        <w:t xml:space="preserve"> </w:t>
      </w:r>
      <w:r w:rsidRPr="00A65A04">
        <w:rPr>
          <w:rFonts w:ascii="Arial Narrow" w:hAnsi="Arial Narrow"/>
          <w:sz w:val="20"/>
          <w:szCs w:val="20"/>
        </w:rPr>
        <w:t>nights, katabatic flow occurs, resulting in the movement of air from upslope areas down to the city bowl, much like</w:t>
      </w:r>
      <w:r>
        <w:rPr>
          <w:rFonts w:ascii="Arial Narrow" w:hAnsi="Arial Narrow"/>
          <w:sz w:val="20"/>
          <w:szCs w:val="20"/>
        </w:rPr>
        <w:t xml:space="preserve"> </w:t>
      </w:r>
      <w:r w:rsidRPr="00A65A04">
        <w:rPr>
          <w:rFonts w:ascii="Arial Narrow" w:hAnsi="Arial Narrow"/>
          <w:sz w:val="20"/>
          <w:szCs w:val="20"/>
        </w:rPr>
        <w:t>water. This fills the valley floor with cold, dense air, creating an inversion that does not allow pollutants to escape.</w:t>
      </w:r>
      <w:r>
        <w:rPr>
          <w:rFonts w:ascii="Arial Narrow" w:hAnsi="Arial Narrow"/>
          <w:sz w:val="20"/>
          <w:szCs w:val="20"/>
        </w:rPr>
        <w:t xml:space="preserve"> </w:t>
      </w:r>
      <w:r w:rsidRPr="00A65A04">
        <w:rPr>
          <w:rFonts w:ascii="Arial Narrow" w:hAnsi="Arial Narrow"/>
          <w:sz w:val="20"/>
          <w:szCs w:val="20"/>
        </w:rPr>
        <w:t>This air movement also brings pollutants from the entire Municipality into the valley, where it remains trapped by the</w:t>
      </w:r>
      <w:r>
        <w:rPr>
          <w:rFonts w:ascii="Arial Narrow" w:hAnsi="Arial Narrow"/>
          <w:sz w:val="20"/>
          <w:szCs w:val="20"/>
        </w:rPr>
        <w:t xml:space="preserve"> </w:t>
      </w:r>
      <w:r w:rsidRPr="00A65A04">
        <w:rPr>
          <w:rFonts w:ascii="Arial Narrow" w:hAnsi="Arial Narrow"/>
          <w:sz w:val="20"/>
          <w:szCs w:val="20"/>
        </w:rPr>
        <w:t xml:space="preserve">inversion layer. </w:t>
      </w:r>
      <w:proofErr w:type="gramStart"/>
      <w:r w:rsidRPr="00A65A04">
        <w:rPr>
          <w:rFonts w:ascii="Arial Narrow" w:hAnsi="Arial Narrow"/>
          <w:sz w:val="20"/>
          <w:szCs w:val="20"/>
        </w:rPr>
        <w:t>The majority of</w:t>
      </w:r>
      <w:proofErr w:type="gramEnd"/>
      <w:r w:rsidRPr="00A65A04">
        <w:rPr>
          <w:rFonts w:ascii="Arial Narrow" w:hAnsi="Arial Narrow"/>
          <w:sz w:val="20"/>
          <w:szCs w:val="20"/>
        </w:rPr>
        <w:t xml:space="preserve"> industrial development within </w:t>
      </w:r>
      <w:proofErr w:type="spellStart"/>
      <w:r w:rsidRPr="00A65A04">
        <w:rPr>
          <w:rFonts w:ascii="Arial Narrow" w:hAnsi="Arial Narrow"/>
          <w:sz w:val="20"/>
          <w:szCs w:val="20"/>
        </w:rPr>
        <w:t>Msunduzi</w:t>
      </w:r>
      <w:proofErr w:type="spellEnd"/>
      <w:r w:rsidRPr="00A65A04">
        <w:rPr>
          <w:rFonts w:ascii="Arial Narrow" w:hAnsi="Arial Narrow"/>
          <w:sz w:val="20"/>
          <w:szCs w:val="20"/>
        </w:rPr>
        <w:t xml:space="preserve"> has been established within this inversion</w:t>
      </w:r>
      <w:r>
        <w:rPr>
          <w:rFonts w:ascii="Arial Narrow" w:hAnsi="Arial Narrow"/>
          <w:sz w:val="20"/>
          <w:szCs w:val="20"/>
        </w:rPr>
        <w:t xml:space="preserve"> </w:t>
      </w:r>
      <w:r w:rsidRPr="00A65A04">
        <w:rPr>
          <w:rFonts w:ascii="Arial Narrow" w:hAnsi="Arial Narrow"/>
          <w:sz w:val="20"/>
          <w:szCs w:val="20"/>
        </w:rPr>
        <w:t>layer, as this land is both flat and in close proximity to both road and rail transport routes. As a result, the city suffers</w:t>
      </w:r>
      <w:r>
        <w:rPr>
          <w:rFonts w:ascii="Arial Narrow" w:hAnsi="Arial Narrow"/>
          <w:sz w:val="20"/>
          <w:szCs w:val="20"/>
        </w:rPr>
        <w:t xml:space="preserve"> </w:t>
      </w:r>
      <w:r w:rsidRPr="00A65A04">
        <w:rPr>
          <w:rFonts w:ascii="Arial Narrow" w:hAnsi="Arial Narrow"/>
          <w:sz w:val="20"/>
          <w:szCs w:val="20"/>
        </w:rPr>
        <w:t>short-term peaks in pollution, despite relatively few heavy industries.</w:t>
      </w:r>
    </w:p>
    <w:p w14:paraId="1B44B5DA" w14:textId="31D5DCDA" w:rsidR="00A65A04" w:rsidRPr="00A65A04" w:rsidRDefault="00BD5623" w:rsidP="00A65A04">
      <w:pPr>
        <w:pStyle w:val="Heading2"/>
        <w:numPr>
          <w:ilvl w:val="1"/>
          <w:numId w:val="7"/>
        </w:numPr>
        <w:spacing w:before="0" w:after="240" w:line="276" w:lineRule="auto"/>
        <w:jc w:val="both"/>
        <w:rPr>
          <w:rFonts w:ascii="Arial Narrow" w:hAnsi="Arial Narrow"/>
          <w:b/>
          <w:color w:val="auto"/>
          <w:sz w:val="28"/>
          <w:szCs w:val="28"/>
        </w:rPr>
      </w:pPr>
      <w:r w:rsidRPr="00A65A04">
        <w:rPr>
          <w:rFonts w:ascii="Arial Narrow" w:hAnsi="Arial Narrow"/>
          <w:b/>
          <w:color w:val="auto"/>
          <w:sz w:val="28"/>
          <w:szCs w:val="28"/>
        </w:rPr>
        <w:t xml:space="preserve"> </w:t>
      </w:r>
      <w:bookmarkEnd w:id="56"/>
      <w:r w:rsidR="00A65A04" w:rsidRPr="00A65A04">
        <w:rPr>
          <w:rFonts w:ascii="Arial Narrow" w:hAnsi="Arial Narrow"/>
          <w:b/>
          <w:color w:val="auto"/>
          <w:sz w:val="28"/>
          <w:szCs w:val="28"/>
        </w:rPr>
        <w:t>Soils and Vegetation</w:t>
      </w:r>
    </w:p>
    <w:p w14:paraId="1CB88754" w14:textId="0A280D3A" w:rsidR="00A65A04" w:rsidRDefault="00A65A04" w:rsidP="00A65A04">
      <w:pPr>
        <w:spacing w:line="276" w:lineRule="auto"/>
        <w:jc w:val="both"/>
        <w:rPr>
          <w:rFonts w:ascii="Arial Narrow" w:hAnsi="Arial Narrow"/>
          <w:sz w:val="20"/>
          <w:szCs w:val="20"/>
        </w:rPr>
      </w:pPr>
      <w:r w:rsidRPr="00A65A04">
        <w:rPr>
          <w:rFonts w:ascii="Arial Narrow" w:hAnsi="Arial Narrow"/>
          <w:sz w:val="20"/>
          <w:szCs w:val="20"/>
        </w:rPr>
        <w:t>According to the desktop screening conducted, the existing soil type is classified as National Soils. National soils are</w:t>
      </w:r>
      <w:r>
        <w:rPr>
          <w:rFonts w:ascii="Arial Narrow" w:hAnsi="Arial Narrow"/>
          <w:sz w:val="20"/>
          <w:szCs w:val="20"/>
        </w:rPr>
        <w:t xml:space="preserve"> freely drained, structureless soils. These soils may have restricted soil depth, excessive drainage, high erodibility and low natural fertility. National soils and generally red and yellow soils with low to medium base status</w:t>
      </w:r>
      <w:r w:rsidR="000072C7">
        <w:rPr>
          <w:rFonts w:ascii="Arial Narrow" w:hAnsi="Arial Narrow"/>
          <w:sz w:val="20"/>
          <w:szCs w:val="20"/>
        </w:rPr>
        <w:t xml:space="preserve">. The subject site is dominated by the Midlands </w:t>
      </w:r>
      <w:proofErr w:type="spellStart"/>
      <w:r w:rsidR="000072C7">
        <w:rPr>
          <w:rFonts w:ascii="Arial Narrow" w:hAnsi="Arial Narrow"/>
          <w:sz w:val="20"/>
          <w:szCs w:val="20"/>
        </w:rPr>
        <w:t>Misbelt</w:t>
      </w:r>
      <w:proofErr w:type="spellEnd"/>
      <w:r w:rsidR="000072C7">
        <w:rPr>
          <w:rFonts w:ascii="Arial Narrow" w:hAnsi="Arial Narrow"/>
          <w:sz w:val="20"/>
          <w:szCs w:val="20"/>
        </w:rPr>
        <w:t xml:space="preserve"> Grassland vegetation type which belongs to the Grassland Biome. The Midlands Grassland vegetation is classified as endangered. </w:t>
      </w:r>
      <w:r w:rsidRPr="00A65A04">
        <w:rPr>
          <w:rFonts w:ascii="Arial Narrow" w:hAnsi="Arial Narrow"/>
          <w:sz w:val="20"/>
          <w:szCs w:val="20"/>
        </w:rPr>
        <w:t xml:space="preserve">However, it is important to note that </w:t>
      </w:r>
      <w:proofErr w:type="spellStart"/>
      <w:r w:rsidR="000072C7">
        <w:rPr>
          <w:rFonts w:ascii="Arial Narrow" w:hAnsi="Arial Narrow"/>
          <w:sz w:val="20"/>
          <w:szCs w:val="20"/>
        </w:rPr>
        <w:t>Elandskop</w:t>
      </w:r>
      <w:proofErr w:type="spellEnd"/>
      <w:r w:rsidR="000072C7">
        <w:rPr>
          <w:rFonts w:ascii="Arial Narrow" w:hAnsi="Arial Narrow"/>
          <w:sz w:val="20"/>
          <w:szCs w:val="20"/>
        </w:rPr>
        <w:t xml:space="preserve"> </w:t>
      </w:r>
      <w:r w:rsidRPr="00A65A04">
        <w:rPr>
          <w:rFonts w:ascii="Arial Narrow" w:hAnsi="Arial Narrow"/>
          <w:sz w:val="20"/>
          <w:szCs w:val="20"/>
        </w:rPr>
        <w:t xml:space="preserve">Substation is an existing substation where land is largely transformed. </w:t>
      </w:r>
    </w:p>
    <w:p w14:paraId="3D902EEE" w14:textId="0017427A" w:rsidR="000072C7" w:rsidRPr="000072C7" w:rsidRDefault="000072C7" w:rsidP="000072C7">
      <w:pPr>
        <w:pStyle w:val="Heading2"/>
        <w:numPr>
          <w:ilvl w:val="1"/>
          <w:numId w:val="7"/>
        </w:numPr>
        <w:spacing w:before="0" w:after="240" w:line="276" w:lineRule="auto"/>
        <w:jc w:val="both"/>
        <w:rPr>
          <w:rFonts w:ascii="Arial Narrow" w:hAnsi="Arial Narrow"/>
          <w:b/>
          <w:color w:val="auto"/>
          <w:sz w:val="28"/>
          <w:szCs w:val="28"/>
        </w:rPr>
      </w:pPr>
      <w:r w:rsidRPr="000072C7">
        <w:rPr>
          <w:rFonts w:ascii="Arial Narrow" w:hAnsi="Arial Narrow"/>
          <w:b/>
          <w:color w:val="auto"/>
          <w:sz w:val="28"/>
          <w:szCs w:val="28"/>
        </w:rPr>
        <w:t xml:space="preserve">Biodiversity </w:t>
      </w:r>
    </w:p>
    <w:p w14:paraId="43C458B5" w14:textId="5E8BFE54" w:rsidR="000072C7" w:rsidRDefault="000072C7" w:rsidP="000072C7">
      <w:pPr>
        <w:spacing w:line="276" w:lineRule="auto"/>
        <w:jc w:val="both"/>
        <w:rPr>
          <w:rFonts w:ascii="Arial Narrow" w:hAnsi="Arial Narrow"/>
          <w:sz w:val="20"/>
          <w:szCs w:val="20"/>
        </w:rPr>
      </w:pPr>
      <w:r w:rsidRPr="000072C7">
        <w:rPr>
          <w:rFonts w:ascii="Arial Narrow" w:hAnsi="Arial Narrow"/>
          <w:sz w:val="20"/>
          <w:szCs w:val="20"/>
        </w:rPr>
        <w:t xml:space="preserve">The topography, geology, and other land characteristics in </w:t>
      </w:r>
      <w:proofErr w:type="spellStart"/>
      <w:r w:rsidRPr="000072C7">
        <w:rPr>
          <w:rFonts w:ascii="Arial Narrow" w:hAnsi="Arial Narrow"/>
          <w:sz w:val="20"/>
          <w:szCs w:val="20"/>
        </w:rPr>
        <w:t>Msunduzi</w:t>
      </w:r>
      <w:proofErr w:type="spellEnd"/>
      <w:r w:rsidRPr="000072C7">
        <w:rPr>
          <w:rFonts w:ascii="Arial Narrow" w:hAnsi="Arial Narrow"/>
          <w:sz w:val="20"/>
          <w:szCs w:val="20"/>
        </w:rPr>
        <w:t xml:space="preserve"> give rise to diverse habitats and species</w:t>
      </w:r>
      <w:r>
        <w:rPr>
          <w:rFonts w:ascii="Arial Narrow" w:hAnsi="Arial Narrow"/>
          <w:sz w:val="20"/>
          <w:szCs w:val="20"/>
        </w:rPr>
        <w:t xml:space="preserve"> </w:t>
      </w:r>
      <w:r w:rsidRPr="000072C7">
        <w:rPr>
          <w:rFonts w:ascii="Arial Narrow" w:hAnsi="Arial Narrow"/>
          <w:sz w:val="20"/>
          <w:szCs w:val="20"/>
        </w:rPr>
        <w:t>richness. High levels of transformation have, however, resulted in a significant loss of natural habitat and hence a</w:t>
      </w:r>
      <w:r>
        <w:rPr>
          <w:rFonts w:ascii="Arial Narrow" w:hAnsi="Arial Narrow"/>
          <w:sz w:val="20"/>
          <w:szCs w:val="20"/>
        </w:rPr>
        <w:t xml:space="preserve"> </w:t>
      </w:r>
      <w:r w:rsidRPr="000072C7">
        <w:rPr>
          <w:rFonts w:ascii="Arial Narrow" w:hAnsi="Arial Narrow"/>
          <w:sz w:val="20"/>
          <w:szCs w:val="20"/>
        </w:rPr>
        <w:t>range of species.</w:t>
      </w:r>
      <w:r w:rsidRPr="000072C7">
        <w:t xml:space="preserve"> </w:t>
      </w:r>
      <w:r w:rsidRPr="000072C7">
        <w:rPr>
          <w:rFonts w:ascii="Arial Narrow" w:hAnsi="Arial Narrow"/>
          <w:sz w:val="20"/>
          <w:szCs w:val="20"/>
        </w:rPr>
        <w:t>Natural ecosystems deliver a range of free goods and services which have a direct and significant impact on</w:t>
      </w:r>
      <w:r>
        <w:rPr>
          <w:rFonts w:ascii="Arial Narrow" w:hAnsi="Arial Narrow"/>
          <w:sz w:val="20"/>
          <w:szCs w:val="20"/>
        </w:rPr>
        <w:t xml:space="preserve"> </w:t>
      </w:r>
      <w:r w:rsidRPr="000072C7">
        <w:rPr>
          <w:rFonts w:ascii="Arial Narrow" w:hAnsi="Arial Narrow"/>
          <w:sz w:val="20"/>
          <w:szCs w:val="20"/>
        </w:rPr>
        <w:t>the quality of life of residents, and on the development of a sustainable city. These goods and services include</w:t>
      </w:r>
      <w:r>
        <w:rPr>
          <w:rFonts w:ascii="Arial Narrow" w:hAnsi="Arial Narrow"/>
          <w:sz w:val="20"/>
          <w:szCs w:val="20"/>
        </w:rPr>
        <w:t xml:space="preserve"> </w:t>
      </w:r>
      <w:r w:rsidRPr="000072C7">
        <w:rPr>
          <w:rFonts w:ascii="Arial Narrow" w:hAnsi="Arial Narrow"/>
          <w:sz w:val="20"/>
          <w:szCs w:val="20"/>
        </w:rPr>
        <w:t xml:space="preserve">recreation, genetic resources, raw materials, food production, </w:t>
      </w:r>
      <w:r w:rsidRPr="000072C7">
        <w:rPr>
          <w:rFonts w:ascii="Arial Narrow" w:hAnsi="Arial Narrow"/>
          <w:sz w:val="20"/>
          <w:szCs w:val="20"/>
        </w:rPr>
        <w:lastRenderedPageBreak/>
        <w:t>refugia, biological control, pollination, waste</w:t>
      </w:r>
      <w:r>
        <w:rPr>
          <w:rFonts w:ascii="Arial Narrow" w:hAnsi="Arial Narrow"/>
          <w:sz w:val="20"/>
          <w:szCs w:val="20"/>
        </w:rPr>
        <w:t xml:space="preserve"> </w:t>
      </w:r>
      <w:r w:rsidRPr="000072C7">
        <w:rPr>
          <w:rFonts w:ascii="Arial Narrow" w:hAnsi="Arial Narrow"/>
          <w:sz w:val="20"/>
          <w:szCs w:val="20"/>
        </w:rPr>
        <w:t>treatment, nutrient cycling, soil formation, erosion control, water supply, water regulation, disturbance regulation,</w:t>
      </w:r>
      <w:r>
        <w:rPr>
          <w:rFonts w:ascii="Arial Narrow" w:hAnsi="Arial Narrow"/>
          <w:sz w:val="20"/>
          <w:szCs w:val="20"/>
        </w:rPr>
        <w:t xml:space="preserve"> </w:t>
      </w:r>
      <w:r w:rsidRPr="000072C7">
        <w:rPr>
          <w:rFonts w:ascii="Arial Narrow" w:hAnsi="Arial Narrow"/>
          <w:sz w:val="20"/>
          <w:szCs w:val="20"/>
        </w:rPr>
        <w:t>climate regulation, and cultural opportunities. Indiscriminate and/or poorly planned and sited development,</w:t>
      </w:r>
      <w:r>
        <w:rPr>
          <w:rFonts w:ascii="Arial Narrow" w:hAnsi="Arial Narrow"/>
          <w:sz w:val="20"/>
          <w:szCs w:val="20"/>
        </w:rPr>
        <w:t xml:space="preserve"> </w:t>
      </w:r>
      <w:r w:rsidRPr="000072C7">
        <w:rPr>
          <w:rFonts w:ascii="Arial Narrow" w:hAnsi="Arial Narrow"/>
          <w:sz w:val="20"/>
          <w:szCs w:val="20"/>
        </w:rPr>
        <w:t xml:space="preserve">illegal dumping, unsustainable </w:t>
      </w:r>
      <w:proofErr w:type="spellStart"/>
      <w:r w:rsidRPr="000072C7">
        <w:rPr>
          <w:rFonts w:ascii="Arial Narrow" w:hAnsi="Arial Narrow"/>
          <w:sz w:val="20"/>
          <w:szCs w:val="20"/>
        </w:rPr>
        <w:t>utilisation</w:t>
      </w:r>
      <w:proofErr w:type="spellEnd"/>
      <w:r w:rsidRPr="000072C7">
        <w:rPr>
          <w:rFonts w:ascii="Arial Narrow" w:hAnsi="Arial Narrow"/>
          <w:sz w:val="20"/>
          <w:szCs w:val="20"/>
        </w:rPr>
        <w:t xml:space="preserve"> of natural resources, and the uncontrolled encroachment of alien</w:t>
      </w:r>
      <w:r>
        <w:rPr>
          <w:rFonts w:ascii="Arial Narrow" w:hAnsi="Arial Narrow"/>
          <w:sz w:val="20"/>
          <w:szCs w:val="20"/>
        </w:rPr>
        <w:t xml:space="preserve"> </w:t>
      </w:r>
      <w:r w:rsidRPr="000072C7">
        <w:rPr>
          <w:rFonts w:ascii="Arial Narrow" w:hAnsi="Arial Narrow"/>
          <w:sz w:val="20"/>
          <w:szCs w:val="20"/>
        </w:rPr>
        <w:t>invasive plant and animal species all have a significant negative effect on the ability of natural systems to deliver</w:t>
      </w:r>
      <w:r>
        <w:rPr>
          <w:rFonts w:ascii="Arial Narrow" w:hAnsi="Arial Narrow"/>
          <w:sz w:val="20"/>
          <w:szCs w:val="20"/>
        </w:rPr>
        <w:t xml:space="preserve"> </w:t>
      </w:r>
      <w:r w:rsidRPr="000072C7">
        <w:rPr>
          <w:rFonts w:ascii="Arial Narrow" w:hAnsi="Arial Narrow"/>
          <w:sz w:val="20"/>
          <w:szCs w:val="20"/>
        </w:rPr>
        <w:t>these goods and services</w:t>
      </w:r>
      <w:r>
        <w:rPr>
          <w:rFonts w:ascii="Arial Narrow" w:hAnsi="Arial Narrow"/>
          <w:sz w:val="20"/>
          <w:szCs w:val="20"/>
        </w:rPr>
        <w:t xml:space="preserve"> (IDP, 2018/2019). </w:t>
      </w:r>
    </w:p>
    <w:p w14:paraId="4497B885" w14:textId="77777777" w:rsidR="000072C7" w:rsidRDefault="000072C7" w:rsidP="000072C7">
      <w:pPr>
        <w:pStyle w:val="Heading2"/>
        <w:numPr>
          <w:ilvl w:val="1"/>
          <w:numId w:val="7"/>
        </w:numPr>
        <w:spacing w:before="0" w:after="240" w:line="276" w:lineRule="auto"/>
        <w:jc w:val="both"/>
        <w:rPr>
          <w:rFonts w:ascii="Arial Narrow" w:hAnsi="Arial Narrow"/>
          <w:b/>
          <w:color w:val="auto"/>
          <w:sz w:val="28"/>
          <w:szCs w:val="28"/>
        </w:rPr>
      </w:pPr>
      <w:bookmarkStart w:id="57" w:name="_Toc12872525"/>
      <w:r>
        <w:rPr>
          <w:rFonts w:ascii="Arial Narrow" w:hAnsi="Arial Narrow"/>
          <w:b/>
          <w:color w:val="auto"/>
          <w:sz w:val="28"/>
          <w:szCs w:val="28"/>
        </w:rPr>
        <w:t>Wetlands and Watercourses</w:t>
      </w:r>
      <w:bookmarkEnd w:id="57"/>
    </w:p>
    <w:p w14:paraId="0B8EACE6" w14:textId="4CE3EBF7" w:rsidR="000072C7" w:rsidRPr="008B3FD9" w:rsidRDefault="000072C7" w:rsidP="000072C7">
      <w:pPr>
        <w:spacing w:line="276" w:lineRule="auto"/>
        <w:jc w:val="both"/>
        <w:rPr>
          <w:rFonts w:ascii="Arial Narrow" w:hAnsi="Arial Narrow"/>
          <w:sz w:val="20"/>
          <w:szCs w:val="20"/>
        </w:rPr>
      </w:pPr>
      <w:r w:rsidRPr="008B3FD9">
        <w:rPr>
          <w:rFonts w:ascii="Arial Narrow" w:hAnsi="Arial Narrow"/>
          <w:sz w:val="20"/>
          <w:szCs w:val="20"/>
        </w:rPr>
        <w:t>Several wetlands were found in proximity of the development site</w:t>
      </w:r>
      <w:r>
        <w:rPr>
          <w:rFonts w:ascii="Arial Narrow" w:hAnsi="Arial Narrow"/>
          <w:sz w:val="20"/>
          <w:szCs w:val="20"/>
        </w:rPr>
        <w:t>. Two natural wetlands fall within a 500m</w:t>
      </w:r>
      <w:r w:rsidR="005970DC">
        <w:rPr>
          <w:rFonts w:ascii="Arial Narrow" w:hAnsi="Arial Narrow"/>
          <w:sz w:val="20"/>
          <w:szCs w:val="20"/>
        </w:rPr>
        <w:t xml:space="preserve"> buffer </w:t>
      </w:r>
      <w:r>
        <w:rPr>
          <w:rFonts w:ascii="Arial Narrow" w:hAnsi="Arial Narrow"/>
          <w:sz w:val="20"/>
          <w:szCs w:val="20"/>
        </w:rPr>
        <w:t xml:space="preserve">of the </w:t>
      </w:r>
      <w:proofErr w:type="spellStart"/>
      <w:r>
        <w:rPr>
          <w:rFonts w:ascii="Arial Narrow" w:hAnsi="Arial Narrow"/>
          <w:sz w:val="20"/>
          <w:szCs w:val="20"/>
        </w:rPr>
        <w:t>Elandskop</w:t>
      </w:r>
      <w:proofErr w:type="spellEnd"/>
      <w:r>
        <w:rPr>
          <w:rFonts w:ascii="Arial Narrow" w:hAnsi="Arial Narrow"/>
          <w:sz w:val="20"/>
          <w:szCs w:val="20"/>
        </w:rPr>
        <w:t xml:space="preserve"> substation. </w:t>
      </w:r>
      <w:r w:rsidRPr="008B3FD9">
        <w:rPr>
          <w:rFonts w:ascii="Arial Narrow" w:hAnsi="Arial Narrow"/>
          <w:sz w:val="20"/>
          <w:szCs w:val="20"/>
        </w:rPr>
        <w:t xml:space="preserve">It is unlikely that either construction and/or operational impacts would be experienced by these watercourses due to the location away from the </w:t>
      </w:r>
      <w:proofErr w:type="spellStart"/>
      <w:r>
        <w:rPr>
          <w:rFonts w:ascii="Arial Narrow" w:hAnsi="Arial Narrow"/>
          <w:sz w:val="20"/>
          <w:szCs w:val="20"/>
        </w:rPr>
        <w:t>Elandskop</w:t>
      </w:r>
      <w:proofErr w:type="spellEnd"/>
      <w:r>
        <w:rPr>
          <w:rFonts w:ascii="Arial Narrow" w:hAnsi="Arial Narrow"/>
          <w:sz w:val="20"/>
          <w:szCs w:val="20"/>
        </w:rPr>
        <w:t xml:space="preserve"> </w:t>
      </w:r>
      <w:r w:rsidRPr="008B3FD9">
        <w:rPr>
          <w:rFonts w:ascii="Arial Narrow" w:hAnsi="Arial Narrow"/>
          <w:sz w:val="20"/>
          <w:szCs w:val="20"/>
        </w:rPr>
        <w:t xml:space="preserve">Substation. </w:t>
      </w:r>
    </w:p>
    <w:p w14:paraId="22CE5850" w14:textId="77777777" w:rsidR="00DE7186" w:rsidRPr="002C15C1" w:rsidRDefault="00DE7186" w:rsidP="00CC3E53">
      <w:pPr>
        <w:pStyle w:val="Heading1"/>
        <w:numPr>
          <w:ilvl w:val="0"/>
          <w:numId w:val="7"/>
        </w:numPr>
        <w:spacing w:before="0" w:after="240" w:line="276" w:lineRule="auto"/>
        <w:jc w:val="both"/>
        <w:rPr>
          <w:rFonts w:ascii="Arial Narrow" w:hAnsi="Arial Narrow"/>
          <w:b/>
          <w:color w:val="auto"/>
        </w:rPr>
      </w:pPr>
      <w:bookmarkStart w:id="58" w:name="_Toc7436470"/>
      <w:r w:rsidRPr="002C15C1">
        <w:rPr>
          <w:rFonts w:ascii="Arial Narrow" w:hAnsi="Arial Narrow"/>
          <w:b/>
          <w:color w:val="auto"/>
        </w:rPr>
        <w:t>SUMMARY OF SPECIALIST STUDY FINDINGS AND IMPACTS</w:t>
      </w:r>
      <w:bookmarkEnd w:id="58"/>
    </w:p>
    <w:p w14:paraId="7CD3A869" w14:textId="77777777" w:rsidR="00DE7186" w:rsidRPr="00642F8C" w:rsidRDefault="00DE7186" w:rsidP="00DE7186">
      <w:pPr>
        <w:spacing w:after="0" w:line="276" w:lineRule="auto"/>
        <w:jc w:val="both"/>
        <w:rPr>
          <w:rFonts w:ascii="Arial Narrow" w:hAnsi="Arial Narrow" w:cs="Century Gothic"/>
          <w:color w:val="FF0000"/>
          <w:sz w:val="20"/>
          <w:szCs w:val="20"/>
        </w:rPr>
      </w:pPr>
      <w:r w:rsidRPr="00642F8C">
        <w:rPr>
          <w:rFonts w:ascii="Arial Narrow" w:hAnsi="Arial Narrow" w:cs="Century Gothic"/>
          <w:color w:val="FF0000"/>
          <w:sz w:val="20"/>
          <w:szCs w:val="20"/>
        </w:rPr>
        <w:t>Geotechnical Investigation</w:t>
      </w:r>
    </w:p>
    <w:p w14:paraId="5EF0C998" w14:textId="77777777" w:rsidR="00DE7186" w:rsidRPr="00642F8C" w:rsidRDefault="00DE7186" w:rsidP="00DE7186">
      <w:pPr>
        <w:spacing w:after="0" w:line="276" w:lineRule="auto"/>
        <w:jc w:val="both"/>
        <w:rPr>
          <w:rFonts w:ascii="Arial Narrow" w:hAnsi="Arial Narrow" w:cs="Century Gothic"/>
          <w:color w:val="FF0000"/>
          <w:sz w:val="20"/>
          <w:szCs w:val="20"/>
        </w:rPr>
      </w:pPr>
      <w:r w:rsidRPr="00642F8C">
        <w:rPr>
          <w:rFonts w:ascii="Arial Narrow" w:hAnsi="Arial Narrow" w:cs="Century Gothic"/>
          <w:color w:val="FF0000"/>
          <w:sz w:val="20"/>
          <w:szCs w:val="20"/>
        </w:rPr>
        <w:t>SWMP</w:t>
      </w:r>
    </w:p>
    <w:p w14:paraId="1E3E11F5" w14:textId="77777777" w:rsidR="005970DC" w:rsidRDefault="005970DC" w:rsidP="005970DC">
      <w:pPr>
        <w:spacing w:after="0" w:line="276" w:lineRule="auto"/>
        <w:jc w:val="both"/>
        <w:rPr>
          <w:rFonts w:ascii="Arial Narrow" w:hAnsi="Arial Narrow" w:cs="Century Gothic"/>
          <w:color w:val="FF0000"/>
          <w:sz w:val="20"/>
          <w:szCs w:val="20"/>
        </w:rPr>
      </w:pPr>
      <w:r>
        <w:rPr>
          <w:rFonts w:ascii="Arial Narrow" w:hAnsi="Arial Narrow" w:cs="Century Gothic"/>
          <w:color w:val="FF0000"/>
          <w:sz w:val="20"/>
          <w:szCs w:val="20"/>
        </w:rPr>
        <w:t>Wetland Delineation and Functional Assessment</w:t>
      </w:r>
    </w:p>
    <w:p w14:paraId="4E43A08C" w14:textId="594A3189" w:rsidR="005970DC" w:rsidRDefault="005970DC" w:rsidP="005970DC">
      <w:pPr>
        <w:spacing w:after="0" w:line="276" w:lineRule="auto"/>
        <w:jc w:val="both"/>
        <w:rPr>
          <w:rFonts w:ascii="Arial Narrow" w:hAnsi="Arial Narrow" w:cs="Century Gothic"/>
          <w:color w:val="FF0000"/>
          <w:sz w:val="20"/>
          <w:szCs w:val="20"/>
        </w:rPr>
      </w:pPr>
      <w:r>
        <w:rPr>
          <w:rFonts w:ascii="Arial Narrow" w:hAnsi="Arial Narrow" w:cs="Century Gothic"/>
          <w:color w:val="FF0000"/>
          <w:sz w:val="20"/>
          <w:szCs w:val="20"/>
        </w:rPr>
        <w:t xml:space="preserve">Biodiversity Impact Assessment </w:t>
      </w:r>
    </w:p>
    <w:p w14:paraId="0E5B42C5" w14:textId="2F6B4918" w:rsidR="005970DC" w:rsidRPr="00642F8C" w:rsidRDefault="005970DC" w:rsidP="005970DC">
      <w:pPr>
        <w:spacing w:after="0" w:line="276" w:lineRule="auto"/>
        <w:jc w:val="both"/>
        <w:rPr>
          <w:rFonts w:ascii="Arial Narrow" w:hAnsi="Arial Narrow" w:cs="Century Gothic"/>
          <w:color w:val="FF0000"/>
          <w:sz w:val="20"/>
          <w:szCs w:val="20"/>
        </w:rPr>
      </w:pPr>
      <w:r>
        <w:rPr>
          <w:rFonts w:ascii="Arial Narrow" w:hAnsi="Arial Narrow" w:cs="Century Gothic"/>
          <w:color w:val="FF0000"/>
          <w:sz w:val="20"/>
          <w:szCs w:val="20"/>
        </w:rPr>
        <w:t xml:space="preserve">Heritage Impact Assessment </w:t>
      </w:r>
    </w:p>
    <w:p w14:paraId="5F3280C7" w14:textId="77777777" w:rsidR="00DE7186" w:rsidRPr="00642F8C" w:rsidRDefault="00DE7186" w:rsidP="00DE7186">
      <w:pPr>
        <w:spacing w:after="0" w:line="276" w:lineRule="auto"/>
        <w:jc w:val="both"/>
        <w:rPr>
          <w:rFonts w:ascii="Arial Narrow" w:hAnsi="Arial Narrow" w:cs="Century Gothic"/>
          <w:color w:val="FF0000"/>
          <w:sz w:val="20"/>
          <w:szCs w:val="20"/>
        </w:rPr>
      </w:pPr>
    </w:p>
    <w:p w14:paraId="6EEFC642" w14:textId="77777777" w:rsidR="00F006C6" w:rsidRDefault="00F006C6" w:rsidP="008C6FC6">
      <w:pPr>
        <w:pStyle w:val="BodyText"/>
        <w:spacing w:line="276" w:lineRule="auto"/>
        <w:ind w:left="0" w:right="211"/>
        <w:jc w:val="both"/>
        <w:rPr>
          <w:rFonts w:cs="Arial"/>
          <w:spacing w:val="-1"/>
          <w:sz w:val="20"/>
          <w:szCs w:val="20"/>
        </w:rPr>
      </w:pPr>
    </w:p>
    <w:p w14:paraId="7F95B27B" w14:textId="77777777" w:rsidR="00D25213" w:rsidRDefault="00D25213" w:rsidP="008C6FC6">
      <w:pPr>
        <w:pStyle w:val="BodyText"/>
        <w:spacing w:line="276" w:lineRule="auto"/>
        <w:ind w:left="0" w:right="211"/>
        <w:jc w:val="both"/>
        <w:rPr>
          <w:rFonts w:cs="Arial"/>
          <w:spacing w:val="-1"/>
          <w:sz w:val="20"/>
          <w:szCs w:val="20"/>
        </w:rPr>
      </w:pPr>
    </w:p>
    <w:p w14:paraId="2CED1717" w14:textId="77777777" w:rsidR="00D25213" w:rsidRDefault="00D25213" w:rsidP="008C6FC6">
      <w:pPr>
        <w:pStyle w:val="BodyText"/>
        <w:spacing w:line="276" w:lineRule="auto"/>
        <w:ind w:left="0" w:right="211"/>
        <w:jc w:val="both"/>
        <w:rPr>
          <w:rFonts w:cs="Arial"/>
          <w:spacing w:val="-1"/>
          <w:sz w:val="20"/>
          <w:szCs w:val="20"/>
        </w:rPr>
      </w:pPr>
    </w:p>
    <w:p w14:paraId="1E9B9151" w14:textId="77777777" w:rsidR="00D25213" w:rsidRDefault="00D25213" w:rsidP="008C6FC6">
      <w:pPr>
        <w:pStyle w:val="BodyText"/>
        <w:spacing w:line="276" w:lineRule="auto"/>
        <w:ind w:left="0" w:right="211"/>
        <w:jc w:val="both"/>
        <w:rPr>
          <w:rFonts w:cs="Arial"/>
          <w:spacing w:val="-1"/>
          <w:sz w:val="20"/>
          <w:szCs w:val="20"/>
        </w:rPr>
      </w:pPr>
    </w:p>
    <w:p w14:paraId="5122A099" w14:textId="77777777" w:rsidR="00D25213" w:rsidRDefault="00D25213" w:rsidP="008C6FC6">
      <w:pPr>
        <w:pStyle w:val="BodyText"/>
        <w:spacing w:line="276" w:lineRule="auto"/>
        <w:ind w:left="0" w:right="211"/>
        <w:jc w:val="both"/>
        <w:rPr>
          <w:rFonts w:cs="Arial"/>
          <w:spacing w:val="-1"/>
          <w:sz w:val="20"/>
          <w:szCs w:val="20"/>
        </w:rPr>
      </w:pPr>
    </w:p>
    <w:p w14:paraId="3877F50F" w14:textId="77777777" w:rsidR="00D25213" w:rsidRDefault="00D25213" w:rsidP="008C6FC6">
      <w:pPr>
        <w:pStyle w:val="BodyText"/>
        <w:spacing w:line="276" w:lineRule="auto"/>
        <w:ind w:left="0" w:right="211"/>
        <w:jc w:val="both"/>
        <w:rPr>
          <w:rFonts w:cs="Arial"/>
          <w:spacing w:val="-1"/>
          <w:sz w:val="20"/>
          <w:szCs w:val="20"/>
        </w:rPr>
      </w:pPr>
    </w:p>
    <w:p w14:paraId="6D01145E" w14:textId="77777777" w:rsidR="00D25213" w:rsidRDefault="00D25213" w:rsidP="008C6FC6">
      <w:pPr>
        <w:pStyle w:val="BodyText"/>
        <w:spacing w:line="276" w:lineRule="auto"/>
        <w:ind w:left="0" w:right="211"/>
        <w:jc w:val="both"/>
        <w:rPr>
          <w:rFonts w:cs="Arial"/>
          <w:spacing w:val="-1"/>
          <w:sz w:val="20"/>
          <w:szCs w:val="20"/>
        </w:rPr>
      </w:pPr>
    </w:p>
    <w:p w14:paraId="5D7744C5" w14:textId="77777777" w:rsidR="00D25213" w:rsidRDefault="00D25213" w:rsidP="008C6FC6">
      <w:pPr>
        <w:pStyle w:val="BodyText"/>
        <w:spacing w:line="276" w:lineRule="auto"/>
        <w:ind w:left="0" w:right="211"/>
        <w:jc w:val="both"/>
        <w:rPr>
          <w:rFonts w:cs="Arial"/>
          <w:spacing w:val="-1"/>
          <w:sz w:val="20"/>
          <w:szCs w:val="20"/>
        </w:rPr>
      </w:pPr>
    </w:p>
    <w:p w14:paraId="439625B0" w14:textId="77777777" w:rsidR="00D25213" w:rsidRDefault="00D25213" w:rsidP="008C6FC6">
      <w:pPr>
        <w:pStyle w:val="BodyText"/>
        <w:spacing w:line="276" w:lineRule="auto"/>
        <w:ind w:left="0" w:right="211"/>
        <w:jc w:val="both"/>
        <w:rPr>
          <w:rFonts w:cs="Arial"/>
          <w:spacing w:val="-1"/>
          <w:sz w:val="20"/>
          <w:szCs w:val="20"/>
        </w:rPr>
      </w:pPr>
    </w:p>
    <w:p w14:paraId="7230AEE5" w14:textId="77777777" w:rsidR="00D25213" w:rsidRDefault="00D25213" w:rsidP="008C6FC6">
      <w:pPr>
        <w:pStyle w:val="BodyText"/>
        <w:spacing w:line="276" w:lineRule="auto"/>
        <w:ind w:left="0" w:right="211"/>
        <w:jc w:val="both"/>
        <w:rPr>
          <w:rFonts w:cs="Arial"/>
          <w:spacing w:val="-1"/>
          <w:sz w:val="20"/>
          <w:szCs w:val="20"/>
        </w:rPr>
      </w:pPr>
    </w:p>
    <w:p w14:paraId="50B27EDA" w14:textId="77777777" w:rsidR="00D25213" w:rsidRDefault="00D25213" w:rsidP="008C6FC6">
      <w:pPr>
        <w:pStyle w:val="BodyText"/>
        <w:spacing w:line="276" w:lineRule="auto"/>
        <w:ind w:left="0" w:right="211"/>
        <w:jc w:val="both"/>
        <w:rPr>
          <w:rFonts w:cs="Arial"/>
          <w:spacing w:val="-1"/>
          <w:sz w:val="20"/>
          <w:szCs w:val="20"/>
        </w:rPr>
      </w:pPr>
    </w:p>
    <w:p w14:paraId="6AB94E2E" w14:textId="77777777" w:rsidR="00D25213" w:rsidRDefault="00D25213" w:rsidP="008C6FC6">
      <w:pPr>
        <w:pStyle w:val="BodyText"/>
        <w:spacing w:line="276" w:lineRule="auto"/>
        <w:ind w:left="0" w:right="211"/>
        <w:jc w:val="both"/>
        <w:rPr>
          <w:rFonts w:cs="Arial"/>
          <w:spacing w:val="-1"/>
          <w:sz w:val="20"/>
          <w:szCs w:val="20"/>
        </w:rPr>
      </w:pPr>
    </w:p>
    <w:p w14:paraId="61F92482" w14:textId="77777777" w:rsidR="00D25213" w:rsidRDefault="00D25213" w:rsidP="008C6FC6">
      <w:pPr>
        <w:pStyle w:val="BodyText"/>
        <w:spacing w:line="276" w:lineRule="auto"/>
        <w:ind w:left="0" w:right="211"/>
        <w:jc w:val="both"/>
        <w:rPr>
          <w:rFonts w:cs="Arial"/>
          <w:spacing w:val="-1"/>
          <w:sz w:val="20"/>
          <w:szCs w:val="20"/>
        </w:rPr>
      </w:pPr>
    </w:p>
    <w:p w14:paraId="2DFA7B59" w14:textId="77777777" w:rsidR="00D25213" w:rsidRDefault="00D25213" w:rsidP="008C6FC6">
      <w:pPr>
        <w:pStyle w:val="BodyText"/>
        <w:spacing w:line="276" w:lineRule="auto"/>
        <w:ind w:left="0" w:right="211"/>
        <w:jc w:val="both"/>
        <w:rPr>
          <w:rFonts w:cs="Arial"/>
          <w:spacing w:val="-1"/>
          <w:sz w:val="20"/>
          <w:szCs w:val="20"/>
        </w:rPr>
      </w:pPr>
    </w:p>
    <w:p w14:paraId="7D5AE34A" w14:textId="77777777" w:rsidR="00D25213" w:rsidRDefault="00D25213" w:rsidP="008C6FC6">
      <w:pPr>
        <w:pStyle w:val="BodyText"/>
        <w:spacing w:line="276" w:lineRule="auto"/>
        <w:ind w:left="0" w:right="211"/>
        <w:jc w:val="both"/>
        <w:rPr>
          <w:rFonts w:cs="Arial"/>
          <w:spacing w:val="-1"/>
          <w:sz w:val="20"/>
          <w:szCs w:val="20"/>
        </w:rPr>
      </w:pPr>
    </w:p>
    <w:p w14:paraId="22CE858C" w14:textId="77777777" w:rsidR="00D25213" w:rsidRDefault="00D25213" w:rsidP="008C6FC6">
      <w:pPr>
        <w:pStyle w:val="BodyText"/>
        <w:spacing w:line="276" w:lineRule="auto"/>
        <w:ind w:left="0" w:right="211"/>
        <w:jc w:val="both"/>
        <w:rPr>
          <w:rFonts w:cs="Arial"/>
          <w:spacing w:val="-1"/>
          <w:sz w:val="20"/>
          <w:szCs w:val="20"/>
        </w:rPr>
      </w:pPr>
    </w:p>
    <w:p w14:paraId="67E6027B" w14:textId="77777777" w:rsidR="00D25213" w:rsidRDefault="00D25213" w:rsidP="008C6FC6">
      <w:pPr>
        <w:pStyle w:val="BodyText"/>
        <w:spacing w:line="276" w:lineRule="auto"/>
        <w:ind w:left="0" w:right="211"/>
        <w:jc w:val="both"/>
        <w:rPr>
          <w:rFonts w:cs="Arial"/>
          <w:spacing w:val="-1"/>
          <w:sz w:val="20"/>
          <w:szCs w:val="20"/>
        </w:rPr>
      </w:pPr>
    </w:p>
    <w:p w14:paraId="7DFA127B" w14:textId="77777777" w:rsidR="00D25213" w:rsidRDefault="00D25213" w:rsidP="008C6FC6">
      <w:pPr>
        <w:pStyle w:val="BodyText"/>
        <w:spacing w:line="276" w:lineRule="auto"/>
        <w:ind w:left="0" w:right="211"/>
        <w:jc w:val="both"/>
        <w:rPr>
          <w:rFonts w:cs="Arial"/>
          <w:spacing w:val="-1"/>
          <w:sz w:val="20"/>
          <w:szCs w:val="20"/>
        </w:rPr>
      </w:pPr>
    </w:p>
    <w:p w14:paraId="7DA3E4CD" w14:textId="77777777" w:rsidR="007B6DB3" w:rsidRDefault="007B6DB3" w:rsidP="007B6DB3">
      <w:pPr>
        <w:ind w:firstLine="720"/>
        <w:rPr>
          <w:rFonts w:ascii="Arial Narrow" w:eastAsia="Times New Roman" w:hAnsi="Arial Narrow" w:cs="Times New Roman"/>
          <w:sz w:val="20"/>
          <w:szCs w:val="20"/>
          <w:lang w:val="en-GB"/>
        </w:rPr>
      </w:pPr>
    </w:p>
    <w:p w14:paraId="138D90E0" w14:textId="77777777" w:rsidR="007B6DB3" w:rsidRDefault="007B6DB3" w:rsidP="007B6DB3">
      <w:pPr>
        <w:ind w:firstLine="720"/>
        <w:rPr>
          <w:rFonts w:ascii="Arial Narrow" w:eastAsia="Times New Roman" w:hAnsi="Arial Narrow" w:cs="Times New Roman"/>
          <w:sz w:val="20"/>
          <w:szCs w:val="20"/>
          <w:lang w:val="en-GB"/>
        </w:rPr>
      </w:pPr>
    </w:p>
    <w:p w14:paraId="38FB935A" w14:textId="77777777" w:rsidR="007B6DB3" w:rsidRDefault="007B6DB3" w:rsidP="007B6DB3">
      <w:pPr>
        <w:ind w:firstLine="720"/>
        <w:rPr>
          <w:rFonts w:ascii="Arial Narrow" w:eastAsia="Times New Roman" w:hAnsi="Arial Narrow" w:cs="Times New Roman"/>
          <w:sz w:val="20"/>
          <w:szCs w:val="20"/>
          <w:lang w:val="en-GB"/>
        </w:rPr>
      </w:pPr>
    </w:p>
    <w:p w14:paraId="2650C375" w14:textId="77777777" w:rsidR="007B6DB3" w:rsidRPr="007B6DB3" w:rsidRDefault="007B6DB3" w:rsidP="007B6DB3">
      <w:pPr>
        <w:tabs>
          <w:tab w:val="left" w:pos="788"/>
        </w:tabs>
        <w:rPr>
          <w:rFonts w:ascii="Arial Narrow" w:eastAsia="Times New Roman" w:hAnsi="Arial Narrow" w:cs="Times New Roman"/>
          <w:sz w:val="20"/>
          <w:szCs w:val="20"/>
          <w:lang w:val="en-GB"/>
        </w:rPr>
        <w:sectPr w:rsidR="007B6DB3" w:rsidRPr="007B6DB3" w:rsidSect="00211A82">
          <w:headerReference w:type="default" r:id="rId51"/>
          <w:footerReference w:type="default" r:id="rId52"/>
          <w:pgSz w:w="12240" w:h="15840"/>
          <w:pgMar w:top="1440" w:right="1440" w:bottom="1440" w:left="1440" w:header="862" w:footer="397" w:gutter="0"/>
          <w:cols w:space="720"/>
          <w:docGrid w:linePitch="299"/>
        </w:sectPr>
      </w:pPr>
      <w:r>
        <w:rPr>
          <w:rFonts w:ascii="Arial Narrow" w:eastAsia="Times New Roman" w:hAnsi="Arial Narrow" w:cs="Times New Roman"/>
          <w:sz w:val="20"/>
          <w:szCs w:val="20"/>
          <w:lang w:val="en-GB"/>
        </w:rPr>
        <w:tab/>
      </w:r>
    </w:p>
    <w:p w14:paraId="0367183B" w14:textId="77777777" w:rsidR="00DA68B7" w:rsidRPr="00633292" w:rsidRDefault="00DA68B7" w:rsidP="00CC3E53">
      <w:pPr>
        <w:pStyle w:val="Heading1"/>
        <w:numPr>
          <w:ilvl w:val="0"/>
          <w:numId w:val="7"/>
        </w:numPr>
        <w:spacing w:before="0" w:after="240" w:line="276" w:lineRule="auto"/>
        <w:jc w:val="both"/>
        <w:rPr>
          <w:rFonts w:ascii="Arial Narrow" w:hAnsi="Arial Narrow"/>
          <w:b/>
          <w:color w:val="auto"/>
        </w:rPr>
      </w:pPr>
      <w:bookmarkStart w:id="59" w:name="_Toc7436473"/>
      <w:r w:rsidRPr="00633292">
        <w:rPr>
          <w:rFonts w:ascii="Arial Narrow" w:hAnsi="Arial Narrow"/>
          <w:b/>
          <w:color w:val="auto"/>
        </w:rPr>
        <w:lastRenderedPageBreak/>
        <w:t>IMPACT ASSESSMENT</w:t>
      </w:r>
      <w:bookmarkEnd w:id="59"/>
    </w:p>
    <w:p w14:paraId="25192FCE" w14:textId="0C8C41EA" w:rsidR="00461B49" w:rsidRDefault="007B3458" w:rsidP="00461B49">
      <w:pPr>
        <w:spacing w:line="276" w:lineRule="auto"/>
        <w:jc w:val="both"/>
        <w:rPr>
          <w:rFonts w:ascii="Arial Narrow" w:hAnsi="Arial Narrow"/>
          <w:sz w:val="20"/>
          <w:szCs w:val="20"/>
          <w:lang w:val="en-GB"/>
        </w:rPr>
      </w:pPr>
      <w:r>
        <w:rPr>
          <w:rFonts w:ascii="Arial Narrow" w:hAnsi="Arial Narrow"/>
          <w:sz w:val="20"/>
          <w:szCs w:val="20"/>
          <w:lang w:val="en-GB"/>
        </w:rPr>
        <w:t xml:space="preserve">Impact assessment </w:t>
      </w:r>
      <w:proofErr w:type="gramStart"/>
      <w:r w:rsidR="00FA77A7">
        <w:rPr>
          <w:rFonts w:ascii="Arial Narrow" w:hAnsi="Arial Narrow"/>
          <w:sz w:val="20"/>
          <w:szCs w:val="20"/>
          <w:lang w:val="en-GB"/>
        </w:rPr>
        <w:t>takes into account</w:t>
      </w:r>
      <w:proofErr w:type="gramEnd"/>
      <w:r w:rsidR="00FA77A7">
        <w:rPr>
          <w:rFonts w:ascii="Arial Narrow" w:hAnsi="Arial Narrow"/>
          <w:sz w:val="20"/>
          <w:szCs w:val="20"/>
          <w:lang w:val="en-GB"/>
        </w:rPr>
        <w:t xml:space="preserve"> the nature, scale and duration of positive and negative effects on the environment. </w:t>
      </w:r>
      <w:r w:rsidR="00461B49" w:rsidRPr="00461B49">
        <w:rPr>
          <w:rFonts w:ascii="Arial Narrow" w:hAnsi="Arial Narrow"/>
          <w:sz w:val="20"/>
          <w:szCs w:val="20"/>
          <w:lang w:val="en-GB"/>
        </w:rPr>
        <w:t xml:space="preserve">All activities that are related to the proposed </w:t>
      </w:r>
      <w:r w:rsidR="00461B49">
        <w:rPr>
          <w:rFonts w:ascii="Arial Narrow" w:hAnsi="Arial Narrow"/>
          <w:sz w:val="20"/>
          <w:szCs w:val="20"/>
          <w:lang w:val="en-GB"/>
        </w:rPr>
        <w:t xml:space="preserve">construction and operation of the </w:t>
      </w:r>
      <w:r w:rsidR="00FE5C49">
        <w:rPr>
          <w:rFonts w:ascii="Arial Narrow" w:hAnsi="Arial Narrow"/>
          <w:sz w:val="20"/>
          <w:szCs w:val="20"/>
          <w:lang w:val="en-GB"/>
        </w:rPr>
        <w:t xml:space="preserve">proposed development </w:t>
      </w:r>
      <w:r w:rsidR="002A43AC">
        <w:rPr>
          <w:rFonts w:ascii="Arial Narrow" w:hAnsi="Arial Narrow"/>
          <w:sz w:val="20"/>
          <w:szCs w:val="20"/>
          <w:lang w:val="en-GB"/>
        </w:rPr>
        <w:t xml:space="preserve">that </w:t>
      </w:r>
      <w:r w:rsidR="00461B49" w:rsidRPr="00461B49">
        <w:rPr>
          <w:rFonts w:ascii="Arial Narrow" w:hAnsi="Arial Narrow"/>
          <w:sz w:val="20"/>
          <w:szCs w:val="20"/>
          <w:lang w:val="en-GB"/>
        </w:rPr>
        <w:t xml:space="preserve">could have some impact on the environment were identified. These impacts can be environmental, socio-economic or cultural </w:t>
      </w:r>
      <w:r w:rsidR="00461B49">
        <w:rPr>
          <w:rFonts w:ascii="Arial Narrow" w:hAnsi="Arial Narrow"/>
          <w:sz w:val="20"/>
          <w:szCs w:val="20"/>
          <w:lang w:val="en-GB"/>
        </w:rPr>
        <w:t xml:space="preserve">in </w:t>
      </w:r>
      <w:r w:rsidR="00461B49" w:rsidRPr="00461B49">
        <w:rPr>
          <w:rFonts w:ascii="Arial Narrow" w:hAnsi="Arial Narrow"/>
          <w:sz w:val="20"/>
          <w:szCs w:val="20"/>
          <w:lang w:val="en-GB"/>
        </w:rPr>
        <w:t xml:space="preserve">nature. Impacts are often not only confined within the direct scope of the proposed activity and can accumulate as a network of indirect impacts on the surrounding area. </w:t>
      </w:r>
      <w:r w:rsidR="00461B49" w:rsidRPr="00C822DC">
        <w:rPr>
          <w:rFonts w:ascii="Arial Narrow" w:hAnsi="Arial Narrow"/>
          <w:sz w:val="20"/>
          <w:szCs w:val="20"/>
          <w:lang w:val="en-GB"/>
        </w:rPr>
        <w:t xml:space="preserve">Different impacts are associated with the construction and operational phases of the proposed activity. </w:t>
      </w:r>
    </w:p>
    <w:p w14:paraId="0300AB38" w14:textId="77777777" w:rsidR="00400B08" w:rsidRPr="00400B08" w:rsidRDefault="00400B08" w:rsidP="00400B08">
      <w:pPr>
        <w:spacing w:line="276" w:lineRule="auto"/>
        <w:jc w:val="both"/>
        <w:rPr>
          <w:rFonts w:ascii="Arial Narrow" w:eastAsia="Calibri" w:hAnsi="Arial Narrow" w:cs="Times New Roman"/>
          <w:sz w:val="20"/>
          <w:szCs w:val="20"/>
        </w:rPr>
      </w:pPr>
      <w:bookmarkStart w:id="60" w:name="_Hlk7177227"/>
      <w:r w:rsidRPr="00400B08">
        <w:rPr>
          <w:rFonts w:ascii="Arial Narrow" w:eastAsia="Calibri" w:hAnsi="Arial Narrow" w:cs="Times New Roman"/>
          <w:sz w:val="20"/>
          <w:szCs w:val="20"/>
        </w:rPr>
        <w:t>The following potential impacts were identified for the construction phase:</w:t>
      </w:r>
    </w:p>
    <w:p w14:paraId="4BB53ED6"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Traffic pressures and access</w:t>
      </w:r>
    </w:p>
    <w:p w14:paraId="03387A21"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Soil erosion</w:t>
      </w:r>
    </w:p>
    <w:p w14:paraId="28B1FB10"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Stormwater management </w:t>
      </w:r>
    </w:p>
    <w:p w14:paraId="4EF95BB2"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Ground water pollution </w:t>
      </w:r>
    </w:p>
    <w:p w14:paraId="4F3FA610"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Surface water pollution</w:t>
      </w:r>
    </w:p>
    <w:p w14:paraId="57D28AF4"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Risk of alien invasive encroachment </w:t>
      </w:r>
    </w:p>
    <w:p w14:paraId="432995FF"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Flora</w:t>
      </w:r>
    </w:p>
    <w:p w14:paraId="2D6C2BEF"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Fauna </w:t>
      </w:r>
    </w:p>
    <w:p w14:paraId="29DE3090"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Waste management</w:t>
      </w:r>
    </w:p>
    <w:p w14:paraId="4BF9DBC1"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Noise disturbance </w:t>
      </w:r>
    </w:p>
    <w:p w14:paraId="4B7053FA"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Air quality</w:t>
      </w:r>
    </w:p>
    <w:p w14:paraId="2F5287FF"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Visual quality</w:t>
      </w:r>
    </w:p>
    <w:p w14:paraId="0C3803E0"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Public health and safety </w:t>
      </w:r>
    </w:p>
    <w:p w14:paraId="5BF971BA"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Heritage impacts </w:t>
      </w:r>
    </w:p>
    <w:p w14:paraId="0B8CE61C" w14:textId="77777777" w:rsidR="00400B08" w:rsidRPr="00400B08" w:rsidRDefault="00400B08" w:rsidP="00CC3E53">
      <w:pPr>
        <w:numPr>
          <w:ilvl w:val="0"/>
          <w:numId w:val="4"/>
        </w:numPr>
        <w:spacing w:line="276" w:lineRule="auto"/>
        <w:contextualSpacing/>
        <w:jc w:val="both"/>
        <w:rPr>
          <w:rFonts w:ascii="Arial Narrow" w:eastAsia="Calibri" w:hAnsi="Arial Narrow" w:cs="Times New Roman"/>
          <w:sz w:val="20"/>
          <w:szCs w:val="20"/>
        </w:rPr>
      </w:pPr>
      <w:r w:rsidRPr="00400B08">
        <w:rPr>
          <w:rFonts w:ascii="Arial Narrow" w:eastAsia="Calibri" w:hAnsi="Arial Narrow" w:cs="Times New Roman"/>
          <w:sz w:val="20"/>
          <w:szCs w:val="20"/>
        </w:rPr>
        <w:t xml:space="preserve">Socio-economic impacts </w:t>
      </w:r>
    </w:p>
    <w:p w14:paraId="3764651D" w14:textId="77777777" w:rsidR="00400B08" w:rsidRPr="00400B08" w:rsidRDefault="00400B08" w:rsidP="00400B08">
      <w:pPr>
        <w:spacing w:after="0" w:line="276" w:lineRule="auto"/>
        <w:ind w:left="720"/>
        <w:contextualSpacing/>
        <w:jc w:val="both"/>
        <w:rPr>
          <w:rFonts w:ascii="Arial Narrow" w:eastAsia="Calibri" w:hAnsi="Arial Narrow" w:cs="Times New Roman"/>
          <w:sz w:val="20"/>
          <w:szCs w:val="20"/>
        </w:rPr>
      </w:pPr>
    </w:p>
    <w:p w14:paraId="2187D211" w14:textId="77777777" w:rsidR="00400B08" w:rsidRPr="00400B08" w:rsidRDefault="00400B08" w:rsidP="00400B08">
      <w:pPr>
        <w:spacing w:line="276" w:lineRule="auto"/>
        <w:jc w:val="both"/>
        <w:rPr>
          <w:rFonts w:ascii="Arial Narrow" w:eastAsia="Calibri" w:hAnsi="Arial Narrow" w:cs="Times New Roman"/>
          <w:sz w:val="20"/>
          <w:szCs w:val="20"/>
        </w:rPr>
      </w:pPr>
      <w:r w:rsidRPr="00400B08">
        <w:rPr>
          <w:rFonts w:ascii="Arial Narrow" w:eastAsia="Calibri" w:hAnsi="Arial Narrow" w:cs="Times New Roman"/>
          <w:sz w:val="20"/>
          <w:szCs w:val="20"/>
        </w:rPr>
        <w:t>The following potential impacts were identified for the operational phase:</w:t>
      </w:r>
    </w:p>
    <w:p w14:paraId="7292A96B" w14:textId="77777777" w:rsidR="00400B08" w:rsidRPr="00400B08" w:rsidRDefault="00400B08" w:rsidP="00CC3E53">
      <w:pPr>
        <w:numPr>
          <w:ilvl w:val="0"/>
          <w:numId w:val="5"/>
        </w:numPr>
        <w:spacing w:line="276" w:lineRule="auto"/>
        <w:contextualSpacing/>
        <w:jc w:val="both"/>
        <w:rPr>
          <w:rFonts w:ascii="Arial Narrow" w:hAnsi="Arial Narrow"/>
          <w:sz w:val="20"/>
          <w:szCs w:val="20"/>
        </w:rPr>
      </w:pPr>
      <w:r w:rsidRPr="00400B08">
        <w:rPr>
          <w:rFonts w:ascii="Arial Narrow" w:eastAsia="Calibri" w:hAnsi="Arial Narrow" w:cs="Times New Roman"/>
          <w:sz w:val="20"/>
          <w:szCs w:val="20"/>
        </w:rPr>
        <w:t xml:space="preserve">Stormwater Management </w:t>
      </w:r>
    </w:p>
    <w:p w14:paraId="7F7A6681" w14:textId="77777777" w:rsidR="00400B08" w:rsidRPr="00400B08" w:rsidRDefault="00400B08" w:rsidP="00CC3E53">
      <w:pPr>
        <w:numPr>
          <w:ilvl w:val="0"/>
          <w:numId w:val="5"/>
        </w:numPr>
        <w:spacing w:line="276" w:lineRule="auto"/>
        <w:contextualSpacing/>
        <w:jc w:val="both"/>
        <w:rPr>
          <w:rFonts w:ascii="Arial Narrow" w:hAnsi="Arial Narrow"/>
          <w:sz w:val="20"/>
          <w:szCs w:val="20"/>
        </w:rPr>
      </w:pPr>
      <w:r w:rsidRPr="00400B08">
        <w:rPr>
          <w:rFonts w:ascii="Arial Narrow" w:eastAsia="Calibri" w:hAnsi="Arial Narrow" w:cs="Times New Roman"/>
          <w:sz w:val="20"/>
          <w:szCs w:val="20"/>
        </w:rPr>
        <w:t>Surface runoff</w:t>
      </w:r>
    </w:p>
    <w:p w14:paraId="4DA3F9A7" w14:textId="77777777" w:rsidR="00400B08" w:rsidRPr="00400B08" w:rsidRDefault="00400B08" w:rsidP="00CC3E53">
      <w:pPr>
        <w:numPr>
          <w:ilvl w:val="0"/>
          <w:numId w:val="5"/>
        </w:numPr>
        <w:spacing w:line="276" w:lineRule="auto"/>
        <w:contextualSpacing/>
        <w:jc w:val="both"/>
        <w:rPr>
          <w:rFonts w:ascii="Arial Narrow" w:hAnsi="Arial Narrow"/>
          <w:sz w:val="20"/>
          <w:szCs w:val="20"/>
        </w:rPr>
      </w:pPr>
      <w:r w:rsidRPr="00400B08">
        <w:rPr>
          <w:rFonts w:ascii="Arial Narrow" w:hAnsi="Arial Narrow"/>
          <w:sz w:val="20"/>
          <w:szCs w:val="20"/>
        </w:rPr>
        <w:t xml:space="preserve">Noise and disturbance </w:t>
      </w:r>
    </w:p>
    <w:p w14:paraId="26AD4925" w14:textId="77777777" w:rsidR="00400B08" w:rsidRPr="00400B08" w:rsidRDefault="00400B08" w:rsidP="00CC3E53">
      <w:pPr>
        <w:numPr>
          <w:ilvl w:val="0"/>
          <w:numId w:val="5"/>
        </w:numPr>
        <w:spacing w:line="276" w:lineRule="auto"/>
        <w:contextualSpacing/>
        <w:jc w:val="both"/>
        <w:rPr>
          <w:rFonts w:ascii="Arial Narrow" w:hAnsi="Arial Narrow"/>
          <w:sz w:val="20"/>
          <w:szCs w:val="20"/>
        </w:rPr>
      </w:pPr>
      <w:r w:rsidRPr="00400B08">
        <w:rPr>
          <w:rFonts w:ascii="Arial Narrow" w:hAnsi="Arial Narrow"/>
          <w:sz w:val="20"/>
          <w:szCs w:val="20"/>
        </w:rPr>
        <w:t xml:space="preserve">Visual quality </w:t>
      </w:r>
    </w:p>
    <w:bookmarkEnd w:id="60"/>
    <w:p w14:paraId="60DBE33C" w14:textId="77777777" w:rsidR="00400B08" w:rsidRDefault="00400B08" w:rsidP="00400B08">
      <w:pPr>
        <w:spacing w:line="276" w:lineRule="auto"/>
        <w:jc w:val="both"/>
        <w:rPr>
          <w:rFonts w:ascii="Arial Narrow" w:hAnsi="Arial Narrow"/>
          <w:sz w:val="20"/>
          <w:szCs w:val="20"/>
          <w:lang w:val="en-GB"/>
        </w:rPr>
      </w:pPr>
    </w:p>
    <w:p w14:paraId="6EA969FB" w14:textId="7CE7D1AF" w:rsidR="00400B08" w:rsidRDefault="00400B08" w:rsidP="00400B08">
      <w:pPr>
        <w:spacing w:line="276" w:lineRule="auto"/>
        <w:jc w:val="both"/>
        <w:rPr>
          <w:rFonts w:ascii="Arial Narrow" w:hAnsi="Arial Narrow"/>
          <w:sz w:val="20"/>
          <w:szCs w:val="20"/>
          <w:lang w:val="en-GB"/>
        </w:rPr>
      </w:pPr>
    </w:p>
    <w:p w14:paraId="64642C65" w14:textId="7208086A" w:rsidR="001B2563" w:rsidRDefault="001B2563" w:rsidP="00400B08">
      <w:pPr>
        <w:spacing w:line="276" w:lineRule="auto"/>
        <w:jc w:val="both"/>
        <w:rPr>
          <w:rFonts w:ascii="Arial Narrow" w:hAnsi="Arial Narrow"/>
          <w:sz w:val="20"/>
          <w:szCs w:val="20"/>
          <w:lang w:val="en-GB"/>
        </w:rPr>
      </w:pPr>
    </w:p>
    <w:p w14:paraId="3937AFA9" w14:textId="5C941BBC" w:rsidR="001B2563" w:rsidRDefault="001B2563" w:rsidP="00400B08">
      <w:pPr>
        <w:spacing w:line="276" w:lineRule="auto"/>
        <w:jc w:val="both"/>
        <w:rPr>
          <w:rFonts w:ascii="Arial Narrow" w:hAnsi="Arial Narrow"/>
          <w:sz w:val="20"/>
          <w:szCs w:val="20"/>
          <w:lang w:val="en-GB"/>
        </w:rPr>
      </w:pPr>
    </w:p>
    <w:p w14:paraId="38F8F37C" w14:textId="61209F67" w:rsidR="001B2563" w:rsidRDefault="001B2563" w:rsidP="00400B08">
      <w:pPr>
        <w:spacing w:line="276" w:lineRule="auto"/>
        <w:jc w:val="both"/>
        <w:rPr>
          <w:rFonts w:ascii="Arial Narrow" w:hAnsi="Arial Narrow"/>
          <w:sz w:val="20"/>
          <w:szCs w:val="20"/>
          <w:lang w:val="en-GB"/>
        </w:rPr>
      </w:pPr>
    </w:p>
    <w:p w14:paraId="3B901DCA" w14:textId="3FB85856" w:rsidR="001B2563" w:rsidRDefault="001B2563" w:rsidP="00400B08">
      <w:pPr>
        <w:spacing w:line="276" w:lineRule="auto"/>
        <w:jc w:val="both"/>
        <w:rPr>
          <w:rFonts w:ascii="Arial Narrow" w:hAnsi="Arial Narrow"/>
          <w:sz w:val="20"/>
          <w:szCs w:val="20"/>
          <w:lang w:val="en-GB"/>
        </w:rPr>
      </w:pPr>
    </w:p>
    <w:p w14:paraId="1E21BAEE" w14:textId="7FDD9CD3" w:rsidR="001B2563" w:rsidRDefault="001B2563" w:rsidP="00400B08">
      <w:pPr>
        <w:spacing w:line="276" w:lineRule="auto"/>
        <w:jc w:val="both"/>
        <w:rPr>
          <w:rFonts w:ascii="Arial Narrow" w:hAnsi="Arial Narrow"/>
          <w:sz w:val="20"/>
          <w:szCs w:val="20"/>
          <w:lang w:val="en-GB"/>
        </w:rPr>
      </w:pPr>
    </w:p>
    <w:p w14:paraId="73D636C5" w14:textId="77777777" w:rsidR="001B2563" w:rsidRPr="00400B08" w:rsidRDefault="001B2563" w:rsidP="00400B08">
      <w:pPr>
        <w:spacing w:line="276" w:lineRule="auto"/>
        <w:jc w:val="both"/>
        <w:rPr>
          <w:rFonts w:ascii="Arial Narrow" w:hAnsi="Arial Narrow"/>
          <w:sz w:val="20"/>
          <w:szCs w:val="20"/>
          <w:lang w:val="en-GB"/>
        </w:rPr>
      </w:pPr>
    </w:p>
    <w:p w14:paraId="7453C5AE" w14:textId="77777777" w:rsidR="00DA68B7" w:rsidRPr="00633292" w:rsidRDefault="00DA68B7" w:rsidP="00CC3E53">
      <w:pPr>
        <w:pStyle w:val="Heading2"/>
        <w:numPr>
          <w:ilvl w:val="1"/>
          <w:numId w:val="7"/>
        </w:numPr>
        <w:spacing w:before="0" w:after="240" w:line="276" w:lineRule="auto"/>
        <w:jc w:val="both"/>
        <w:rPr>
          <w:rFonts w:ascii="Arial Narrow" w:hAnsi="Arial Narrow"/>
          <w:b/>
          <w:color w:val="auto"/>
          <w:sz w:val="28"/>
          <w:szCs w:val="28"/>
        </w:rPr>
      </w:pPr>
      <w:bookmarkStart w:id="61" w:name="_Toc7436474"/>
      <w:r w:rsidRPr="00633292">
        <w:rPr>
          <w:rFonts w:ascii="Arial Narrow" w:hAnsi="Arial Narrow"/>
          <w:b/>
          <w:color w:val="auto"/>
          <w:sz w:val="28"/>
          <w:szCs w:val="28"/>
        </w:rPr>
        <w:lastRenderedPageBreak/>
        <w:t>Methodology</w:t>
      </w:r>
      <w:bookmarkEnd w:id="61"/>
    </w:p>
    <w:p w14:paraId="4CD39C05" w14:textId="77777777" w:rsidR="00DA68B7" w:rsidRPr="00DA68B7" w:rsidRDefault="00DA68B7" w:rsidP="002A43AC">
      <w:pPr>
        <w:widowControl w:val="0"/>
        <w:spacing w:line="276" w:lineRule="auto"/>
        <w:ind w:right="174"/>
        <w:jc w:val="both"/>
        <w:rPr>
          <w:rFonts w:ascii="Arial Narrow" w:eastAsia="Arial Narrow" w:hAnsi="Arial Narrow" w:cs="Arial"/>
          <w:sz w:val="20"/>
          <w:szCs w:val="20"/>
        </w:rPr>
      </w:pPr>
      <w:r w:rsidRPr="00DA68B7">
        <w:rPr>
          <w:rFonts w:ascii="Arial Narrow" w:eastAsia="Arial Narrow" w:hAnsi="Arial Narrow" w:cs="Arial"/>
          <w:spacing w:val="-1"/>
          <w:sz w:val="20"/>
          <w:szCs w:val="20"/>
        </w:rPr>
        <w:t>EIA</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Regulation</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and GNR 326 (2017) prescribes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requirements</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aims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environmental</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impact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assessments. In</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terms of</w:t>
      </w:r>
      <w:r w:rsidR="00C62CF6">
        <w:rPr>
          <w:rFonts w:ascii="Arial Narrow" w:eastAsia="Arial Narrow" w:hAnsi="Arial Narrow" w:cs="Arial"/>
          <w:spacing w:val="-1"/>
          <w:sz w:val="20"/>
          <w:szCs w:val="20"/>
        </w:rPr>
        <w:t xml:space="preserve"> </w:t>
      </w:r>
      <w:r w:rsidRPr="00DA68B7">
        <w:rPr>
          <w:rFonts w:ascii="Arial Narrow" w:eastAsia="Arial Narrow" w:hAnsi="Arial Narrow" w:cs="Arial"/>
          <w:spacing w:val="-1"/>
          <w:sz w:val="20"/>
          <w:szCs w:val="20"/>
        </w:rPr>
        <w:t>the regulations,</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following</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objectives</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are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specified:</w:t>
      </w:r>
    </w:p>
    <w:p w14:paraId="6D1556BD" w14:textId="77777777" w:rsidR="00DA68B7" w:rsidRPr="00DA68B7" w:rsidRDefault="00DA68B7" w:rsidP="00CD1B7F">
      <w:pPr>
        <w:widowControl w:val="0"/>
        <w:numPr>
          <w:ilvl w:val="2"/>
          <w:numId w:val="1"/>
        </w:numPr>
        <w:tabs>
          <w:tab w:val="left" w:pos="880"/>
        </w:tabs>
        <w:spacing w:after="0"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Determine</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z w:val="20"/>
          <w:szCs w:val="20"/>
        </w:rPr>
        <w:t>the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nature,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significance,</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consequence,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extent,</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duration</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probability</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impacts;</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and</w:t>
      </w:r>
    </w:p>
    <w:p w14:paraId="66AD7237" w14:textId="77777777" w:rsidR="00DA68B7" w:rsidRPr="00DA68B7" w:rsidRDefault="00DA68B7" w:rsidP="00CD1B7F">
      <w:pPr>
        <w:widowControl w:val="0"/>
        <w:numPr>
          <w:ilvl w:val="2"/>
          <w:numId w:val="1"/>
        </w:numPr>
        <w:tabs>
          <w:tab w:val="left" w:pos="880"/>
        </w:tabs>
        <w:spacing w:after="0"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The</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degree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to</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which</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these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impacts:</w:t>
      </w:r>
    </w:p>
    <w:p w14:paraId="27039501" w14:textId="77777777" w:rsidR="00DA68B7" w:rsidRPr="00DA68B7" w:rsidRDefault="00DA68B7" w:rsidP="00CD1B7F">
      <w:pPr>
        <w:widowControl w:val="0"/>
        <w:numPr>
          <w:ilvl w:val="3"/>
          <w:numId w:val="1"/>
        </w:numPr>
        <w:tabs>
          <w:tab w:val="left" w:pos="1600"/>
        </w:tabs>
        <w:spacing w:after="0"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Can</w:t>
      </w:r>
      <w:r w:rsidRPr="00DA68B7">
        <w:rPr>
          <w:rFonts w:ascii="Arial Narrow" w:eastAsia="Arial Narrow" w:hAnsi="Arial Narrow" w:cs="Arial"/>
          <w:spacing w:val="-8"/>
          <w:sz w:val="20"/>
          <w:szCs w:val="20"/>
        </w:rPr>
        <w:t xml:space="preserve"> </w:t>
      </w:r>
      <w:r w:rsidRPr="00DA68B7">
        <w:rPr>
          <w:rFonts w:ascii="Arial Narrow" w:eastAsia="Arial Narrow" w:hAnsi="Arial Narrow" w:cs="Arial"/>
          <w:sz w:val="20"/>
          <w:szCs w:val="20"/>
        </w:rPr>
        <w:t>be</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reversed,</w:t>
      </w:r>
    </w:p>
    <w:p w14:paraId="4F7805DA" w14:textId="77777777" w:rsidR="00DA68B7" w:rsidRPr="00DA68B7" w:rsidRDefault="00DA68B7" w:rsidP="00CD1B7F">
      <w:pPr>
        <w:widowControl w:val="0"/>
        <w:numPr>
          <w:ilvl w:val="3"/>
          <w:numId w:val="1"/>
        </w:numPr>
        <w:tabs>
          <w:tab w:val="left" w:pos="1600"/>
        </w:tabs>
        <w:spacing w:after="0"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May</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cause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irreplaceable</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loss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resources,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and</w:t>
      </w:r>
    </w:p>
    <w:p w14:paraId="4A8568C4" w14:textId="77777777" w:rsidR="00DA68B7" w:rsidRPr="00DA68B7" w:rsidRDefault="00DA68B7" w:rsidP="00CD1B7F">
      <w:pPr>
        <w:widowControl w:val="0"/>
        <w:numPr>
          <w:ilvl w:val="3"/>
          <w:numId w:val="1"/>
        </w:numPr>
        <w:tabs>
          <w:tab w:val="left" w:pos="1600"/>
        </w:tabs>
        <w:spacing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Can</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be</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avoided,</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managed</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or</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mitigated</w:t>
      </w:r>
    </w:p>
    <w:p w14:paraId="7B11089B" w14:textId="77777777" w:rsidR="00DA68B7" w:rsidRPr="00DA68B7" w:rsidRDefault="00DA68B7" w:rsidP="00DA68B7">
      <w:pPr>
        <w:widowControl w:val="0"/>
        <w:spacing w:after="240" w:line="276" w:lineRule="auto"/>
        <w:ind w:right="172"/>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The</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pacing w:val="-1"/>
          <w:sz w:val="20"/>
          <w:szCs w:val="20"/>
        </w:rPr>
        <w:t>impacts</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z w:val="20"/>
          <w:szCs w:val="20"/>
        </w:rPr>
        <w:t>of</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pacing w:val="-1"/>
          <w:sz w:val="20"/>
          <w:szCs w:val="20"/>
        </w:rPr>
        <w:t>any</w:t>
      </w:r>
      <w:r w:rsidRPr="00DA68B7">
        <w:rPr>
          <w:rFonts w:ascii="Arial Narrow" w:eastAsia="Arial Narrow" w:hAnsi="Arial Narrow" w:cs="Arial"/>
          <w:spacing w:val="27"/>
          <w:sz w:val="20"/>
          <w:szCs w:val="20"/>
        </w:rPr>
        <w:t xml:space="preserve"> </w:t>
      </w:r>
      <w:r w:rsidRPr="00DA68B7">
        <w:rPr>
          <w:rFonts w:ascii="Arial Narrow" w:eastAsia="Arial Narrow" w:hAnsi="Arial Narrow" w:cs="Arial"/>
          <w:spacing w:val="-1"/>
          <w:sz w:val="20"/>
          <w:szCs w:val="20"/>
        </w:rPr>
        <w:t>development</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pacing w:val="-1"/>
          <w:sz w:val="20"/>
          <w:szCs w:val="20"/>
        </w:rPr>
        <w:t>including</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pacing w:val="-1"/>
          <w:sz w:val="20"/>
          <w:szCs w:val="20"/>
        </w:rPr>
        <w:t>construction</w:t>
      </w:r>
      <w:r w:rsidRPr="00DA68B7">
        <w:rPr>
          <w:rFonts w:ascii="Arial Narrow" w:eastAsia="Arial Narrow" w:hAnsi="Arial Narrow" w:cs="Arial"/>
          <w:spacing w:val="28"/>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pacing w:val="-1"/>
          <w:sz w:val="20"/>
          <w:szCs w:val="20"/>
        </w:rPr>
        <w:t>operational</w:t>
      </w:r>
      <w:r w:rsidRPr="00DA68B7">
        <w:rPr>
          <w:rFonts w:ascii="Arial Narrow" w:eastAsia="Arial Narrow" w:hAnsi="Arial Narrow" w:cs="Arial"/>
          <w:spacing w:val="27"/>
          <w:sz w:val="20"/>
          <w:szCs w:val="20"/>
        </w:rPr>
        <w:t xml:space="preserve"> </w:t>
      </w:r>
      <w:r w:rsidRPr="00DA68B7">
        <w:rPr>
          <w:rFonts w:ascii="Arial Narrow" w:eastAsia="Arial Narrow" w:hAnsi="Arial Narrow" w:cs="Arial"/>
          <w:spacing w:val="-1"/>
          <w:sz w:val="20"/>
          <w:szCs w:val="20"/>
        </w:rPr>
        <w:t>phases</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z w:val="20"/>
          <w:szCs w:val="20"/>
        </w:rPr>
        <w:t>are</w:t>
      </w:r>
      <w:r w:rsidRPr="00DA68B7">
        <w:rPr>
          <w:rFonts w:ascii="Arial Narrow" w:eastAsia="Arial Narrow" w:hAnsi="Arial Narrow" w:cs="Arial"/>
          <w:spacing w:val="27"/>
          <w:sz w:val="20"/>
          <w:szCs w:val="20"/>
        </w:rPr>
        <w:t xml:space="preserve"> </w:t>
      </w:r>
      <w:r w:rsidRPr="00DA68B7">
        <w:rPr>
          <w:rFonts w:ascii="Arial Narrow" w:eastAsia="Arial Narrow" w:hAnsi="Arial Narrow" w:cs="Arial"/>
          <w:spacing w:val="-1"/>
          <w:sz w:val="20"/>
          <w:szCs w:val="20"/>
        </w:rPr>
        <w:t>identified,</w:t>
      </w:r>
      <w:r w:rsidRPr="00DA68B7">
        <w:rPr>
          <w:rFonts w:ascii="Arial Narrow" w:eastAsia="Arial Narrow" w:hAnsi="Arial Narrow" w:cs="Arial"/>
          <w:spacing w:val="27"/>
          <w:sz w:val="20"/>
          <w:szCs w:val="20"/>
        </w:rPr>
        <w:t xml:space="preserve"> </w:t>
      </w:r>
      <w:r w:rsidRPr="00DA68B7">
        <w:rPr>
          <w:rFonts w:ascii="Arial Narrow" w:eastAsia="Arial Narrow" w:hAnsi="Arial Narrow" w:cs="Arial"/>
          <w:spacing w:val="-1"/>
          <w:sz w:val="20"/>
          <w:szCs w:val="20"/>
        </w:rPr>
        <w:t>using</w:t>
      </w:r>
      <w:r w:rsidRPr="00DA68B7">
        <w:rPr>
          <w:rFonts w:ascii="Arial Narrow" w:eastAsia="Arial Narrow" w:hAnsi="Arial Narrow" w:cs="Arial"/>
          <w:spacing w:val="26"/>
          <w:sz w:val="20"/>
          <w:szCs w:val="20"/>
        </w:rPr>
        <w:t xml:space="preserve"> </w:t>
      </w:r>
      <w:r w:rsidRPr="00DA68B7">
        <w:rPr>
          <w:rFonts w:ascii="Arial Narrow" w:eastAsia="Arial Narrow" w:hAnsi="Arial Narrow" w:cs="Arial"/>
          <w:sz w:val="20"/>
          <w:szCs w:val="20"/>
        </w:rPr>
        <w:t>the</w:t>
      </w:r>
      <w:r w:rsidRPr="00DA68B7">
        <w:rPr>
          <w:rFonts w:ascii="Arial Narrow" w:eastAsia="Arial Narrow" w:hAnsi="Arial Narrow" w:cs="Arial"/>
          <w:spacing w:val="87"/>
          <w:w w:val="99"/>
          <w:sz w:val="20"/>
          <w:szCs w:val="20"/>
        </w:rPr>
        <w:t xml:space="preserve"> </w:t>
      </w:r>
      <w:r w:rsidRPr="00DA68B7">
        <w:rPr>
          <w:rFonts w:ascii="Arial Narrow" w:eastAsia="Arial Narrow" w:hAnsi="Arial Narrow" w:cs="Arial"/>
          <w:spacing w:val="-1"/>
          <w:sz w:val="20"/>
          <w:szCs w:val="20"/>
        </w:rPr>
        <w:t>following</w:t>
      </w:r>
      <w:r w:rsidR="00C62CF6">
        <w:rPr>
          <w:rFonts w:ascii="Arial Narrow" w:eastAsia="Arial Narrow" w:hAnsi="Arial Narrow" w:cs="Arial"/>
          <w:spacing w:val="-1"/>
          <w:sz w:val="20"/>
          <w:szCs w:val="20"/>
        </w:rPr>
        <w:t xml:space="preserve"> </w:t>
      </w:r>
      <w:r w:rsidRPr="00DA68B7">
        <w:rPr>
          <w:rFonts w:ascii="Arial Narrow" w:eastAsia="Arial Narrow" w:hAnsi="Arial Narrow" w:cs="Arial"/>
          <w:spacing w:val="-1"/>
          <w:sz w:val="20"/>
          <w:szCs w:val="20"/>
        </w:rPr>
        <w:t>definitions:</w:t>
      </w:r>
    </w:p>
    <w:tbl>
      <w:tblPr>
        <w:tblStyle w:val="TableGrid12"/>
        <w:tblW w:w="0" w:type="auto"/>
        <w:jc w:val="center"/>
        <w:tblLook w:val="04A0" w:firstRow="1" w:lastRow="0" w:firstColumn="1" w:lastColumn="0" w:noHBand="0" w:noVBand="1"/>
      </w:tblPr>
      <w:tblGrid>
        <w:gridCol w:w="2074"/>
        <w:gridCol w:w="7276"/>
      </w:tblGrid>
      <w:tr w:rsidR="00DA68B7" w:rsidRPr="00DA68B7" w14:paraId="33825D2B" w14:textId="77777777" w:rsidTr="001402CF">
        <w:trPr>
          <w:jc w:val="center"/>
        </w:trPr>
        <w:tc>
          <w:tcPr>
            <w:tcW w:w="207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784279B" w14:textId="77777777" w:rsidR="00DA68B7" w:rsidRPr="00DA68B7" w:rsidRDefault="00DA68B7" w:rsidP="002A43AC">
            <w:pPr>
              <w:spacing w:line="276" w:lineRule="auto"/>
              <w:ind w:right="172"/>
              <w:jc w:val="center"/>
              <w:rPr>
                <w:rFonts w:ascii="Arial Narrow" w:eastAsia="Arial Narrow" w:hAnsi="Arial Narrow" w:cs="Arial"/>
                <w:b/>
                <w:spacing w:val="-1"/>
                <w:sz w:val="20"/>
                <w:szCs w:val="20"/>
              </w:rPr>
            </w:pPr>
            <w:r w:rsidRPr="00DA68B7">
              <w:rPr>
                <w:rFonts w:ascii="Arial Narrow" w:eastAsia="Arial Narrow" w:hAnsi="Arial Narrow" w:cs="Arial"/>
                <w:b/>
                <w:spacing w:val="-1"/>
                <w:sz w:val="20"/>
                <w:szCs w:val="20"/>
              </w:rPr>
              <w:t>Term</w:t>
            </w:r>
          </w:p>
        </w:tc>
        <w:tc>
          <w:tcPr>
            <w:tcW w:w="7291" w:type="dxa"/>
            <w:tcBorders>
              <w:top w:val="single" w:sz="4" w:space="0" w:color="auto"/>
              <w:left w:val="single" w:sz="4" w:space="0" w:color="auto"/>
              <w:bottom w:val="single" w:sz="4" w:space="0" w:color="auto"/>
              <w:right w:val="single" w:sz="4" w:space="0" w:color="auto"/>
            </w:tcBorders>
            <w:shd w:val="clear" w:color="auto" w:fill="D9E2F3" w:themeFill="accent1" w:themeFillTint="33"/>
            <w:hideMark/>
          </w:tcPr>
          <w:p w14:paraId="03F0448C" w14:textId="77777777" w:rsidR="00DA68B7" w:rsidRPr="00DA68B7" w:rsidRDefault="00DA68B7" w:rsidP="00DA68B7">
            <w:pPr>
              <w:spacing w:line="276" w:lineRule="auto"/>
              <w:ind w:right="172"/>
              <w:jc w:val="center"/>
              <w:rPr>
                <w:rFonts w:ascii="Arial Narrow" w:eastAsia="Arial Narrow" w:hAnsi="Arial Narrow" w:cs="Arial"/>
                <w:b/>
                <w:spacing w:val="-1"/>
                <w:sz w:val="20"/>
                <w:szCs w:val="20"/>
              </w:rPr>
            </w:pPr>
            <w:r w:rsidRPr="00DA68B7">
              <w:rPr>
                <w:rFonts w:ascii="Arial Narrow" w:eastAsia="Arial Narrow" w:hAnsi="Arial Narrow" w:cs="Arial"/>
                <w:b/>
                <w:spacing w:val="-1"/>
                <w:sz w:val="20"/>
                <w:szCs w:val="20"/>
              </w:rPr>
              <w:t>Description</w:t>
            </w:r>
          </w:p>
        </w:tc>
      </w:tr>
      <w:tr w:rsidR="00DA68B7" w:rsidRPr="00DA68B7" w14:paraId="65DCB949" w14:textId="77777777" w:rsidTr="002A43AC">
        <w:trPr>
          <w:jc w:val="center"/>
        </w:trPr>
        <w:tc>
          <w:tcPr>
            <w:tcW w:w="2076" w:type="dxa"/>
            <w:tcBorders>
              <w:top w:val="single" w:sz="4" w:space="0" w:color="auto"/>
              <w:left w:val="single" w:sz="4" w:space="0" w:color="auto"/>
              <w:bottom w:val="single" w:sz="4" w:space="0" w:color="auto"/>
              <w:right w:val="single" w:sz="4" w:space="0" w:color="auto"/>
            </w:tcBorders>
            <w:vAlign w:val="center"/>
            <w:hideMark/>
          </w:tcPr>
          <w:p w14:paraId="2B3CF7D7" w14:textId="77777777" w:rsidR="00DA68B7" w:rsidRPr="00DA68B7" w:rsidRDefault="002A43AC" w:rsidP="002A43AC">
            <w:pPr>
              <w:spacing w:line="276" w:lineRule="auto"/>
              <w:ind w:right="172"/>
              <w:jc w:val="center"/>
              <w:rPr>
                <w:rFonts w:ascii="Arial Narrow" w:eastAsia="Arial Narrow" w:hAnsi="Arial Narrow" w:cs="Arial"/>
                <w:b/>
                <w:spacing w:val="-1"/>
                <w:sz w:val="20"/>
                <w:szCs w:val="20"/>
              </w:rPr>
            </w:pPr>
            <w:r>
              <w:rPr>
                <w:rFonts w:ascii="Arial Narrow" w:eastAsia="Arial Narrow" w:hAnsi="Arial Narrow" w:cs="Arial"/>
                <w:b/>
                <w:i/>
                <w:spacing w:val="-1"/>
                <w:sz w:val="20"/>
                <w:szCs w:val="20"/>
              </w:rPr>
              <w:t>S</w:t>
            </w:r>
            <w:r w:rsidR="00DA68B7" w:rsidRPr="00DA68B7">
              <w:rPr>
                <w:rFonts w:ascii="Arial Narrow" w:eastAsia="Arial Narrow" w:hAnsi="Arial Narrow" w:cs="Arial"/>
                <w:b/>
                <w:i/>
                <w:spacing w:val="-1"/>
                <w:sz w:val="20"/>
                <w:szCs w:val="20"/>
              </w:rPr>
              <w:t>ignificant</w:t>
            </w:r>
            <w:r w:rsidR="00DA68B7" w:rsidRPr="00DA68B7">
              <w:rPr>
                <w:rFonts w:ascii="Arial Narrow" w:eastAsia="Arial Narrow" w:hAnsi="Arial Narrow" w:cs="Arial"/>
                <w:b/>
                <w:i/>
                <w:spacing w:val="-15"/>
                <w:sz w:val="20"/>
                <w:szCs w:val="20"/>
              </w:rPr>
              <w:t xml:space="preserve"> </w:t>
            </w:r>
            <w:r w:rsidR="00DA68B7" w:rsidRPr="00DA68B7">
              <w:rPr>
                <w:rFonts w:ascii="Arial Narrow" w:eastAsia="Arial Narrow" w:hAnsi="Arial Narrow" w:cs="Arial"/>
                <w:b/>
                <w:i/>
                <w:spacing w:val="-1"/>
                <w:sz w:val="20"/>
                <w:szCs w:val="20"/>
              </w:rPr>
              <w:t>Impact</w:t>
            </w:r>
          </w:p>
        </w:tc>
        <w:tc>
          <w:tcPr>
            <w:tcW w:w="7291" w:type="dxa"/>
            <w:tcBorders>
              <w:top w:val="single" w:sz="4" w:space="0" w:color="auto"/>
              <w:left w:val="single" w:sz="4" w:space="0" w:color="auto"/>
              <w:bottom w:val="single" w:sz="4" w:space="0" w:color="auto"/>
              <w:right w:val="single" w:sz="4" w:space="0" w:color="auto"/>
            </w:tcBorders>
            <w:hideMark/>
          </w:tcPr>
          <w:p w14:paraId="5CFCB5F1" w14:textId="77777777" w:rsidR="00DA68B7" w:rsidRPr="00DA68B7" w:rsidRDefault="00DA68B7" w:rsidP="00DA68B7">
            <w:pPr>
              <w:spacing w:line="276" w:lineRule="auto"/>
              <w:ind w:right="172"/>
              <w:jc w:val="both"/>
              <w:rPr>
                <w:rFonts w:ascii="Arial Narrow" w:eastAsia="Arial Narrow" w:hAnsi="Arial Narrow" w:cs="Arial"/>
                <w:spacing w:val="-1"/>
                <w:sz w:val="20"/>
                <w:szCs w:val="20"/>
              </w:rPr>
            </w:pPr>
            <w:r w:rsidRPr="00DA68B7">
              <w:rPr>
                <w:rFonts w:ascii="Arial Narrow" w:eastAsia="Arial Narrow" w:hAnsi="Arial Narrow" w:cs="Arial"/>
                <w:i/>
                <w:spacing w:val="-1"/>
                <w:sz w:val="20"/>
                <w:szCs w:val="20"/>
              </w:rPr>
              <w:t>an</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impact</w:t>
            </w:r>
            <w:r w:rsidRPr="00DA68B7">
              <w:rPr>
                <w:rFonts w:ascii="Arial Narrow" w:eastAsia="Arial Narrow" w:hAnsi="Arial Narrow" w:cs="Arial"/>
                <w:i/>
                <w:spacing w:val="23"/>
                <w:sz w:val="20"/>
                <w:szCs w:val="20"/>
              </w:rPr>
              <w:t xml:space="preserve"> </w:t>
            </w:r>
            <w:r w:rsidRPr="00DA68B7">
              <w:rPr>
                <w:rFonts w:ascii="Arial Narrow" w:eastAsia="Arial Narrow" w:hAnsi="Arial Narrow" w:cs="Arial"/>
                <w:i/>
                <w:spacing w:val="-1"/>
                <w:sz w:val="20"/>
                <w:szCs w:val="20"/>
              </w:rPr>
              <w:t>that</w:t>
            </w:r>
            <w:r w:rsidRPr="00DA68B7">
              <w:rPr>
                <w:rFonts w:ascii="Arial Narrow" w:eastAsia="Arial Narrow" w:hAnsi="Arial Narrow" w:cs="Arial"/>
                <w:i/>
                <w:spacing w:val="25"/>
                <w:sz w:val="20"/>
                <w:szCs w:val="20"/>
              </w:rPr>
              <w:t xml:space="preserve"> </w:t>
            </w:r>
            <w:r w:rsidRPr="00DA68B7">
              <w:rPr>
                <w:rFonts w:ascii="Arial Narrow" w:eastAsia="Arial Narrow" w:hAnsi="Arial Narrow" w:cs="Arial"/>
                <w:i/>
                <w:spacing w:val="-1"/>
                <w:sz w:val="20"/>
                <w:szCs w:val="20"/>
              </w:rPr>
              <w:t>may</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have</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z w:val="20"/>
                <w:szCs w:val="20"/>
              </w:rPr>
              <w:t>a</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notable</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effect</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on</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one</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pacing w:val="-1"/>
                <w:sz w:val="20"/>
                <w:szCs w:val="20"/>
              </w:rPr>
              <w:t>or</w:t>
            </w:r>
            <w:r w:rsidRPr="00DA68B7">
              <w:rPr>
                <w:rFonts w:ascii="Arial Narrow" w:eastAsia="Arial Narrow" w:hAnsi="Arial Narrow" w:cs="Arial"/>
                <w:i/>
                <w:spacing w:val="24"/>
                <w:sz w:val="20"/>
                <w:szCs w:val="20"/>
              </w:rPr>
              <w:t xml:space="preserve"> </w:t>
            </w:r>
            <w:r w:rsidRPr="00DA68B7">
              <w:rPr>
                <w:rFonts w:ascii="Arial Narrow" w:eastAsia="Arial Narrow" w:hAnsi="Arial Narrow" w:cs="Arial"/>
                <w:i/>
                <w:sz w:val="20"/>
                <w:szCs w:val="20"/>
              </w:rPr>
              <w:t>more</w:t>
            </w:r>
            <w:r w:rsidRPr="00DA68B7">
              <w:rPr>
                <w:rFonts w:ascii="Arial Narrow" w:eastAsia="Arial Narrow" w:hAnsi="Arial Narrow" w:cs="Arial"/>
                <w:i/>
                <w:spacing w:val="22"/>
                <w:sz w:val="20"/>
                <w:szCs w:val="20"/>
              </w:rPr>
              <w:t xml:space="preserve"> </w:t>
            </w:r>
            <w:r w:rsidRPr="00DA68B7">
              <w:rPr>
                <w:rFonts w:ascii="Arial Narrow" w:eastAsia="Arial Narrow" w:hAnsi="Arial Narrow" w:cs="Arial"/>
                <w:i/>
                <w:spacing w:val="-1"/>
                <w:sz w:val="20"/>
                <w:szCs w:val="20"/>
              </w:rPr>
              <w:t>of</w:t>
            </w:r>
            <w:r w:rsidRPr="00DA68B7">
              <w:rPr>
                <w:rFonts w:ascii="Arial Narrow" w:eastAsia="Arial Narrow" w:hAnsi="Arial Narrow" w:cs="Arial"/>
                <w:i/>
                <w:spacing w:val="23"/>
                <w:sz w:val="20"/>
                <w:szCs w:val="20"/>
              </w:rPr>
              <w:t xml:space="preserve"> </w:t>
            </w:r>
            <w:r w:rsidRPr="00DA68B7">
              <w:rPr>
                <w:rFonts w:ascii="Arial Narrow" w:eastAsia="Arial Narrow" w:hAnsi="Arial Narrow" w:cs="Arial"/>
                <w:i/>
                <w:sz w:val="20"/>
                <w:szCs w:val="20"/>
              </w:rPr>
              <w:t>the</w:t>
            </w:r>
            <w:r w:rsidRPr="00DA68B7">
              <w:rPr>
                <w:rFonts w:ascii="Arial Narrow" w:eastAsia="Arial Narrow" w:hAnsi="Arial Narrow" w:cs="Arial"/>
                <w:i/>
                <w:spacing w:val="55"/>
                <w:w w:val="99"/>
                <w:sz w:val="20"/>
                <w:szCs w:val="20"/>
              </w:rPr>
              <w:t xml:space="preserve"> </w:t>
            </w:r>
            <w:r w:rsidRPr="00DA68B7">
              <w:rPr>
                <w:rFonts w:ascii="Arial Narrow" w:eastAsia="Arial Narrow" w:hAnsi="Arial Narrow" w:cs="Arial"/>
                <w:i/>
                <w:spacing w:val="-1"/>
                <w:sz w:val="20"/>
                <w:szCs w:val="20"/>
              </w:rPr>
              <w:t>aspects</w:t>
            </w:r>
            <w:r w:rsidRPr="00DA68B7">
              <w:rPr>
                <w:rFonts w:ascii="Arial Narrow" w:eastAsia="Arial Narrow" w:hAnsi="Arial Narrow" w:cs="Arial"/>
                <w:i/>
                <w:spacing w:val="41"/>
                <w:sz w:val="20"/>
                <w:szCs w:val="20"/>
              </w:rPr>
              <w:t xml:space="preserve"> </w:t>
            </w:r>
            <w:r w:rsidRPr="00DA68B7">
              <w:rPr>
                <w:rFonts w:ascii="Arial Narrow" w:eastAsia="Arial Narrow" w:hAnsi="Arial Narrow" w:cs="Arial"/>
                <w:i/>
                <w:spacing w:val="-1"/>
                <w:sz w:val="20"/>
                <w:szCs w:val="20"/>
              </w:rPr>
              <w:t>of</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the</w:t>
            </w:r>
            <w:r w:rsidRPr="00DA68B7">
              <w:rPr>
                <w:rFonts w:ascii="Arial Narrow" w:eastAsia="Arial Narrow" w:hAnsi="Arial Narrow" w:cs="Arial"/>
                <w:i/>
                <w:spacing w:val="43"/>
                <w:sz w:val="20"/>
                <w:szCs w:val="20"/>
              </w:rPr>
              <w:t xml:space="preserve"> </w:t>
            </w:r>
            <w:r w:rsidRPr="00DA68B7">
              <w:rPr>
                <w:rFonts w:ascii="Arial Narrow" w:eastAsia="Arial Narrow" w:hAnsi="Arial Narrow" w:cs="Arial"/>
                <w:i/>
                <w:spacing w:val="-1"/>
                <w:sz w:val="20"/>
                <w:szCs w:val="20"/>
              </w:rPr>
              <w:t>environment</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or</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may</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result</w:t>
            </w:r>
            <w:r w:rsidRPr="00DA68B7">
              <w:rPr>
                <w:rFonts w:ascii="Arial Narrow" w:eastAsia="Arial Narrow" w:hAnsi="Arial Narrow" w:cs="Arial"/>
                <w:i/>
                <w:spacing w:val="44"/>
                <w:sz w:val="20"/>
                <w:szCs w:val="20"/>
              </w:rPr>
              <w:t xml:space="preserve"> </w:t>
            </w:r>
            <w:r w:rsidRPr="00DA68B7">
              <w:rPr>
                <w:rFonts w:ascii="Arial Narrow" w:eastAsia="Arial Narrow" w:hAnsi="Arial Narrow" w:cs="Arial"/>
                <w:i/>
                <w:spacing w:val="-1"/>
                <w:sz w:val="20"/>
                <w:szCs w:val="20"/>
              </w:rPr>
              <w:t>in</w:t>
            </w:r>
            <w:r w:rsidRPr="00DA68B7">
              <w:rPr>
                <w:rFonts w:ascii="Arial Narrow" w:eastAsia="Arial Narrow" w:hAnsi="Arial Narrow" w:cs="Arial"/>
                <w:i/>
                <w:spacing w:val="43"/>
                <w:sz w:val="20"/>
                <w:szCs w:val="20"/>
              </w:rPr>
              <w:t xml:space="preserve"> </w:t>
            </w:r>
            <w:r w:rsidRPr="00DA68B7">
              <w:rPr>
                <w:rFonts w:ascii="Arial Narrow" w:eastAsia="Arial Narrow" w:hAnsi="Arial Narrow" w:cs="Arial"/>
                <w:i/>
                <w:spacing w:val="-1"/>
                <w:sz w:val="20"/>
                <w:szCs w:val="20"/>
              </w:rPr>
              <w:t>non-compliance</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with</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accepted</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environmental</w:t>
            </w:r>
            <w:r w:rsidRPr="00DA68B7">
              <w:rPr>
                <w:rFonts w:ascii="Arial Narrow" w:eastAsia="Arial Narrow" w:hAnsi="Arial Narrow" w:cs="Arial"/>
                <w:i/>
                <w:spacing w:val="42"/>
                <w:sz w:val="20"/>
                <w:szCs w:val="20"/>
              </w:rPr>
              <w:t xml:space="preserve"> </w:t>
            </w:r>
            <w:r w:rsidRPr="00DA68B7">
              <w:rPr>
                <w:rFonts w:ascii="Arial Narrow" w:eastAsia="Arial Narrow" w:hAnsi="Arial Narrow" w:cs="Arial"/>
                <w:i/>
                <w:spacing w:val="-1"/>
                <w:sz w:val="20"/>
                <w:szCs w:val="20"/>
              </w:rPr>
              <w:t>quality</w:t>
            </w:r>
            <w:r w:rsidRPr="00DA68B7">
              <w:rPr>
                <w:rFonts w:ascii="Arial Narrow" w:eastAsia="Arial Narrow" w:hAnsi="Arial Narrow" w:cs="Arial"/>
                <w:i/>
                <w:spacing w:val="84"/>
                <w:w w:val="99"/>
                <w:sz w:val="20"/>
                <w:szCs w:val="20"/>
              </w:rPr>
              <w:t xml:space="preserve"> </w:t>
            </w:r>
            <w:r w:rsidRPr="00DA68B7">
              <w:rPr>
                <w:rFonts w:ascii="Arial Narrow" w:eastAsia="Arial Narrow" w:hAnsi="Arial Narrow" w:cs="Arial"/>
                <w:i/>
                <w:spacing w:val="-1"/>
                <w:sz w:val="20"/>
                <w:szCs w:val="20"/>
              </w:rPr>
              <w:t>standards,</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pacing w:val="-1"/>
                <w:sz w:val="20"/>
                <w:szCs w:val="20"/>
              </w:rPr>
              <w:t>thresholds</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pacing w:val="-1"/>
                <w:sz w:val="20"/>
                <w:szCs w:val="20"/>
              </w:rPr>
              <w:t>or</w:t>
            </w:r>
            <w:r w:rsidRPr="00DA68B7">
              <w:rPr>
                <w:rFonts w:ascii="Arial Narrow" w:eastAsia="Arial Narrow" w:hAnsi="Arial Narrow" w:cs="Arial"/>
                <w:i/>
                <w:spacing w:val="-4"/>
                <w:sz w:val="20"/>
                <w:szCs w:val="20"/>
              </w:rPr>
              <w:t xml:space="preserve"> </w:t>
            </w:r>
            <w:r w:rsidRPr="00DA68B7">
              <w:rPr>
                <w:rFonts w:ascii="Arial Narrow" w:eastAsia="Arial Narrow" w:hAnsi="Arial Narrow" w:cs="Arial"/>
                <w:i/>
                <w:spacing w:val="-1"/>
                <w:sz w:val="20"/>
                <w:szCs w:val="20"/>
              </w:rPr>
              <w:t>targets</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pacing w:val="-1"/>
                <w:sz w:val="20"/>
                <w:szCs w:val="20"/>
              </w:rPr>
              <w:t>and</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z w:val="20"/>
                <w:szCs w:val="20"/>
              </w:rPr>
              <w:t>is</w:t>
            </w:r>
            <w:r w:rsidRPr="00DA68B7">
              <w:rPr>
                <w:rFonts w:ascii="Arial Narrow" w:eastAsia="Arial Narrow" w:hAnsi="Arial Narrow" w:cs="Arial"/>
                <w:i/>
                <w:spacing w:val="-5"/>
                <w:sz w:val="20"/>
                <w:szCs w:val="20"/>
              </w:rPr>
              <w:t xml:space="preserve"> </w:t>
            </w:r>
            <w:r w:rsidRPr="00DA68B7">
              <w:rPr>
                <w:rFonts w:ascii="Arial Narrow" w:eastAsia="Arial Narrow" w:hAnsi="Arial Narrow" w:cs="Arial"/>
                <w:i/>
                <w:spacing w:val="-1"/>
                <w:sz w:val="20"/>
                <w:szCs w:val="20"/>
              </w:rPr>
              <w:t>determined</w:t>
            </w:r>
            <w:r w:rsidRPr="00DA68B7">
              <w:rPr>
                <w:rFonts w:ascii="Arial Narrow" w:eastAsia="Arial Narrow" w:hAnsi="Arial Narrow" w:cs="Arial"/>
                <w:i/>
                <w:spacing w:val="-5"/>
                <w:sz w:val="20"/>
                <w:szCs w:val="20"/>
              </w:rPr>
              <w:t xml:space="preserve"> </w:t>
            </w:r>
            <w:r w:rsidRPr="00DA68B7">
              <w:rPr>
                <w:rFonts w:ascii="Arial Narrow" w:eastAsia="Arial Narrow" w:hAnsi="Arial Narrow" w:cs="Arial"/>
                <w:i/>
                <w:spacing w:val="-1"/>
                <w:sz w:val="20"/>
                <w:szCs w:val="20"/>
              </w:rPr>
              <w:t>through</w:t>
            </w:r>
            <w:r w:rsidRPr="00DA68B7">
              <w:rPr>
                <w:rFonts w:ascii="Arial Narrow" w:eastAsia="Arial Narrow" w:hAnsi="Arial Narrow" w:cs="Arial"/>
                <w:i/>
                <w:spacing w:val="-4"/>
                <w:sz w:val="20"/>
                <w:szCs w:val="20"/>
              </w:rPr>
              <w:t xml:space="preserve"> </w:t>
            </w:r>
            <w:r w:rsidRPr="00DA68B7">
              <w:rPr>
                <w:rFonts w:ascii="Arial Narrow" w:eastAsia="Arial Narrow" w:hAnsi="Arial Narrow" w:cs="Arial"/>
                <w:i/>
                <w:spacing w:val="-1"/>
                <w:sz w:val="20"/>
                <w:szCs w:val="20"/>
              </w:rPr>
              <w:t>rating</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z w:val="20"/>
                <w:szCs w:val="20"/>
              </w:rPr>
              <w:t>the</w:t>
            </w:r>
            <w:r w:rsidRPr="00DA68B7">
              <w:rPr>
                <w:rFonts w:ascii="Arial Narrow" w:eastAsia="Arial Narrow" w:hAnsi="Arial Narrow" w:cs="Arial"/>
                <w:i/>
                <w:spacing w:val="-5"/>
                <w:sz w:val="20"/>
                <w:szCs w:val="20"/>
              </w:rPr>
              <w:t xml:space="preserve"> </w:t>
            </w:r>
            <w:r w:rsidRPr="00DA68B7">
              <w:rPr>
                <w:rFonts w:ascii="Arial Narrow" w:eastAsia="Arial Narrow" w:hAnsi="Arial Narrow" w:cs="Arial"/>
                <w:i/>
                <w:spacing w:val="-1"/>
                <w:sz w:val="20"/>
                <w:szCs w:val="20"/>
              </w:rPr>
              <w:t>positive</w:t>
            </w:r>
            <w:r w:rsidRPr="00DA68B7">
              <w:rPr>
                <w:rFonts w:ascii="Arial Narrow" w:eastAsia="Arial Narrow" w:hAnsi="Arial Narrow" w:cs="Arial"/>
                <w:i/>
                <w:spacing w:val="-5"/>
                <w:sz w:val="20"/>
                <w:szCs w:val="20"/>
              </w:rPr>
              <w:t xml:space="preserve"> </w:t>
            </w:r>
            <w:r w:rsidRPr="00DA68B7">
              <w:rPr>
                <w:rFonts w:ascii="Arial Narrow" w:eastAsia="Arial Narrow" w:hAnsi="Arial Narrow" w:cs="Arial"/>
                <w:i/>
                <w:spacing w:val="-1"/>
                <w:sz w:val="20"/>
                <w:szCs w:val="20"/>
              </w:rPr>
              <w:t>and</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pacing w:val="-1"/>
                <w:sz w:val="20"/>
                <w:szCs w:val="20"/>
              </w:rPr>
              <w:t>negative</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pacing w:val="-1"/>
                <w:sz w:val="20"/>
                <w:szCs w:val="20"/>
              </w:rPr>
              <w:t>effects</w:t>
            </w:r>
            <w:r w:rsidRPr="00DA68B7">
              <w:rPr>
                <w:rFonts w:ascii="Arial Narrow" w:eastAsia="Arial Narrow" w:hAnsi="Arial Narrow" w:cs="Arial"/>
                <w:i/>
                <w:spacing w:val="-5"/>
                <w:sz w:val="20"/>
                <w:szCs w:val="20"/>
              </w:rPr>
              <w:t xml:space="preserve"> </w:t>
            </w:r>
            <w:r w:rsidRPr="00DA68B7">
              <w:rPr>
                <w:rFonts w:ascii="Arial Narrow" w:eastAsia="Arial Narrow" w:hAnsi="Arial Narrow" w:cs="Arial"/>
                <w:i/>
                <w:spacing w:val="-1"/>
                <w:sz w:val="20"/>
                <w:szCs w:val="20"/>
              </w:rPr>
              <w:t>of</w:t>
            </w:r>
            <w:r w:rsidRPr="00DA68B7">
              <w:rPr>
                <w:rFonts w:ascii="Arial Narrow" w:eastAsia="Arial Narrow" w:hAnsi="Arial Narrow" w:cs="Arial"/>
                <w:i/>
                <w:spacing w:val="-6"/>
                <w:sz w:val="20"/>
                <w:szCs w:val="20"/>
              </w:rPr>
              <w:t xml:space="preserve"> </w:t>
            </w:r>
            <w:r w:rsidRPr="00DA68B7">
              <w:rPr>
                <w:rFonts w:ascii="Arial Narrow" w:eastAsia="Arial Narrow" w:hAnsi="Arial Narrow" w:cs="Arial"/>
                <w:i/>
                <w:sz w:val="20"/>
                <w:szCs w:val="20"/>
              </w:rPr>
              <w:t>an</w:t>
            </w:r>
            <w:r w:rsidRPr="00DA68B7">
              <w:rPr>
                <w:rFonts w:ascii="Arial Narrow" w:eastAsia="Arial Narrow" w:hAnsi="Arial Narrow" w:cs="Arial"/>
                <w:i/>
                <w:spacing w:val="91"/>
                <w:w w:val="99"/>
                <w:sz w:val="20"/>
                <w:szCs w:val="20"/>
              </w:rPr>
              <w:t xml:space="preserve"> </w:t>
            </w:r>
            <w:r w:rsidRPr="00DA68B7">
              <w:rPr>
                <w:rFonts w:ascii="Arial Narrow" w:eastAsia="Arial Narrow" w:hAnsi="Arial Narrow" w:cs="Arial"/>
                <w:i/>
                <w:spacing w:val="-1"/>
                <w:sz w:val="20"/>
                <w:szCs w:val="20"/>
              </w:rPr>
              <w:t>impact</w:t>
            </w:r>
            <w:r w:rsidRPr="00DA68B7">
              <w:rPr>
                <w:rFonts w:ascii="Arial Narrow" w:eastAsia="Arial Narrow" w:hAnsi="Arial Narrow" w:cs="Arial"/>
                <w:i/>
                <w:spacing w:val="11"/>
                <w:sz w:val="20"/>
                <w:szCs w:val="20"/>
              </w:rPr>
              <w:t xml:space="preserve"> </w:t>
            </w:r>
            <w:r w:rsidRPr="00DA68B7">
              <w:rPr>
                <w:rFonts w:ascii="Arial Narrow" w:eastAsia="Arial Narrow" w:hAnsi="Arial Narrow" w:cs="Arial"/>
                <w:i/>
                <w:spacing w:val="-1"/>
                <w:sz w:val="20"/>
                <w:szCs w:val="20"/>
              </w:rPr>
              <w:t>on</w:t>
            </w:r>
            <w:r w:rsidRPr="00DA68B7">
              <w:rPr>
                <w:rFonts w:ascii="Arial Narrow" w:eastAsia="Arial Narrow" w:hAnsi="Arial Narrow" w:cs="Arial"/>
                <w:i/>
                <w:spacing w:val="12"/>
                <w:sz w:val="20"/>
                <w:szCs w:val="20"/>
              </w:rPr>
              <w:t xml:space="preserve"> </w:t>
            </w:r>
            <w:r w:rsidRPr="00DA68B7">
              <w:rPr>
                <w:rFonts w:ascii="Arial Narrow" w:eastAsia="Arial Narrow" w:hAnsi="Arial Narrow" w:cs="Arial"/>
                <w:i/>
                <w:sz w:val="20"/>
                <w:szCs w:val="20"/>
              </w:rPr>
              <w:t>the</w:t>
            </w:r>
            <w:r w:rsidRPr="00DA68B7">
              <w:rPr>
                <w:rFonts w:ascii="Arial Narrow" w:eastAsia="Arial Narrow" w:hAnsi="Arial Narrow" w:cs="Arial"/>
                <w:i/>
                <w:spacing w:val="13"/>
                <w:sz w:val="20"/>
                <w:szCs w:val="20"/>
              </w:rPr>
              <w:t xml:space="preserve"> </w:t>
            </w:r>
            <w:r w:rsidRPr="00DA68B7">
              <w:rPr>
                <w:rFonts w:ascii="Arial Narrow" w:eastAsia="Arial Narrow" w:hAnsi="Arial Narrow" w:cs="Arial"/>
                <w:i/>
                <w:spacing w:val="-1"/>
                <w:sz w:val="20"/>
                <w:szCs w:val="20"/>
              </w:rPr>
              <w:t>environment</w:t>
            </w:r>
            <w:r w:rsidRPr="00DA68B7">
              <w:rPr>
                <w:rFonts w:ascii="Arial Narrow" w:eastAsia="Arial Narrow" w:hAnsi="Arial Narrow" w:cs="Arial"/>
                <w:i/>
                <w:spacing w:val="14"/>
                <w:sz w:val="20"/>
                <w:szCs w:val="20"/>
              </w:rPr>
              <w:t xml:space="preserve"> </w:t>
            </w:r>
            <w:r w:rsidRPr="00DA68B7">
              <w:rPr>
                <w:rFonts w:ascii="Arial Narrow" w:eastAsia="Arial Narrow" w:hAnsi="Arial Narrow" w:cs="Arial"/>
                <w:i/>
                <w:spacing w:val="-1"/>
                <w:sz w:val="20"/>
                <w:szCs w:val="20"/>
              </w:rPr>
              <w:t>based</w:t>
            </w:r>
            <w:r w:rsidRPr="00DA68B7">
              <w:rPr>
                <w:rFonts w:ascii="Arial Narrow" w:eastAsia="Arial Narrow" w:hAnsi="Arial Narrow" w:cs="Arial"/>
                <w:i/>
                <w:spacing w:val="13"/>
                <w:sz w:val="20"/>
                <w:szCs w:val="20"/>
              </w:rPr>
              <w:t xml:space="preserve"> </w:t>
            </w:r>
            <w:r w:rsidRPr="00DA68B7">
              <w:rPr>
                <w:rFonts w:ascii="Arial Narrow" w:eastAsia="Arial Narrow" w:hAnsi="Arial Narrow" w:cs="Arial"/>
                <w:i/>
                <w:spacing w:val="-1"/>
                <w:sz w:val="20"/>
                <w:szCs w:val="20"/>
              </w:rPr>
              <w:t>on</w:t>
            </w:r>
            <w:r w:rsidRPr="00DA68B7">
              <w:rPr>
                <w:rFonts w:ascii="Arial Narrow" w:eastAsia="Arial Narrow" w:hAnsi="Arial Narrow" w:cs="Arial"/>
                <w:i/>
                <w:spacing w:val="14"/>
                <w:sz w:val="20"/>
                <w:szCs w:val="20"/>
              </w:rPr>
              <w:t xml:space="preserve"> </w:t>
            </w:r>
            <w:r w:rsidRPr="00DA68B7">
              <w:rPr>
                <w:rFonts w:ascii="Arial Narrow" w:eastAsia="Arial Narrow" w:hAnsi="Arial Narrow" w:cs="Arial"/>
                <w:i/>
                <w:spacing w:val="-1"/>
                <w:sz w:val="20"/>
                <w:szCs w:val="20"/>
              </w:rPr>
              <w:t>criteria</w:t>
            </w:r>
            <w:r w:rsidRPr="00DA68B7">
              <w:rPr>
                <w:rFonts w:ascii="Arial Narrow" w:eastAsia="Arial Narrow" w:hAnsi="Arial Narrow" w:cs="Arial"/>
                <w:i/>
                <w:spacing w:val="11"/>
                <w:sz w:val="20"/>
                <w:szCs w:val="20"/>
              </w:rPr>
              <w:t xml:space="preserve"> </w:t>
            </w:r>
            <w:r w:rsidRPr="00DA68B7">
              <w:rPr>
                <w:rFonts w:ascii="Arial Narrow" w:eastAsia="Arial Narrow" w:hAnsi="Arial Narrow" w:cs="Arial"/>
                <w:i/>
                <w:spacing w:val="-1"/>
                <w:sz w:val="20"/>
                <w:szCs w:val="20"/>
              </w:rPr>
              <w:t>such</w:t>
            </w:r>
            <w:r w:rsidRPr="00DA68B7">
              <w:rPr>
                <w:rFonts w:ascii="Arial Narrow" w:eastAsia="Arial Narrow" w:hAnsi="Arial Narrow" w:cs="Arial"/>
                <w:i/>
                <w:spacing w:val="14"/>
                <w:sz w:val="20"/>
                <w:szCs w:val="20"/>
              </w:rPr>
              <w:t xml:space="preserve"> </w:t>
            </w:r>
            <w:r w:rsidRPr="00DA68B7">
              <w:rPr>
                <w:rFonts w:ascii="Arial Narrow" w:eastAsia="Arial Narrow" w:hAnsi="Arial Narrow" w:cs="Arial"/>
                <w:i/>
                <w:spacing w:val="-1"/>
                <w:sz w:val="20"/>
                <w:szCs w:val="20"/>
              </w:rPr>
              <w:t>as</w:t>
            </w:r>
            <w:r w:rsidRPr="00DA68B7">
              <w:rPr>
                <w:rFonts w:ascii="Arial Narrow" w:eastAsia="Arial Narrow" w:hAnsi="Arial Narrow" w:cs="Arial"/>
                <w:i/>
                <w:spacing w:val="16"/>
                <w:sz w:val="20"/>
                <w:szCs w:val="20"/>
              </w:rPr>
              <w:t xml:space="preserve"> </w:t>
            </w:r>
            <w:r w:rsidRPr="00DA68B7">
              <w:rPr>
                <w:rFonts w:ascii="Arial Narrow" w:eastAsia="Arial Narrow" w:hAnsi="Arial Narrow" w:cs="Arial"/>
                <w:i/>
                <w:spacing w:val="-1"/>
                <w:sz w:val="20"/>
                <w:szCs w:val="20"/>
              </w:rPr>
              <w:t>duration,</w:t>
            </w:r>
            <w:r w:rsidRPr="00DA68B7">
              <w:rPr>
                <w:rFonts w:ascii="Arial Narrow" w:eastAsia="Arial Narrow" w:hAnsi="Arial Narrow" w:cs="Arial"/>
                <w:i/>
                <w:spacing w:val="12"/>
                <w:sz w:val="20"/>
                <w:szCs w:val="20"/>
              </w:rPr>
              <w:t xml:space="preserve"> </w:t>
            </w:r>
            <w:r w:rsidRPr="00DA68B7">
              <w:rPr>
                <w:rFonts w:ascii="Arial Narrow" w:eastAsia="Arial Narrow" w:hAnsi="Arial Narrow" w:cs="Arial"/>
                <w:i/>
                <w:spacing w:val="-1"/>
                <w:sz w:val="20"/>
                <w:szCs w:val="20"/>
              </w:rPr>
              <w:t>magnitude,</w:t>
            </w:r>
            <w:r w:rsidRPr="00DA68B7">
              <w:rPr>
                <w:rFonts w:ascii="Arial Narrow" w:eastAsia="Arial Narrow" w:hAnsi="Arial Narrow" w:cs="Arial"/>
                <w:i/>
                <w:spacing w:val="11"/>
                <w:sz w:val="20"/>
                <w:szCs w:val="20"/>
              </w:rPr>
              <w:t xml:space="preserve"> </w:t>
            </w:r>
            <w:r w:rsidRPr="00DA68B7">
              <w:rPr>
                <w:rFonts w:ascii="Arial Narrow" w:eastAsia="Arial Narrow" w:hAnsi="Arial Narrow" w:cs="Arial"/>
                <w:i/>
                <w:spacing w:val="-1"/>
                <w:sz w:val="20"/>
                <w:szCs w:val="20"/>
              </w:rPr>
              <w:t>intensity</w:t>
            </w:r>
            <w:r w:rsidRPr="00DA68B7">
              <w:rPr>
                <w:rFonts w:ascii="Arial Narrow" w:eastAsia="Arial Narrow" w:hAnsi="Arial Narrow" w:cs="Arial"/>
                <w:i/>
                <w:spacing w:val="12"/>
                <w:sz w:val="20"/>
                <w:szCs w:val="20"/>
              </w:rPr>
              <w:t xml:space="preserve"> </w:t>
            </w:r>
            <w:r w:rsidRPr="00DA68B7">
              <w:rPr>
                <w:rFonts w:ascii="Arial Narrow" w:eastAsia="Arial Narrow" w:hAnsi="Arial Narrow" w:cs="Arial"/>
                <w:i/>
                <w:spacing w:val="-1"/>
                <w:sz w:val="20"/>
                <w:szCs w:val="20"/>
              </w:rPr>
              <w:t>and</w:t>
            </w:r>
            <w:r w:rsidRPr="00DA68B7">
              <w:rPr>
                <w:rFonts w:ascii="Arial Narrow" w:eastAsia="Arial Narrow" w:hAnsi="Arial Narrow" w:cs="Arial"/>
                <w:i/>
                <w:spacing w:val="13"/>
                <w:sz w:val="20"/>
                <w:szCs w:val="20"/>
              </w:rPr>
              <w:t xml:space="preserve"> </w:t>
            </w:r>
            <w:r w:rsidRPr="00DA68B7">
              <w:rPr>
                <w:rFonts w:ascii="Arial Narrow" w:eastAsia="Arial Narrow" w:hAnsi="Arial Narrow" w:cs="Arial"/>
                <w:i/>
                <w:spacing w:val="-1"/>
                <w:sz w:val="20"/>
                <w:szCs w:val="20"/>
              </w:rPr>
              <w:t>probability</w:t>
            </w:r>
            <w:r w:rsidRPr="00DA68B7">
              <w:rPr>
                <w:rFonts w:ascii="Arial Narrow" w:eastAsia="Arial Narrow" w:hAnsi="Arial Narrow" w:cs="Arial"/>
                <w:i/>
                <w:spacing w:val="15"/>
                <w:sz w:val="20"/>
                <w:szCs w:val="20"/>
              </w:rPr>
              <w:t xml:space="preserve"> </w:t>
            </w:r>
            <w:r w:rsidRPr="00DA68B7">
              <w:rPr>
                <w:rFonts w:ascii="Arial Narrow" w:eastAsia="Arial Narrow" w:hAnsi="Arial Narrow" w:cs="Arial"/>
                <w:i/>
                <w:spacing w:val="-1"/>
                <w:sz w:val="20"/>
                <w:szCs w:val="20"/>
              </w:rPr>
              <w:t>of</w:t>
            </w:r>
            <w:r w:rsidRPr="00DA68B7">
              <w:rPr>
                <w:rFonts w:ascii="Arial Narrow" w:eastAsia="Arial Narrow" w:hAnsi="Arial Narrow" w:cs="Arial"/>
                <w:i/>
                <w:spacing w:val="66"/>
                <w:w w:val="99"/>
                <w:sz w:val="20"/>
                <w:szCs w:val="20"/>
              </w:rPr>
              <w:t xml:space="preserve"> </w:t>
            </w:r>
            <w:r w:rsidRPr="00DA68B7">
              <w:rPr>
                <w:rFonts w:ascii="Arial Narrow" w:eastAsia="Arial Narrow" w:hAnsi="Arial Narrow" w:cs="Arial"/>
                <w:i/>
                <w:spacing w:val="-1"/>
                <w:sz w:val="20"/>
                <w:szCs w:val="20"/>
              </w:rPr>
              <w:t>occurrence.</w:t>
            </w:r>
          </w:p>
        </w:tc>
      </w:tr>
      <w:tr w:rsidR="00DA68B7" w:rsidRPr="00DA68B7" w14:paraId="158AB7FD" w14:textId="77777777" w:rsidTr="002A43AC">
        <w:trPr>
          <w:jc w:val="center"/>
        </w:trPr>
        <w:tc>
          <w:tcPr>
            <w:tcW w:w="2076" w:type="dxa"/>
            <w:tcBorders>
              <w:top w:val="single" w:sz="4" w:space="0" w:color="auto"/>
              <w:left w:val="single" w:sz="4" w:space="0" w:color="auto"/>
              <w:bottom w:val="single" w:sz="4" w:space="0" w:color="auto"/>
              <w:right w:val="single" w:sz="4" w:space="0" w:color="auto"/>
            </w:tcBorders>
            <w:vAlign w:val="center"/>
            <w:hideMark/>
          </w:tcPr>
          <w:p w14:paraId="5FBD2472" w14:textId="77777777" w:rsidR="00DA68B7" w:rsidRPr="00DA68B7" w:rsidRDefault="002A43AC" w:rsidP="002A43AC">
            <w:pPr>
              <w:spacing w:line="276" w:lineRule="auto"/>
              <w:ind w:right="172"/>
              <w:jc w:val="center"/>
              <w:rPr>
                <w:rFonts w:ascii="Arial Narrow" w:eastAsia="Arial Narrow" w:hAnsi="Arial Narrow" w:cs="Arial"/>
                <w:b/>
                <w:i/>
                <w:spacing w:val="-1"/>
                <w:sz w:val="20"/>
                <w:szCs w:val="20"/>
              </w:rPr>
            </w:pPr>
            <w:r>
              <w:rPr>
                <w:rFonts w:ascii="Arial Narrow" w:eastAsia="Arial Narrow" w:hAnsi="Arial Narrow" w:cs="Arial"/>
                <w:b/>
                <w:i/>
                <w:spacing w:val="-1"/>
                <w:sz w:val="20"/>
                <w:szCs w:val="20"/>
              </w:rPr>
              <w:t>C</w:t>
            </w:r>
            <w:r w:rsidR="00DA68B7" w:rsidRPr="00DA68B7">
              <w:rPr>
                <w:rFonts w:ascii="Arial Narrow" w:eastAsia="Arial Narrow" w:hAnsi="Arial Narrow" w:cs="Arial"/>
                <w:b/>
                <w:i/>
                <w:spacing w:val="-1"/>
                <w:sz w:val="20"/>
                <w:szCs w:val="20"/>
              </w:rPr>
              <w:t>umulative</w:t>
            </w:r>
            <w:r w:rsidR="00DA68B7" w:rsidRPr="00DA68B7">
              <w:rPr>
                <w:rFonts w:ascii="Arial Narrow" w:eastAsia="Arial Narrow" w:hAnsi="Arial Narrow" w:cs="Arial"/>
                <w:b/>
                <w:i/>
                <w:spacing w:val="-16"/>
                <w:sz w:val="20"/>
                <w:szCs w:val="20"/>
              </w:rPr>
              <w:t xml:space="preserve"> </w:t>
            </w:r>
            <w:r w:rsidR="00DA68B7" w:rsidRPr="00DA68B7">
              <w:rPr>
                <w:rFonts w:ascii="Arial Narrow" w:eastAsia="Arial Narrow" w:hAnsi="Arial Narrow" w:cs="Arial"/>
                <w:b/>
                <w:i/>
                <w:spacing w:val="-1"/>
                <w:sz w:val="20"/>
                <w:szCs w:val="20"/>
              </w:rPr>
              <w:t>impact</w:t>
            </w:r>
          </w:p>
        </w:tc>
        <w:tc>
          <w:tcPr>
            <w:tcW w:w="7291" w:type="dxa"/>
            <w:tcBorders>
              <w:top w:val="single" w:sz="4" w:space="0" w:color="auto"/>
              <w:left w:val="single" w:sz="4" w:space="0" w:color="auto"/>
              <w:bottom w:val="single" w:sz="4" w:space="0" w:color="auto"/>
              <w:right w:val="single" w:sz="4" w:space="0" w:color="auto"/>
            </w:tcBorders>
            <w:hideMark/>
          </w:tcPr>
          <w:p w14:paraId="762C1E13" w14:textId="77777777" w:rsidR="00DA68B7" w:rsidRPr="00DA68B7" w:rsidRDefault="00DA68B7" w:rsidP="00DA68B7">
            <w:pPr>
              <w:spacing w:line="276" w:lineRule="auto"/>
              <w:ind w:right="172"/>
              <w:jc w:val="both"/>
              <w:rPr>
                <w:rFonts w:ascii="Arial Narrow" w:eastAsia="Arial Narrow" w:hAnsi="Arial Narrow" w:cs="Arial"/>
                <w:i/>
                <w:spacing w:val="-1"/>
                <w:sz w:val="20"/>
                <w:szCs w:val="20"/>
              </w:rPr>
            </w:pPr>
            <w:r w:rsidRPr="00DA68B7">
              <w:rPr>
                <w:rFonts w:ascii="Arial Narrow" w:eastAsia="Arial Narrow" w:hAnsi="Arial Narrow" w:cs="Arial"/>
                <w:i/>
                <w:spacing w:val="-1"/>
                <w:sz w:val="20"/>
                <w:szCs w:val="20"/>
              </w:rPr>
              <w:t xml:space="preserve">In relation to an activity, means the past, present and reasonably foreseeable future impact of an activity, considered together with the impact of activities associated with that activity, that in itself may not be significant, but may become significant when added to the existing and reasonably foreseeable impacts eventuating from similar or diverse activities. </w:t>
            </w:r>
          </w:p>
        </w:tc>
      </w:tr>
    </w:tbl>
    <w:p w14:paraId="05C12CC5" w14:textId="77777777" w:rsidR="00DA68B7" w:rsidRPr="00DA68B7" w:rsidRDefault="00DA68B7" w:rsidP="00DA68B7">
      <w:pPr>
        <w:widowControl w:val="0"/>
        <w:spacing w:after="0" w:line="276" w:lineRule="auto"/>
        <w:ind w:left="160" w:right="171"/>
        <w:jc w:val="both"/>
        <w:rPr>
          <w:rFonts w:ascii="Arial Narrow" w:eastAsia="Arial Narrow" w:hAnsi="Arial Narrow" w:cs="Times New Roman"/>
          <w:spacing w:val="-1"/>
        </w:rPr>
      </w:pPr>
    </w:p>
    <w:p w14:paraId="5EDF3C75" w14:textId="77777777" w:rsidR="00DA68B7" w:rsidRDefault="00DA68B7"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The</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potential</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impacts</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z w:val="20"/>
          <w:szCs w:val="20"/>
        </w:rPr>
        <w:t>are</w:t>
      </w:r>
      <w:r w:rsidRPr="00DA68B7">
        <w:rPr>
          <w:rFonts w:ascii="Arial Narrow" w:eastAsia="Arial Narrow" w:hAnsi="Arial Narrow" w:cs="Arial"/>
          <w:spacing w:val="-1"/>
          <w:sz w:val="20"/>
          <w:szCs w:val="20"/>
        </w:rPr>
        <w:t xml:space="preserve"> listed and</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assessed</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z w:val="20"/>
          <w:szCs w:val="20"/>
        </w:rPr>
        <w:t>for</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significance.</w:t>
      </w:r>
      <w:r w:rsidR="00984D05">
        <w:rPr>
          <w:rFonts w:ascii="Arial Narrow" w:eastAsia="Arial Narrow" w:hAnsi="Arial Narrow" w:cs="Arial"/>
          <w:spacing w:val="-1"/>
          <w:sz w:val="20"/>
          <w:szCs w:val="20"/>
        </w:rPr>
        <w:t xml:space="preserve"> S</w:t>
      </w:r>
      <w:r w:rsidRPr="00DA68B7">
        <w:rPr>
          <w:rFonts w:ascii="Arial Narrow" w:eastAsia="Arial Narrow" w:hAnsi="Arial Narrow" w:cs="Arial"/>
          <w:spacing w:val="-1"/>
          <w:sz w:val="20"/>
          <w:szCs w:val="20"/>
        </w:rPr>
        <w:t>ignificance</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is assessed</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z w:val="20"/>
          <w:szCs w:val="20"/>
        </w:rPr>
        <w:t>by</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scoring</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each</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impact</w:t>
      </w:r>
      <w:r w:rsidR="002A43AC">
        <w:rPr>
          <w:rFonts w:ascii="Arial Narrow" w:eastAsia="Arial Narrow" w:hAnsi="Arial Narrow" w:cs="Arial"/>
          <w:spacing w:val="-1"/>
          <w:sz w:val="20"/>
          <w:szCs w:val="20"/>
        </w:rPr>
        <w:t xml:space="preserve"> </w:t>
      </w:r>
      <w:r w:rsidRPr="00DA68B7">
        <w:rPr>
          <w:rFonts w:ascii="Arial Narrow" w:eastAsia="Arial Narrow" w:hAnsi="Arial Narrow" w:cs="Arial"/>
          <w:spacing w:val="-1"/>
          <w:sz w:val="20"/>
          <w:szCs w:val="20"/>
        </w:rPr>
        <w:t>based</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on</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four</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variables</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viz.</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probability,</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severity,</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duration</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spatial</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impact.</w:t>
      </w:r>
      <w:r w:rsidRPr="00DA68B7">
        <w:rPr>
          <w:rFonts w:ascii="Arial Narrow" w:eastAsia="Arial Narrow" w:hAnsi="Arial Narrow" w:cs="Arial"/>
          <w:spacing w:val="44"/>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four</w:t>
      </w:r>
      <w:r w:rsidRPr="00DA68B7">
        <w:rPr>
          <w:rFonts w:ascii="Arial Narrow" w:eastAsia="Arial Narrow" w:hAnsi="Arial Narrow" w:cs="Arial"/>
          <w:spacing w:val="-2"/>
          <w:sz w:val="20"/>
          <w:szCs w:val="20"/>
        </w:rPr>
        <w:t xml:space="preserve"> </w:t>
      </w:r>
      <w:r w:rsidRPr="00DA68B7">
        <w:rPr>
          <w:rFonts w:ascii="Arial Narrow" w:eastAsia="Arial Narrow" w:hAnsi="Arial Narrow" w:cs="Arial"/>
          <w:spacing w:val="-1"/>
          <w:sz w:val="20"/>
          <w:szCs w:val="20"/>
        </w:rPr>
        <w:t>variables,</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with</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their</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score criteria</w:t>
      </w:r>
      <w:r w:rsidRPr="00DA68B7">
        <w:rPr>
          <w:rFonts w:ascii="Arial Narrow" w:eastAsia="Arial Narrow" w:hAnsi="Arial Narrow" w:cs="Arial"/>
          <w:spacing w:val="-8"/>
          <w:sz w:val="20"/>
          <w:szCs w:val="20"/>
        </w:rPr>
        <w:t xml:space="preserve"> </w:t>
      </w:r>
      <w:r w:rsidRPr="00DA68B7">
        <w:rPr>
          <w:rFonts w:ascii="Arial Narrow" w:eastAsia="Arial Narrow" w:hAnsi="Arial Narrow" w:cs="Arial"/>
          <w:sz w:val="20"/>
          <w:szCs w:val="20"/>
        </w:rPr>
        <w:t>are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detailed</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below:</w:t>
      </w:r>
    </w:p>
    <w:p w14:paraId="351F4BDE"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0CAE44B1"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148DE0E4"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21F95336"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74FA03EC"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3675759D"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532DCBB2"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1EEC4654"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p>
    <w:p w14:paraId="6952D61C" w14:textId="77777777" w:rsidR="001402CF" w:rsidRDefault="001402CF" w:rsidP="00DA68B7">
      <w:pPr>
        <w:widowControl w:val="0"/>
        <w:spacing w:after="240" w:line="276" w:lineRule="auto"/>
        <w:ind w:right="171"/>
        <w:jc w:val="both"/>
        <w:rPr>
          <w:rFonts w:ascii="Arial Narrow" w:eastAsia="Arial Narrow" w:hAnsi="Arial Narrow" w:cs="Arial"/>
          <w:spacing w:val="-1"/>
          <w:sz w:val="20"/>
          <w:szCs w:val="20"/>
        </w:rPr>
      </w:pPr>
      <w:bookmarkStart w:id="62" w:name="_Hlk536020270"/>
    </w:p>
    <w:tbl>
      <w:tblPr>
        <w:tblStyle w:val="TableGrid"/>
        <w:tblW w:w="0" w:type="auto"/>
        <w:jc w:val="center"/>
        <w:tblLook w:val="04A0" w:firstRow="1" w:lastRow="0" w:firstColumn="1" w:lastColumn="0" w:noHBand="0" w:noVBand="1"/>
      </w:tblPr>
      <w:tblGrid>
        <w:gridCol w:w="838"/>
        <w:gridCol w:w="2127"/>
        <w:gridCol w:w="2129"/>
        <w:gridCol w:w="2128"/>
        <w:gridCol w:w="2128"/>
      </w:tblGrid>
      <w:tr w:rsidR="002A43AC" w14:paraId="34ECBF5D" w14:textId="77777777" w:rsidTr="001402CF">
        <w:trPr>
          <w:jc w:val="center"/>
        </w:trPr>
        <w:tc>
          <w:tcPr>
            <w:tcW w:w="811" w:type="dxa"/>
            <w:shd w:val="clear" w:color="auto" w:fill="D9E2F3" w:themeFill="accent1" w:themeFillTint="33"/>
          </w:tcPr>
          <w:p w14:paraId="29ECE8F5" w14:textId="77777777" w:rsidR="002A43AC" w:rsidRPr="001402CF" w:rsidRDefault="002A43AC" w:rsidP="001402CF">
            <w:pPr>
              <w:widowControl w:val="0"/>
              <w:spacing w:after="240" w:line="276" w:lineRule="auto"/>
              <w:ind w:right="171"/>
              <w:jc w:val="center"/>
              <w:rPr>
                <w:rFonts w:ascii="Arial Narrow" w:eastAsia="Arial Narrow" w:hAnsi="Arial Narrow" w:cs="Arial"/>
                <w:b/>
                <w:spacing w:val="-1"/>
                <w:sz w:val="20"/>
                <w:szCs w:val="20"/>
              </w:rPr>
            </w:pPr>
            <w:r w:rsidRPr="001402CF">
              <w:rPr>
                <w:rFonts w:ascii="Arial Narrow" w:eastAsia="Arial Narrow" w:hAnsi="Arial Narrow" w:cs="Arial"/>
                <w:b/>
                <w:spacing w:val="-1"/>
                <w:sz w:val="20"/>
                <w:szCs w:val="20"/>
              </w:rPr>
              <w:lastRenderedPageBreak/>
              <w:t>Score</w:t>
            </w:r>
          </w:p>
        </w:tc>
        <w:tc>
          <w:tcPr>
            <w:tcW w:w="2134" w:type="dxa"/>
            <w:shd w:val="clear" w:color="auto" w:fill="D9E2F3" w:themeFill="accent1" w:themeFillTint="33"/>
          </w:tcPr>
          <w:p w14:paraId="00B1D15B" w14:textId="77777777" w:rsidR="002A43AC" w:rsidRPr="00DA68B7" w:rsidRDefault="002A43AC" w:rsidP="002A43AC">
            <w:pPr>
              <w:widowControl w:val="0"/>
              <w:spacing w:before="73" w:line="276" w:lineRule="auto"/>
              <w:jc w:val="both"/>
              <w:outlineLvl w:val="5"/>
              <w:rPr>
                <w:rFonts w:ascii="Arial Narrow" w:eastAsia="Arial Narrow" w:hAnsi="Arial Narrow" w:cs="Arial"/>
                <w:sz w:val="20"/>
                <w:szCs w:val="20"/>
              </w:rPr>
            </w:pPr>
            <w:r w:rsidRPr="00DA68B7">
              <w:rPr>
                <w:rFonts w:ascii="Arial Narrow" w:eastAsia="Arial Narrow" w:hAnsi="Arial Narrow" w:cs="Arial"/>
                <w:b/>
                <w:bCs/>
                <w:sz w:val="20"/>
                <w:szCs w:val="20"/>
              </w:rPr>
              <w:t>Frequency/</w:t>
            </w:r>
            <w:r w:rsidRPr="00DA68B7">
              <w:rPr>
                <w:rFonts w:ascii="Arial Narrow" w:eastAsia="Arial Narrow" w:hAnsi="Arial Narrow" w:cs="Arial"/>
                <w:b/>
                <w:bCs/>
                <w:spacing w:val="-8"/>
                <w:sz w:val="20"/>
                <w:szCs w:val="20"/>
              </w:rPr>
              <w:t xml:space="preserve"> </w:t>
            </w:r>
            <w:r w:rsidRPr="00DA68B7">
              <w:rPr>
                <w:rFonts w:ascii="Arial Narrow" w:eastAsia="Arial Narrow" w:hAnsi="Arial Narrow" w:cs="Arial"/>
                <w:b/>
                <w:bCs/>
                <w:sz w:val="20"/>
                <w:szCs w:val="20"/>
              </w:rPr>
              <w:t>Probability</w:t>
            </w:r>
            <w:r w:rsidRPr="00DA68B7">
              <w:rPr>
                <w:rFonts w:ascii="Arial Narrow" w:eastAsia="Arial Narrow" w:hAnsi="Arial Narrow" w:cs="Arial"/>
                <w:b/>
                <w:bCs/>
                <w:spacing w:val="-7"/>
                <w:sz w:val="20"/>
                <w:szCs w:val="20"/>
              </w:rPr>
              <w:t xml:space="preserve"> </w:t>
            </w:r>
            <w:r w:rsidRPr="00DA68B7">
              <w:rPr>
                <w:rFonts w:ascii="Arial Narrow" w:eastAsia="Arial Narrow" w:hAnsi="Arial Narrow" w:cs="Arial"/>
                <w:b/>
                <w:bCs/>
                <w:sz w:val="20"/>
                <w:szCs w:val="20"/>
              </w:rPr>
              <w:t>(FR)</w:t>
            </w:r>
          </w:p>
          <w:p w14:paraId="40B93513" w14:textId="77777777" w:rsidR="002A43AC" w:rsidRPr="001402CF" w:rsidRDefault="002A43AC" w:rsidP="001402CF">
            <w:pPr>
              <w:widowControl w:val="0"/>
              <w:spacing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(Frequency</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or</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likelihood</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activities</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impacting</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z w:val="20"/>
                <w:szCs w:val="20"/>
              </w:rPr>
              <w:t>on</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environment)</w:t>
            </w:r>
          </w:p>
        </w:tc>
        <w:tc>
          <w:tcPr>
            <w:tcW w:w="2135" w:type="dxa"/>
            <w:shd w:val="clear" w:color="auto" w:fill="D9E2F3" w:themeFill="accent1" w:themeFillTint="33"/>
          </w:tcPr>
          <w:p w14:paraId="1C35E968" w14:textId="77777777" w:rsidR="001402CF" w:rsidRDefault="001402CF" w:rsidP="001402CF">
            <w:pPr>
              <w:widowControl w:val="0"/>
              <w:spacing w:line="276" w:lineRule="auto"/>
              <w:jc w:val="both"/>
              <w:outlineLvl w:val="5"/>
              <w:rPr>
                <w:rFonts w:ascii="Arial Narrow" w:eastAsia="Arial Narrow" w:hAnsi="Arial Narrow" w:cs="Arial"/>
                <w:b/>
                <w:bCs/>
                <w:spacing w:val="-1"/>
                <w:sz w:val="20"/>
                <w:szCs w:val="20"/>
              </w:rPr>
            </w:pPr>
            <w:r w:rsidRPr="00DA68B7">
              <w:rPr>
                <w:rFonts w:ascii="Arial Narrow" w:eastAsia="Arial Narrow" w:hAnsi="Arial Narrow" w:cs="Arial"/>
                <w:b/>
                <w:bCs/>
                <w:spacing w:val="-1"/>
                <w:sz w:val="20"/>
                <w:szCs w:val="20"/>
              </w:rPr>
              <w:t>Severity</w:t>
            </w:r>
            <w:r w:rsidRPr="00DA68B7">
              <w:rPr>
                <w:rFonts w:ascii="Arial Narrow" w:eastAsia="Arial Narrow" w:hAnsi="Arial Narrow" w:cs="Arial"/>
                <w:b/>
                <w:bCs/>
                <w:spacing w:val="-11"/>
                <w:sz w:val="20"/>
                <w:szCs w:val="20"/>
              </w:rPr>
              <w:t xml:space="preserve"> </w:t>
            </w:r>
            <w:r w:rsidRPr="00DA68B7">
              <w:rPr>
                <w:rFonts w:ascii="Arial Narrow" w:eastAsia="Arial Narrow" w:hAnsi="Arial Narrow" w:cs="Arial"/>
                <w:b/>
                <w:bCs/>
                <w:spacing w:val="-1"/>
                <w:sz w:val="20"/>
                <w:szCs w:val="20"/>
              </w:rPr>
              <w:t>(SV)</w:t>
            </w:r>
          </w:p>
          <w:p w14:paraId="5B47EF01" w14:textId="77777777" w:rsidR="002A43AC" w:rsidRDefault="001402CF" w:rsidP="001402CF">
            <w:pPr>
              <w:widowControl w:val="0"/>
              <w:spacing w:line="276" w:lineRule="auto"/>
              <w:ind w:right="26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(Degree</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change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to</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the</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baseline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environment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in</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terms</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reversibility</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impact;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Sensitivity</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receptor,</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duration</w:t>
            </w:r>
            <w:r>
              <w:rPr>
                <w:rFonts w:ascii="Arial Narrow" w:eastAsia="Arial Narrow" w:hAnsi="Arial Narrow" w:cs="Arial"/>
                <w:spacing w:val="-1"/>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impact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and</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threat</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to</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environment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health</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standards)</w:t>
            </w:r>
          </w:p>
        </w:tc>
        <w:tc>
          <w:tcPr>
            <w:tcW w:w="2135" w:type="dxa"/>
            <w:shd w:val="clear" w:color="auto" w:fill="D9E2F3" w:themeFill="accent1" w:themeFillTint="33"/>
          </w:tcPr>
          <w:p w14:paraId="71A8EA5A" w14:textId="77777777" w:rsidR="001402CF" w:rsidRPr="00DA68B7" w:rsidRDefault="001402CF" w:rsidP="001402CF">
            <w:pPr>
              <w:widowControl w:val="0"/>
              <w:tabs>
                <w:tab w:val="left" w:pos="880"/>
              </w:tabs>
              <w:spacing w:line="276" w:lineRule="auto"/>
              <w:jc w:val="both"/>
              <w:rPr>
                <w:rFonts w:ascii="Arial Narrow" w:eastAsia="Arial Narrow" w:hAnsi="Arial Narrow" w:cs="Arial"/>
                <w:b/>
                <w:sz w:val="20"/>
                <w:szCs w:val="20"/>
              </w:rPr>
            </w:pPr>
            <w:r w:rsidRPr="00DA68B7">
              <w:rPr>
                <w:rFonts w:ascii="Arial Narrow" w:eastAsia="Arial Narrow" w:hAnsi="Arial Narrow" w:cs="Arial"/>
                <w:b/>
                <w:sz w:val="20"/>
                <w:szCs w:val="20"/>
              </w:rPr>
              <w:t>Duration (DR)</w:t>
            </w:r>
          </w:p>
          <w:p w14:paraId="78337B99" w14:textId="77777777" w:rsidR="001402CF" w:rsidRPr="00DA68B7" w:rsidRDefault="001402CF" w:rsidP="001402CF">
            <w:pPr>
              <w:widowControl w:val="0"/>
              <w:tabs>
                <w:tab w:val="left" w:pos="880"/>
              </w:tabs>
              <w:spacing w:line="276" w:lineRule="auto"/>
              <w:jc w:val="both"/>
              <w:rPr>
                <w:rFonts w:ascii="Arial Narrow" w:eastAsia="Arial Narrow" w:hAnsi="Arial Narrow" w:cs="Arial"/>
                <w:sz w:val="20"/>
                <w:szCs w:val="20"/>
              </w:rPr>
            </w:pPr>
            <w:r w:rsidRPr="00DA68B7">
              <w:rPr>
                <w:rFonts w:ascii="Arial Narrow" w:eastAsia="Arial Narrow" w:hAnsi="Arial Narrow" w:cs="Arial"/>
                <w:sz w:val="20"/>
                <w:szCs w:val="20"/>
              </w:rPr>
              <w:t>(Length of time over which activities will cause change to the environment)</w:t>
            </w:r>
          </w:p>
          <w:p w14:paraId="6A1994FD"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p>
        </w:tc>
        <w:tc>
          <w:tcPr>
            <w:tcW w:w="2135" w:type="dxa"/>
            <w:shd w:val="clear" w:color="auto" w:fill="D9E2F3" w:themeFill="accent1" w:themeFillTint="33"/>
          </w:tcPr>
          <w:p w14:paraId="7275AA37" w14:textId="77777777" w:rsidR="001402CF" w:rsidRPr="00DA68B7" w:rsidRDefault="001402CF" w:rsidP="001402CF">
            <w:pPr>
              <w:widowControl w:val="0"/>
              <w:spacing w:line="276" w:lineRule="auto"/>
              <w:jc w:val="both"/>
              <w:outlineLvl w:val="5"/>
              <w:rPr>
                <w:rFonts w:ascii="Arial Narrow" w:eastAsia="Arial Narrow" w:hAnsi="Arial Narrow" w:cs="Arial"/>
                <w:sz w:val="20"/>
                <w:szCs w:val="20"/>
              </w:rPr>
            </w:pPr>
            <w:r w:rsidRPr="00DA68B7">
              <w:rPr>
                <w:rFonts w:ascii="Arial Narrow" w:eastAsia="Arial Narrow" w:hAnsi="Arial Narrow" w:cs="Arial"/>
                <w:b/>
                <w:bCs/>
                <w:sz w:val="20"/>
                <w:szCs w:val="20"/>
              </w:rPr>
              <w:t>Spatial</w:t>
            </w:r>
            <w:r w:rsidRPr="00DA68B7">
              <w:rPr>
                <w:rFonts w:ascii="Arial Narrow" w:eastAsia="Arial Narrow" w:hAnsi="Arial Narrow" w:cs="Arial"/>
                <w:b/>
                <w:bCs/>
                <w:spacing w:val="-8"/>
                <w:sz w:val="20"/>
                <w:szCs w:val="20"/>
              </w:rPr>
              <w:t xml:space="preserve"> </w:t>
            </w:r>
            <w:r w:rsidRPr="00DA68B7">
              <w:rPr>
                <w:rFonts w:ascii="Arial Narrow" w:eastAsia="Arial Narrow" w:hAnsi="Arial Narrow" w:cs="Arial"/>
                <w:b/>
                <w:bCs/>
                <w:sz w:val="20"/>
                <w:szCs w:val="20"/>
              </w:rPr>
              <w:t>Scope</w:t>
            </w:r>
            <w:r w:rsidRPr="00DA68B7">
              <w:rPr>
                <w:rFonts w:ascii="Arial Narrow" w:eastAsia="Arial Narrow" w:hAnsi="Arial Narrow" w:cs="Arial"/>
                <w:b/>
                <w:bCs/>
                <w:spacing w:val="-7"/>
                <w:sz w:val="20"/>
                <w:szCs w:val="20"/>
              </w:rPr>
              <w:t xml:space="preserve"> </w:t>
            </w:r>
            <w:r w:rsidRPr="00DA68B7">
              <w:rPr>
                <w:rFonts w:ascii="Arial Narrow" w:eastAsia="Arial Narrow" w:hAnsi="Arial Narrow" w:cs="Arial"/>
                <w:b/>
                <w:bCs/>
                <w:sz w:val="20"/>
                <w:szCs w:val="20"/>
              </w:rPr>
              <w:t>(SS)</w:t>
            </w:r>
          </w:p>
          <w:p w14:paraId="270FE6EF" w14:textId="77777777" w:rsidR="001402CF" w:rsidRPr="00DA68B7" w:rsidRDefault="001402CF" w:rsidP="001402CF">
            <w:pPr>
              <w:widowControl w:val="0"/>
              <w:spacing w:line="276" w:lineRule="auto"/>
              <w:jc w:val="both"/>
              <w:rPr>
                <w:rFonts w:ascii="Arial Narrow" w:eastAsia="Arial Narrow" w:hAnsi="Arial Narrow" w:cs="Arial"/>
                <w:sz w:val="20"/>
                <w:szCs w:val="20"/>
              </w:rPr>
            </w:pPr>
            <w:r w:rsidRPr="00DA68B7">
              <w:rPr>
                <w:rFonts w:ascii="Arial Narrow" w:eastAsia="Arial Narrow" w:hAnsi="Arial Narrow" w:cs="Arial"/>
                <w:spacing w:val="-1"/>
                <w:sz w:val="20"/>
                <w:szCs w:val="20"/>
              </w:rPr>
              <w:t>(Geographic</w:t>
            </w:r>
            <w:r w:rsidRPr="00DA68B7">
              <w:rPr>
                <w:rFonts w:ascii="Arial Narrow" w:eastAsia="Arial Narrow" w:hAnsi="Arial Narrow" w:cs="Arial"/>
                <w:spacing w:val="-17"/>
                <w:sz w:val="20"/>
                <w:szCs w:val="20"/>
              </w:rPr>
              <w:t xml:space="preserve"> </w:t>
            </w:r>
            <w:r w:rsidRPr="00DA68B7">
              <w:rPr>
                <w:rFonts w:ascii="Arial Narrow" w:eastAsia="Arial Narrow" w:hAnsi="Arial Narrow" w:cs="Arial"/>
                <w:spacing w:val="-1"/>
                <w:sz w:val="20"/>
                <w:szCs w:val="20"/>
              </w:rPr>
              <w:t>overage)</w:t>
            </w:r>
          </w:p>
          <w:p w14:paraId="281B287B"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p>
        </w:tc>
      </w:tr>
      <w:tr w:rsidR="002A43AC" w14:paraId="446E61F6" w14:textId="77777777" w:rsidTr="001402CF">
        <w:trPr>
          <w:trHeight w:val="709"/>
          <w:jc w:val="center"/>
        </w:trPr>
        <w:tc>
          <w:tcPr>
            <w:tcW w:w="811" w:type="dxa"/>
          </w:tcPr>
          <w:p w14:paraId="797633F7" w14:textId="77777777" w:rsidR="002A43AC" w:rsidRPr="001402CF" w:rsidRDefault="002A43AC" w:rsidP="001402CF">
            <w:pPr>
              <w:widowControl w:val="0"/>
              <w:spacing w:after="240" w:line="276" w:lineRule="auto"/>
              <w:ind w:right="171"/>
              <w:jc w:val="center"/>
              <w:rPr>
                <w:rFonts w:ascii="Arial Narrow" w:eastAsia="Arial Narrow" w:hAnsi="Arial Narrow" w:cs="Arial"/>
                <w:b/>
                <w:spacing w:val="-1"/>
                <w:sz w:val="20"/>
                <w:szCs w:val="20"/>
              </w:rPr>
            </w:pPr>
            <w:r w:rsidRPr="001402CF">
              <w:rPr>
                <w:rFonts w:ascii="Arial Narrow" w:eastAsia="Arial Narrow" w:hAnsi="Arial Narrow" w:cs="Arial"/>
                <w:b/>
                <w:spacing w:val="-1"/>
                <w:sz w:val="20"/>
                <w:szCs w:val="20"/>
              </w:rPr>
              <w:t>1</w:t>
            </w:r>
          </w:p>
        </w:tc>
        <w:tc>
          <w:tcPr>
            <w:tcW w:w="2134" w:type="dxa"/>
          </w:tcPr>
          <w:p w14:paraId="46B47B1F"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Almost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Never</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impossible</w:t>
            </w:r>
          </w:p>
        </w:tc>
        <w:tc>
          <w:tcPr>
            <w:tcW w:w="2135" w:type="dxa"/>
          </w:tcPr>
          <w:p w14:paraId="14E43FC9" w14:textId="77777777" w:rsidR="002A43AC" w:rsidRDefault="001402CF" w:rsidP="001402CF">
            <w:pPr>
              <w:widowControl w:val="0"/>
              <w:spacing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Insignificant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not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harmful</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totally</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reversible</w:t>
            </w:r>
          </w:p>
        </w:tc>
        <w:tc>
          <w:tcPr>
            <w:tcW w:w="2135" w:type="dxa"/>
          </w:tcPr>
          <w:p w14:paraId="136FCE99"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One day to a month</w:t>
            </w:r>
          </w:p>
        </w:tc>
        <w:tc>
          <w:tcPr>
            <w:tcW w:w="2135" w:type="dxa"/>
          </w:tcPr>
          <w:p w14:paraId="43558F7C"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Activity</w:t>
            </w:r>
            <w:r w:rsidRPr="00DA68B7">
              <w:rPr>
                <w:rFonts w:ascii="Arial Narrow" w:eastAsia="Arial Narrow" w:hAnsi="Arial Narrow" w:cs="Arial"/>
                <w:spacing w:val="-7"/>
                <w:sz w:val="20"/>
                <w:szCs w:val="20"/>
              </w:rPr>
              <w:t xml:space="preserve"> </w:t>
            </w:r>
            <w:r w:rsidRPr="00DA68B7">
              <w:rPr>
                <w:rFonts w:ascii="Arial Narrow" w:eastAsia="Arial Narrow" w:hAnsi="Arial Narrow" w:cs="Arial"/>
                <w:sz w:val="20"/>
                <w:szCs w:val="20"/>
              </w:rPr>
              <w:t>Specific</w:t>
            </w:r>
          </w:p>
        </w:tc>
      </w:tr>
      <w:tr w:rsidR="002A43AC" w14:paraId="326D3176" w14:textId="77777777" w:rsidTr="001402CF">
        <w:trPr>
          <w:jc w:val="center"/>
        </w:trPr>
        <w:tc>
          <w:tcPr>
            <w:tcW w:w="811" w:type="dxa"/>
          </w:tcPr>
          <w:p w14:paraId="59B0F302" w14:textId="77777777" w:rsidR="002A43AC" w:rsidRPr="001402CF" w:rsidRDefault="002A43AC" w:rsidP="001402CF">
            <w:pPr>
              <w:widowControl w:val="0"/>
              <w:spacing w:after="240" w:line="276" w:lineRule="auto"/>
              <w:ind w:right="171"/>
              <w:jc w:val="center"/>
              <w:rPr>
                <w:rFonts w:ascii="Arial Narrow" w:eastAsia="Arial Narrow" w:hAnsi="Arial Narrow" w:cs="Arial"/>
                <w:b/>
                <w:spacing w:val="-1"/>
                <w:sz w:val="20"/>
                <w:szCs w:val="20"/>
              </w:rPr>
            </w:pPr>
            <w:r w:rsidRPr="001402CF">
              <w:rPr>
                <w:rFonts w:ascii="Arial Narrow" w:eastAsia="Arial Narrow" w:hAnsi="Arial Narrow" w:cs="Arial"/>
                <w:b/>
                <w:spacing w:val="-1"/>
                <w:sz w:val="20"/>
                <w:szCs w:val="20"/>
              </w:rPr>
              <w:t>2</w:t>
            </w:r>
          </w:p>
        </w:tc>
        <w:tc>
          <w:tcPr>
            <w:tcW w:w="2134" w:type="dxa"/>
          </w:tcPr>
          <w:p w14:paraId="746768FE"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Very</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seldom</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highly</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unlikely</w:t>
            </w:r>
          </w:p>
        </w:tc>
        <w:tc>
          <w:tcPr>
            <w:tcW w:w="2135" w:type="dxa"/>
          </w:tcPr>
          <w:p w14:paraId="3E33CD3D" w14:textId="77777777" w:rsidR="002A43AC" w:rsidRDefault="001402CF" w:rsidP="001402CF">
            <w:pPr>
              <w:widowControl w:val="0"/>
              <w:spacing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Small</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potentially</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harmful</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reversible</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within</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05</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years</w:t>
            </w:r>
          </w:p>
        </w:tc>
        <w:tc>
          <w:tcPr>
            <w:tcW w:w="2135" w:type="dxa"/>
          </w:tcPr>
          <w:p w14:paraId="64556577"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One month to a year</w:t>
            </w:r>
          </w:p>
        </w:tc>
        <w:tc>
          <w:tcPr>
            <w:tcW w:w="2135" w:type="dxa"/>
          </w:tcPr>
          <w:p w14:paraId="3B226AEF"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Site</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specific</w:t>
            </w:r>
          </w:p>
        </w:tc>
      </w:tr>
      <w:tr w:rsidR="002A43AC" w14:paraId="3E488EBC" w14:textId="77777777" w:rsidTr="001402CF">
        <w:trPr>
          <w:jc w:val="center"/>
        </w:trPr>
        <w:tc>
          <w:tcPr>
            <w:tcW w:w="811" w:type="dxa"/>
          </w:tcPr>
          <w:p w14:paraId="220F3F28" w14:textId="77777777" w:rsidR="002A43AC" w:rsidRPr="001402CF" w:rsidRDefault="002A43AC" w:rsidP="001402CF">
            <w:pPr>
              <w:widowControl w:val="0"/>
              <w:spacing w:after="240" w:line="276" w:lineRule="auto"/>
              <w:ind w:right="171"/>
              <w:jc w:val="center"/>
              <w:rPr>
                <w:rFonts w:ascii="Arial Narrow" w:eastAsia="Arial Narrow" w:hAnsi="Arial Narrow" w:cs="Arial"/>
                <w:b/>
                <w:spacing w:val="-1"/>
                <w:sz w:val="20"/>
                <w:szCs w:val="20"/>
              </w:rPr>
            </w:pPr>
            <w:r w:rsidRPr="001402CF">
              <w:rPr>
                <w:rFonts w:ascii="Arial Narrow" w:eastAsia="Arial Narrow" w:hAnsi="Arial Narrow" w:cs="Arial"/>
                <w:b/>
                <w:spacing w:val="-1"/>
                <w:sz w:val="20"/>
                <w:szCs w:val="20"/>
              </w:rPr>
              <w:t>3</w:t>
            </w:r>
          </w:p>
        </w:tc>
        <w:tc>
          <w:tcPr>
            <w:tcW w:w="2134" w:type="dxa"/>
          </w:tcPr>
          <w:p w14:paraId="3DF6995A"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Infrequent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Pr>
                <w:rFonts w:ascii="Arial Narrow" w:eastAsia="Arial Narrow" w:hAnsi="Arial Narrow" w:cs="Arial"/>
                <w:spacing w:val="-5"/>
                <w:sz w:val="20"/>
                <w:szCs w:val="20"/>
              </w:rPr>
              <w:t>s</w:t>
            </w:r>
            <w:r w:rsidRPr="00DA68B7">
              <w:rPr>
                <w:rFonts w:ascii="Arial Narrow" w:eastAsia="Arial Narrow" w:hAnsi="Arial Narrow" w:cs="Arial"/>
                <w:sz w:val="20"/>
                <w:szCs w:val="20"/>
              </w:rPr>
              <w:t>eldom</w:t>
            </w:r>
          </w:p>
        </w:tc>
        <w:tc>
          <w:tcPr>
            <w:tcW w:w="2135" w:type="dxa"/>
          </w:tcPr>
          <w:p w14:paraId="3865F7E6" w14:textId="77777777" w:rsidR="002A43AC" w:rsidRDefault="001402CF" w:rsidP="001402CF">
            <w:pPr>
              <w:widowControl w:val="0"/>
              <w:spacing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Significant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slightly</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harmful</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needs</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specific</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mitigation</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to</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reverse</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in</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a</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time</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span</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of</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between</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05</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70"/>
                <w:w w:val="99"/>
                <w:sz w:val="20"/>
                <w:szCs w:val="20"/>
              </w:rPr>
              <w:t xml:space="preserve"> </w:t>
            </w:r>
            <w:r w:rsidRPr="00DA68B7">
              <w:rPr>
                <w:rFonts w:ascii="Arial Narrow" w:eastAsia="Arial Narrow" w:hAnsi="Arial Narrow" w:cs="Arial"/>
                <w:spacing w:val="-1"/>
                <w:sz w:val="20"/>
                <w:szCs w:val="20"/>
              </w:rPr>
              <w:t>15</w:t>
            </w:r>
            <w:r w:rsidRPr="00DA68B7">
              <w:rPr>
                <w:rFonts w:ascii="Arial Narrow" w:eastAsia="Arial Narrow" w:hAnsi="Arial Narrow" w:cs="Arial"/>
                <w:spacing w:val="-8"/>
                <w:sz w:val="20"/>
                <w:szCs w:val="20"/>
              </w:rPr>
              <w:t xml:space="preserve"> </w:t>
            </w:r>
            <w:r w:rsidRPr="00DA68B7">
              <w:rPr>
                <w:rFonts w:ascii="Arial Narrow" w:eastAsia="Arial Narrow" w:hAnsi="Arial Narrow" w:cs="Arial"/>
                <w:sz w:val="20"/>
                <w:szCs w:val="20"/>
              </w:rPr>
              <w:t>years</w:t>
            </w:r>
          </w:p>
        </w:tc>
        <w:tc>
          <w:tcPr>
            <w:tcW w:w="2135" w:type="dxa"/>
          </w:tcPr>
          <w:p w14:paraId="3AE4031A"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One year to ten years</w:t>
            </w:r>
          </w:p>
        </w:tc>
        <w:tc>
          <w:tcPr>
            <w:tcW w:w="2135" w:type="dxa"/>
          </w:tcPr>
          <w:p w14:paraId="5857E066"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Area</w:t>
            </w:r>
          </w:p>
        </w:tc>
      </w:tr>
      <w:tr w:rsidR="002A43AC" w14:paraId="75652C2C" w14:textId="77777777" w:rsidTr="001402CF">
        <w:trPr>
          <w:jc w:val="center"/>
        </w:trPr>
        <w:tc>
          <w:tcPr>
            <w:tcW w:w="811" w:type="dxa"/>
          </w:tcPr>
          <w:p w14:paraId="0098886F" w14:textId="77777777" w:rsidR="002A43AC" w:rsidRPr="001402CF" w:rsidRDefault="002A43AC" w:rsidP="001402CF">
            <w:pPr>
              <w:widowControl w:val="0"/>
              <w:spacing w:after="240" w:line="276" w:lineRule="auto"/>
              <w:ind w:right="171"/>
              <w:jc w:val="center"/>
              <w:rPr>
                <w:rFonts w:ascii="Arial Narrow" w:eastAsia="Arial Narrow" w:hAnsi="Arial Narrow" w:cs="Arial"/>
                <w:b/>
                <w:spacing w:val="-1"/>
                <w:sz w:val="20"/>
                <w:szCs w:val="20"/>
              </w:rPr>
            </w:pPr>
            <w:r w:rsidRPr="001402CF">
              <w:rPr>
                <w:rFonts w:ascii="Arial Narrow" w:eastAsia="Arial Narrow" w:hAnsi="Arial Narrow" w:cs="Arial"/>
                <w:b/>
                <w:spacing w:val="-1"/>
                <w:sz w:val="20"/>
                <w:szCs w:val="20"/>
              </w:rPr>
              <w:t>4</w:t>
            </w:r>
          </w:p>
        </w:tc>
        <w:tc>
          <w:tcPr>
            <w:tcW w:w="2134" w:type="dxa"/>
          </w:tcPr>
          <w:p w14:paraId="76B6BE65"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Often</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4"/>
                <w:sz w:val="20"/>
                <w:szCs w:val="20"/>
              </w:rPr>
              <w:t xml:space="preserve"> </w:t>
            </w:r>
            <w:r>
              <w:rPr>
                <w:rFonts w:ascii="Arial Narrow" w:eastAsia="Arial Narrow" w:hAnsi="Arial Narrow" w:cs="Arial"/>
                <w:spacing w:val="-4"/>
                <w:sz w:val="20"/>
                <w:szCs w:val="20"/>
              </w:rPr>
              <w:t>r</w:t>
            </w:r>
            <w:r w:rsidRPr="00DA68B7">
              <w:rPr>
                <w:rFonts w:ascii="Arial Narrow" w:eastAsia="Arial Narrow" w:hAnsi="Arial Narrow" w:cs="Arial"/>
                <w:spacing w:val="-1"/>
                <w:sz w:val="20"/>
                <w:szCs w:val="20"/>
              </w:rPr>
              <w:t>egular</w:t>
            </w:r>
          </w:p>
        </w:tc>
        <w:tc>
          <w:tcPr>
            <w:tcW w:w="2135" w:type="dxa"/>
          </w:tcPr>
          <w:p w14:paraId="5BB3321C" w14:textId="77777777" w:rsidR="002A43AC" w:rsidRDefault="001402CF" w:rsidP="001402CF">
            <w:pPr>
              <w:widowControl w:val="0"/>
              <w:spacing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Great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harmful</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irreversible</w:t>
            </w:r>
          </w:p>
        </w:tc>
        <w:tc>
          <w:tcPr>
            <w:tcW w:w="2135" w:type="dxa"/>
          </w:tcPr>
          <w:p w14:paraId="04964680"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Life of project</w:t>
            </w:r>
          </w:p>
        </w:tc>
        <w:tc>
          <w:tcPr>
            <w:tcW w:w="2135" w:type="dxa"/>
          </w:tcPr>
          <w:p w14:paraId="141B4650"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Regional</w:t>
            </w:r>
          </w:p>
        </w:tc>
      </w:tr>
      <w:tr w:rsidR="002A43AC" w14:paraId="21F5BFD6" w14:textId="77777777" w:rsidTr="001402CF">
        <w:trPr>
          <w:jc w:val="center"/>
        </w:trPr>
        <w:tc>
          <w:tcPr>
            <w:tcW w:w="811" w:type="dxa"/>
          </w:tcPr>
          <w:p w14:paraId="455C8E44" w14:textId="77777777" w:rsidR="002A43AC" w:rsidRPr="001402CF" w:rsidRDefault="002A43AC" w:rsidP="001402CF">
            <w:pPr>
              <w:widowControl w:val="0"/>
              <w:spacing w:after="240" w:line="276" w:lineRule="auto"/>
              <w:ind w:right="171"/>
              <w:jc w:val="center"/>
              <w:rPr>
                <w:rFonts w:ascii="Arial Narrow" w:eastAsia="Arial Narrow" w:hAnsi="Arial Narrow" w:cs="Arial"/>
                <w:b/>
                <w:spacing w:val="-1"/>
                <w:sz w:val="20"/>
                <w:szCs w:val="20"/>
              </w:rPr>
            </w:pPr>
            <w:r w:rsidRPr="001402CF">
              <w:rPr>
                <w:rFonts w:ascii="Arial Narrow" w:eastAsia="Arial Narrow" w:hAnsi="Arial Narrow" w:cs="Arial"/>
                <w:b/>
                <w:spacing w:val="-1"/>
                <w:sz w:val="20"/>
                <w:szCs w:val="20"/>
              </w:rPr>
              <w:t>5</w:t>
            </w:r>
          </w:p>
        </w:tc>
        <w:tc>
          <w:tcPr>
            <w:tcW w:w="2134" w:type="dxa"/>
          </w:tcPr>
          <w:p w14:paraId="0ACAB154" w14:textId="77777777" w:rsidR="002A43AC" w:rsidRDefault="002A43AC" w:rsidP="00DA68B7">
            <w:pPr>
              <w:widowControl w:val="0"/>
              <w:spacing w:after="240" w:line="276" w:lineRule="auto"/>
              <w:ind w:right="171"/>
              <w:jc w:val="both"/>
              <w:rPr>
                <w:rFonts w:ascii="Arial Narrow" w:eastAsia="Arial Narrow" w:hAnsi="Arial Narrow" w:cs="Arial"/>
                <w:spacing w:val="-1"/>
                <w:sz w:val="20"/>
                <w:szCs w:val="20"/>
              </w:rPr>
            </w:pPr>
            <w:r>
              <w:rPr>
                <w:rFonts w:ascii="Arial Narrow" w:eastAsia="Arial Narrow" w:hAnsi="Arial Narrow" w:cs="Arial"/>
                <w:sz w:val="20"/>
                <w:szCs w:val="20"/>
              </w:rPr>
              <w:t>D</w:t>
            </w:r>
            <w:r w:rsidRPr="00DA68B7">
              <w:rPr>
                <w:rFonts w:ascii="Arial Narrow" w:eastAsia="Arial Narrow" w:hAnsi="Arial Narrow" w:cs="Arial"/>
                <w:sz w:val="20"/>
                <w:szCs w:val="20"/>
              </w:rPr>
              <w:t>aily</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4"/>
                <w:sz w:val="20"/>
                <w:szCs w:val="20"/>
              </w:rPr>
              <w:t xml:space="preserve"> </w:t>
            </w:r>
            <w:r w:rsidRPr="00DA68B7">
              <w:rPr>
                <w:rFonts w:ascii="Arial Narrow" w:eastAsia="Arial Narrow" w:hAnsi="Arial Narrow" w:cs="Arial"/>
                <w:spacing w:val="-1"/>
                <w:sz w:val="20"/>
                <w:szCs w:val="20"/>
              </w:rPr>
              <w:t>Highly</w:t>
            </w:r>
            <w:r w:rsidRPr="00DA68B7">
              <w:rPr>
                <w:rFonts w:ascii="Arial Narrow" w:eastAsia="Arial Narrow" w:hAnsi="Arial Narrow" w:cs="Arial"/>
                <w:spacing w:val="-3"/>
                <w:sz w:val="20"/>
                <w:szCs w:val="20"/>
              </w:rPr>
              <w:t xml:space="preserve"> </w:t>
            </w:r>
            <w:r w:rsidRPr="00DA68B7">
              <w:rPr>
                <w:rFonts w:ascii="Arial Narrow" w:eastAsia="Arial Narrow" w:hAnsi="Arial Narrow" w:cs="Arial"/>
                <w:spacing w:val="-1"/>
                <w:sz w:val="20"/>
                <w:szCs w:val="20"/>
              </w:rPr>
              <w:t>regular</w:t>
            </w:r>
          </w:p>
        </w:tc>
        <w:tc>
          <w:tcPr>
            <w:tcW w:w="2135" w:type="dxa"/>
          </w:tcPr>
          <w:p w14:paraId="1D01A934" w14:textId="77777777" w:rsidR="002A43AC" w:rsidRDefault="001402CF" w:rsidP="001402CF">
            <w:pPr>
              <w:widowControl w:val="0"/>
              <w:spacing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Disastrous</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extremely</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harmful</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z w:val="20"/>
                <w:szCs w:val="20"/>
              </w:rPr>
              <w:t>/</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z w:val="20"/>
                <w:szCs w:val="20"/>
              </w:rPr>
              <w:t>totally</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irreversible</w:t>
            </w:r>
            <w:r w:rsidRPr="00DA68B7">
              <w:rPr>
                <w:rFonts w:ascii="Arial Narrow" w:eastAsia="Arial Narrow" w:hAnsi="Arial Narrow" w:cs="Arial"/>
                <w:spacing w:val="-6"/>
                <w:sz w:val="20"/>
                <w:szCs w:val="20"/>
              </w:rPr>
              <w:t xml:space="preserve"> </w:t>
            </w:r>
            <w:r w:rsidRPr="00DA68B7">
              <w:rPr>
                <w:rFonts w:ascii="Arial Narrow" w:eastAsia="Arial Narrow" w:hAnsi="Arial Narrow" w:cs="Arial"/>
                <w:spacing w:val="-1"/>
                <w:sz w:val="20"/>
                <w:szCs w:val="20"/>
              </w:rPr>
              <w:t>and</w:t>
            </w:r>
            <w:r w:rsidRPr="00DA68B7">
              <w:rPr>
                <w:rFonts w:ascii="Arial Narrow" w:eastAsia="Arial Narrow" w:hAnsi="Arial Narrow" w:cs="Arial"/>
                <w:spacing w:val="-5"/>
                <w:sz w:val="20"/>
                <w:szCs w:val="20"/>
              </w:rPr>
              <w:t xml:space="preserve"> </w:t>
            </w:r>
            <w:r w:rsidRPr="00DA68B7">
              <w:rPr>
                <w:rFonts w:ascii="Arial Narrow" w:eastAsia="Arial Narrow" w:hAnsi="Arial Narrow" w:cs="Arial"/>
                <w:spacing w:val="-1"/>
                <w:sz w:val="20"/>
                <w:szCs w:val="20"/>
              </w:rPr>
              <w:t>damaging</w:t>
            </w:r>
          </w:p>
        </w:tc>
        <w:tc>
          <w:tcPr>
            <w:tcW w:w="2135" w:type="dxa"/>
          </w:tcPr>
          <w:p w14:paraId="63C4E084"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z w:val="20"/>
                <w:szCs w:val="20"/>
              </w:rPr>
              <w:t>Post closure</w:t>
            </w:r>
          </w:p>
        </w:tc>
        <w:tc>
          <w:tcPr>
            <w:tcW w:w="2135" w:type="dxa"/>
          </w:tcPr>
          <w:p w14:paraId="12E623BD" w14:textId="77777777" w:rsidR="002A43AC" w:rsidRDefault="001402CF" w:rsidP="00DA68B7">
            <w:pPr>
              <w:widowControl w:val="0"/>
              <w:spacing w:after="240" w:line="276" w:lineRule="auto"/>
              <w:ind w:right="171"/>
              <w:jc w:val="both"/>
              <w:rPr>
                <w:rFonts w:ascii="Arial Narrow" w:eastAsia="Arial Narrow" w:hAnsi="Arial Narrow" w:cs="Arial"/>
                <w:spacing w:val="-1"/>
                <w:sz w:val="20"/>
                <w:szCs w:val="20"/>
              </w:rPr>
            </w:pPr>
            <w:r w:rsidRPr="00DA68B7">
              <w:rPr>
                <w:rFonts w:ascii="Arial Narrow" w:eastAsia="Arial Narrow" w:hAnsi="Arial Narrow" w:cs="Arial"/>
                <w:spacing w:val="-1"/>
                <w:sz w:val="20"/>
                <w:szCs w:val="20"/>
              </w:rPr>
              <w:t>National</w:t>
            </w:r>
          </w:p>
        </w:tc>
      </w:tr>
    </w:tbl>
    <w:p w14:paraId="6BCD34BB" w14:textId="77777777" w:rsidR="00DA68B7" w:rsidRPr="00DA68B7" w:rsidRDefault="00DA68B7" w:rsidP="00DA68B7">
      <w:pPr>
        <w:widowControl w:val="0"/>
        <w:spacing w:after="0" w:line="240" w:lineRule="auto"/>
        <w:rPr>
          <w:rFonts w:ascii="Arial Narrow" w:eastAsia="Arial Narrow" w:hAnsi="Arial Narrow" w:cs="Arial Narrow"/>
        </w:rPr>
      </w:pPr>
    </w:p>
    <w:p w14:paraId="3A6CC86B" w14:textId="77777777" w:rsidR="00DA68B7" w:rsidRPr="00DA68B7" w:rsidRDefault="00DA68B7" w:rsidP="00DA68B7">
      <w:pPr>
        <w:widowControl w:val="0"/>
        <w:tabs>
          <w:tab w:val="left" w:pos="880"/>
        </w:tabs>
        <w:spacing w:line="276" w:lineRule="auto"/>
        <w:jc w:val="both"/>
        <w:rPr>
          <w:rFonts w:ascii="Arial Narrow" w:eastAsia="Arial Narrow" w:hAnsi="Arial Narrow" w:cs="Arial"/>
          <w:sz w:val="20"/>
          <w:szCs w:val="20"/>
        </w:rPr>
      </w:pPr>
      <w:r w:rsidRPr="00DA68B7">
        <w:rPr>
          <w:rFonts w:ascii="Arial Narrow" w:eastAsia="Arial Narrow" w:hAnsi="Arial Narrow" w:cs="Arial"/>
          <w:sz w:val="20"/>
          <w:szCs w:val="20"/>
        </w:rPr>
        <w:t>The impacts are also scored taking any mitigation into consideration. The impacts are scored and scaled for significance as follows:</w:t>
      </w:r>
    </w:p>
    <w:tbl>
      <w:tblPr>
        <w:tblStyle w:val="TableGrid10"/>
        <w:tblW w:w="9493" w:type="dxa"/>
        <w:jc w:val="center"/>
        <w:tblLook w:val="04A0" w:firstRow="1" w:lastRow="0" w:firstColumn="1" w:lastColumn="0" w:noHBand="0" w:noVBand="1"/>
      </w:tblPr>
      <w:tblGrid>
        <w:gridCol w:w="1555"/>
        <w:gridCol w:w="1842"/>
        <w:gridCol w:w="6096"/>
      </w:tblGrid>
      <w:tr w:rsidR="00D930FB" w:rsidRPr="00D930FB" w14:paraId="1FE5466E" w14:textId="77777777" w:rsidTr="001402CF">
        <w:trPr>
          <w:jc w:val="center"/>
        </w:trPr>
        <w:tc>
          <w:tcPr>
            <w:tcW w:w="155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A518CA8" w14:textId="77777777" w:rsidR="00D930FB" w:rsidRPr="00D930FB" w:rsidRDefault="00D930FB" w:rsidP="001402CF">
            <w:pPr>
              <w:tabs>
                <w:tab w:val="left" w:pos="2329"/>
              </w:tabs>
              <w:spacing w:line="360" w:lineRule="auto"/>
              <w:jc w:val="center"/>
              <w:rPr>
                <w:rFonts w:ascii="Arial Narrow" w:hAnsi="Arial Narrow"/>
                <w:b/>
                <w:sz w:val="20"/>
                <w:szCs w:val="20"/>
              </w:rPr>
            </w:pPr>
            <w:r w:rsidRPr="00D930FB">
              <w:rPr>
                <w:rFonts w:ascii="Arial Narrow" w:hAnsi="Arial Narrow"/>
                <w:b/>
                <w:sz w:val="20"/>
                <w:szCs w:val="20"/>
              </w:rPr>
              <w:t>Impact Rating</w:t>
            </w:r>
          </w:p>
        </w:tc>
        <w:tc>
          <w:tcPr>
            <w:tcW w:w="184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58DF66E" w14:textId="77777777" w:rsidR="00D930FB" w:rsidRPr="00D930FB" w:rsidRDefault="00D930FB" w:rsidP="001402CF">
            <w:pPr>
              <w:tabs>
                <w:tab w:val="left" w:pos="2329"/>
              </w:tabs>
              <w:spacing w:line="360" w:lineRule="auto"/>
              <w:jc w:val="center"/>
              <w:rPr>
                <w:rFonts w:ascii="Arial Narrow" w:hAnsi="Arial Narrow"/>
                <w:b/>
                <w:sz w:val="20"/>
                <w:szCs w:val="20"/>
              </w:rPr>
            </w:pPr>
            <w:r w:rsidRPr="00D930FB">
              <w:rPr>
                <w:rFonts w:ascii="Arial Narrow" w:hAnsi="Arial Narrow"/>
                <w:b/>
                <w:sz w:val="20"/>
                <w:szCs w:val="20"/>
              </w:rPr>
              <w:t>Score Range</w:t>
            </w:r>
          </w:p>
        </w:tc>
        <w:tc>
          <w:tcPr>
            <w:tcW w:w="609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23394EE" w14:textId="77777777" w:rsidR="00D930FB" w:rsidRPr="00D930FB" w:rsidRDefault="00D930FB" w:rsidP="001402CF">
            <w:pPr>
              <w:tabs>
                <w:tab w:val="left" w:pos="2329"/>
              </w:tabs>
              <w:spacing w:line="360" w:lineRule="auto"/>
              <w:jc w:val="center"/>
              <w:rPr>
                <w:rFonts w:ascii="Arial Narrow" w:hAnsi="Arial Narrow"/>
                <w:b/>
                <w:sz w:val="20"/>
                <w:szCs w:val="20"/>
              </w:rPr>
            </w:pPr>
            <w:r w:rsidRPr="00D930FB">
              <w:rPr>
                <w:rFonts w:ascii="Arial Narrow" w:hAnsi="Arial Narrow"/>
                <w:b/>
                <w:sz w:val="20"/>
                <w:szCs w:val="20"/>
              </w:rPr>
              <w:t>Description</w:t>
            </w:r>
          </w:p>
        </w:tc>
      </w:tr>
      <w:tr w:rsidR="00D930FB" w:rsidRPr="00D930FB" w14:paraId="2D064856" w14:textId="77777777" w:rsidTr="001402CF">
        <w:trPr>
          <w:jc w:val="center"/>
        </w:trPr>
        <w:tc>
          <w:tcPr>
            <w:tcW w:w="15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9CBA6E1"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b/>
                <w:sz w:val="20"/>
                <w:szCs w:val="20"/>
              </w:rPr>
              <w:t>Negligible</w:t>
            </w:r>
          </w:p>
        </w:tc>
        <w:tc>
          <w:tcPr>
            <w:tcW w:w="1842" w:type="dxa"/>
            <w:tcBorders>
              <w:top w:val="single" w:sz="4" w:space="0" w:color="auto"/>
              <w:left w:val="single" w:sz="4" w:space="0" w:color="auto"/>
              <w:bottom w:val="single" w:sz="4" w:space="0" w:color="auto"/>
              <w:right w:val="single" w:sz="4" w:space="0" w:color="auto"/>
            </w:tcBorders>
            <w:vAlign w:val="center"/>
            <w:hideMark/>
          </w:tcPr>
          <w:p w14:paraId="54CDD310"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sz w:val="20"/>
                <w:szCs w:val="20"/>
              </w:rPr>
              <w:t>3 or less</w:t>
            </w:r>
          </w:p>
        </w:tc>
        <w:tc>
          <w:tcPr>
            <w:tcW w:w="6096" w:type="dxa"/>
            <w:tcBorders>
              <w:top w:val="single" w:sz="4" w:space="0" w:color="auto"/>
              <w:left w:val="single" w:sz="4" w:space="0" w:color="auto"/>
              <w:bottom w:val="single" w:sz="4" w:space="0" w:color="auto"/>
              <w:right w:val="single" w:sz="4" w:space="0" w:color="auto"/>
            </w:tcBorders>
            <w:hideMark/>
          </w:tcPr>
          <w:p w14:paraId="7726F808" w14:textId="77777777" w:rsidR="00D930FB" w:rsidRPr="00D930FB" w:rsidRDefault="00D930FB" w:rsidP="001402CF">
            <w:pPr>
              <w:tabs>
                <w:tab w:val="left" w:pos="2329"/>
              </w:tabs>
              <w:spacing w:line="360" w:lineRule="auto"/>
              <w:jc w:val="both"/>
              <w:rPr>
                <w:rFonts w:ascii="Arial Narrow" w:hAnsi="Arial Narrow"/>
                <w:sz w:val="20"/>
                <w:szCs w:val="20"/>
              </w:rPr>
            </w:pPr>
            <w:r w:rsidRPr="00D930FB">
              <w:rPr>
                <w:rFonts w:ascii="Arial Narrow" w:eastAsia="Arial Narrow" w:hAnsi="Arial Narrow" w:cs="Arial"/>
                <w:sz w:val="20"/>
                <w:szCs w:val="20"/>
              </w:rPr>
              <w:t>The impact is unimportant / indiscernible and hence insignificant – little or no mitigation adequately addresses the impact.</w:t>
            </w:r>
          </w:p>
        </w:tc>
      </w:tr>
      <w:tr w:rsidR="00D930FB" w:rsidRPr="00D930FB" w14:paraId="0D896463" w14:textId="77777777" w:rsidTr="001402CF">
        <w:trPr>
          <w:jc w:val="center"/>
        </w:trPr>
        <w:tc>
          <w:tcPr>
            <w:tcW w:w="1555"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6511E7C7"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b/>
                <w:sz w:val="20"/>
                <w:szCs w:val="20"/>
              </w:rPr>
              <w:t>Low</w:t>
            </w:r>
          </w:p>
        </w:tc>
        <w:tc>
          <w:tcPr>
            <w:tcW w:w="1842" w:type="dxa"/>
            <w:tcBorders>
              <w:top w:val="single" w:sz="4" w:space="0" w:color="auto"/>
              <w:left w:val="single" w:sz="4" w:space="0" w:color="auto"/>
              <w:bottom w:val="single" w:sz="4" w:space="0" w:color="auto"/>
              <w:right w:val="single" w:sz="4" w:space="0" w:color="auto"/>
            </w:tcBorders>
            <w:vAlign w:val="center"/>
            <w:hideMark/>
          </w:tcPr>
          <w:p w14:paraId="7AF5A3A4"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sz w:val="20"/>
                <w:szCs w:val="20"/>
              </w:rPr>
              <w:t>4 to 9</w:t>
            </w:r>
          </w:p>
        </w:tc>
        <w:tc>
          <w:tcPr>
            <w:tcW w:w="6096" w:type="dxa"/>
            <w:tcBorders>
              <w:top w:val="single" w:sz="4" w:space="0" w:color="auto"/>
              <w:left w:val="single" w:sz="4" w:space="0" w:color="auto"/>
              <w:bottom w:val="single" w:sz="4" w:space="0" w:color="auto"/>
              <w:right w:val="single" w:sz="4" w:space="0" w:color="auto"/>
            </w:tcBorders>
            <w:hideMark/>
          </w:tcPr>
          <w:p w14:paraId="3C93CF6D" w14:textId="77777777" w:rsidR="00D930FB" w:rsidRPr="00D930FB" w:rsidRDefault="00D930FB" w:rsidP="001402CF">
            <w:pPr>
              <w:tabs>
                <w:tab w:val="left" w:pos="2329"/>
              </w:tabs>
              <w:spacing w:line="360" w:lineRule="auto"/>
              <w:jc w:val="both"/>
              <w:rPr>
                <w:rFonts w:ascii="Arial Narrow" w:hAnsi="Arial Narrow"/>
                <w:sz w:val="20"/>
                <w:szCs w:val="20"/>
              </w:rPr>
            </w:pPr>
            <w:r w:rsidRPr="00D930FB">
              <w:rPr>
                <w:rFonts w:ascii="Arial Narrow" w:eastAsia="Arial Narrow" w:hAnsi="Arial Narrow" w:cs="Arial"/>
                <w:sz w:val="20"/>
                <w:szCs w:val="20"/>
              </w:rPr>
              <w:t>The impact is of little importance since it is easily and adequately mitigated.</w:t>
            </w:r>
          </w:p>
        </w:tc>
      </w:tr>
      <w:tr w:rsidR="00D930FB" w:rsidRPr="00D930FB" w14:paraId="26717B9A" w14:textId="77777777" w:rsidTr="001402CF">
        <w:trPr>
          <w:jc w:val="center"/>
        </w:trPr>
        <w:tc>
          <w:tcPr>
            <w:tcW w:w="1555" w:type="dxa"/>
            <w:tcBorders>
              <w:top w:val="single" w:sz="4" w:space="0" w:color="auto"/>
              <w:left w:val="single" w:sz="4" w:space="0" w:color="auto"/>
              <w:bottom w:val="single" w:sz="4" w:space="0" w:color="auto"/>
              <w:right w:val="single" w:sz="4" w:space="0" w:color="auto"/>
            </w:tcBorders>
            <w:shd w:val="clear" w:color="auto" w:fill="ED7D31" w:themeFill="accent2"/>
            <w:vAlign w:val="center"/>
            <w:hideMark/>
          </w:tcPr>
          <w:p w14:paraId="6ADCF0FF"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b/>
                <w:sz w:val="20"/>
                <w:szCs w:val="20"/>
              </w:rPr>
              <w:t>Medium</w:t>
            </w:r>
          </w:p>
        </w:tc>
        <w:tc>
          <w:tcPr>
            <w:tcW w:w="1842" w:type="dxa"/>
            <w:tcBorders>
              <w:top w:val="single" w:sz="4" w:space="0" w:color="auto"/>
              <w:left w:val="single" w:sz="4" w:space="0" w:color="auto"/>
              <w:bottom w:val="single" w:sz="4" w:space="0" w:color="auto"/>
              <w:right w:val="single" w:sz="4" w:space="0" w:color="auto"/>
            </w:tcBorders>
            <w:vAlign w:val="center"/>
            <w:hideMark/>
          </w:tcPr>
          <w:p w14:paraId="391647F8"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sz w:val="20"/>
                <w:szCs w:val="20"/>
              </w:rPr>
              <w:t>10 to 15</w:t>
            </w:r>
          </w:p>
        </w:tc>
        <w:tc>
          <w:tcPr>
            <w:tcW w:w="6096" w:type="dxa"/>
            <w:tcBorders>
              <w:top w:val="single" w:sz="4" w:space="0" w:color="auto"/>
              <w:left w:val="single" w:sz="4" w:space="0" w:color="auto"/>
              <w:bottom w:val="single" w:sz="4" w:space="0" w:color="auto"/>
              <w:right w:val="single" w:sz="4" w:space="0" w:color="auto"/>
            </w:tcBorders>
            <w:hideMark/>
          </w:tcPr>
          <w:p w14:paraId="26D3CD23" w14:textId="77777777" w:rsidR="00D930FB" w:rsidRPr="00D930FB" w:rsidRDefault="00D930FB" w:rsidP="001402CF">
            <w:pPr>
              <w:widowControl w:val="0"/>
              <w:tabs>
                <w:tab w:val="left" w:pos="880"/>
              </w:tabs>
              <w:spacing w:line="360" w:lineRule="auto"/>
              <w:contextualSpacing/>
              <w:jc w:val="both"/>
              <w:rPr>
                <w:rFonts w:ascii="Arial Narrow" w:eastAsia="Arial Narrow" w:hAnsi="Arial Narrow" w:cs="Arial"/>
                <w:sz w:val="20"/>
                <w:szCs w:val="20"/>
              </w:rPr>
            </w:pPr>
            <w:r w:rsidRPr="00D930FB">
              <w:rPr>
                <w:rFonts w:ascii="Arial Narrow" w:eastAsia="Arial Narrow" w:hAnsi="Arial Narrow" w:cs="Arial"/>
                <w:sz w:val="20"/>
                <w:szCs w:val="20"/>
              </w:rPr>
              <w:t>The impact is considerable and requires adequate mitigation to reduce potential damage to the environment.</w:t>
            </w:r>
          </w:p>
        </w:tc>
      </w:tr>
      <w:tr w:rsidR="00D930FB" w:rsidRPr="00D930FB" w14:paraId="6745C682" w14:textId="77777777" w:rsidTr="001402CF">
        <w:trPr>
          <w:jc w:val="center"/>
        </w:trPr>
        <w:tc>
          <w:tcPr>
            <w:tcW w:w="1555" w:type="dxa"/>
            <w:tcBorders>
              <w:top w:val="single" w:sz="4" w:space="0" w:color="auto"/>
              <w:left w:val="single" w:sz="4" w:space="0" w:color="auto"/>
              <w:bottom w:val="single" w:sz="4" w:space="0" w:color="auto"/>
              <w:right w:val="single" w:sz="4" w:space="0" w:color="auto"/>
            </w:tcBorders>
            <w:shd w:val="clear" w:color="auto" w:fill="FF0000"/>
            <w:vAlign w:val="center"/>
            <w:hideMark/>
          </w:tcPr>
          <w:p w14:paraId="6A9F8C26"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b/>
                <w:sz w:val="20"/>
                <w:szCs w:val="20"/>
              </w:rPr>
              <w:t>High</w:t>
            </w:r>
          </w:p>
        </w:tc>
        <w:tc>
          <w:tcPr>
            <w:tcW w:w="1842" w:type="dxa"/>
            <w:tcBorders>
              <w:top w:val="single" w:sz="4" w:space="0" w:color="auto"/>
              <w:left w:val="single" w:sz="4" w:space="0" w:color="auto"/>
              <w:bottom w:val="single" w:sz="4" w:space="0" w:color="auto"/>
              <w:right w:val="single" w:sz="4" w:space="0" w:color="auto"/>
            </w:tcBorders>
            <w:vAlign w:val="center"/>
            <w:hideMark/>
          </w:tcPr>
          <w:p w14:paraId="05D07968" w14:textId="77777777" w:rsidR="00D930FB" w:rsidRPr="00D930FB" w:rsidRDefault="00D930FB" w:rsidP="001402CF">
            <w:pPr>
              <w:tabs>
                <w:tab w:val="left" w:pos="2329"/>
              </w:tabs>
              <w:spacing w:line="360" w:lineRule="auto"/>
              <w:jc w:val="center"/>
              <w:rPr>
                <w:rFonts w:ascii="Arial Narrow" w:hAnsi="Arial Narrow"/>
                <w:sz w:val="20"/>
                <w:szCs w:val="20"/>
              </w:rPr>
            </w:pPr>
            <w:r w:rsidRPr="00D930FB">
              <w:rPr>
                <w:rFonts w:ascii="Arial Narrow" w:eastAsia="Arial Narrow" w:hAnsi="Arial Narrow" w:cs="Arial"/>
                <w:sz w:val="20"/>
                <w:szCs w:val="20"/>
              </w:rPr>
              <w:t>16 or more</w:t>
            </w:r>
          </w:p>
        </w:tc>
        <w:tc>
          <w:tcPr>
            <w:tcW w:w="6096" w:type="dxa"/>
            <w:tcBorders>
              <w:top w:val="single" w:sz="4" w:space="0" w:color="auto"/>
              <w:left w:val="single" w:sz="4" w:space="0" w:color="auto"/>
              <w:bottom w:val="single" w:sz="4" w:space="0" w:color="auto"/>
              <w:right w:val="single" w:sz="4" w:space="0" w:color="auto"/>
            </w:tcBorders>
            <w:hideMark/>
          </w:tcPr>
          <w:p w14:paraId="29CE37F7" w14:textId="77777777" w:rsidR="00D930FB" w:rsidRPr="00D930FB" w:rsidRDefault="00D930FB" w:rsidP="001402CF">
            <w:pPr>
              <w:tabs>
                <w:tab w:val="left" w:pos="2329"/>
              </w:tabs>
              <w:spacing w:line="360" w:lineRule="auto"/>
              <w:jc w:val="both"/>
              <w:rPr>
                <w:rFonts w:ascii="Arial Narrow" w:hAnsi="Arial Narrow"/>
                <w:sz w:val="20"/>
                <w:szCs w:val="20"/>
              </w:rPr>
            </w:pPr>
            <w:r w:rsidRPr="00D930FB">
              <w:rPr>
                <w:rFonts w:ascii="Arial Narrow" w:hAnsi="Arial Narrow"/>
                <w:sz w:val="20"/>
                <w:szCs w:val="20"/>
              </w:rPr>
              <w:t xml:space="preserve">the impact is adverse and may never be adequately mitigated. The impact has a high probability of causing cumulative effects of other less significant impacts. It may </w:t>
            </w:r>
            <w:proofErr w:type="gramStart"/>
            <w:r w:rsidRPr="00D930FB">
              <w:rPr>
                <w:rFonts w:ascii="Arial Narrow" w:hAnsi="Arial Narrow"/>
                <w:sz w:val="20"/>
                <w:szCs w:val="20"/>
              </w:rPr>
              <w:t>be considered to be</w:t>
            </w:r>
            <w:proofErr w:type="gramEnd"/>
            <w:r w:rsidRPr="00D930FB">
              <w:rPr>
                <w:rFonts w:ascii="Arial Narrow" w:hAnsi="Arial Narrow"/>
                <w:sz w:val="20"/>
                <w:szCs w:val="20"/>
              </w:rPr>
              <w:t xml:space="preserve"> a fatal flaw of the project and requires intense consideration.</w:t>
            </w:r>
          </w:p>
        </w:tc>
      </w:tr>
      <w:bookmarkEnd w:id="62"/>
    </w:tbl>
    <w:p w14:paraId="7ADD69E0" w14:textId="77777777" w:rsidR="00372A59" w:rsidRDefault="00372A59" w:rsidP="00633292">
      <w:pPr>
        <w:pStyle w:val="Heading2"/>
        <w:spacing w:before="0" w:after="240" w:line="276" w:lineRule="auto"/>
        <w:ind w:left="720"/>
        <w:jc w:val="both"/>
        <w:rPr>
          <w:rFonts w:ascii="Arial Narrow" w:hAnsi="Arial Narrow"/>
          <w:b/>
          <w:color w:val="auto"/>
          <w:sz w:val="28"/>
          <w:szCs w:val="28"/>
        </w:rPr>
        <w:sectPr w:rsidR="00372A59" w:rsidSect="00351262">
          <w:headerReference w:type="default" r:id="rId53"/>
          <w:footerReference w:type="default" r:id="rId54"/>
          <w:headerReference w:type="first" r:id="rId55"/>
          <w:footerReference w:type="first" r:id="rId56"/>
          <w:pgSz w:w="12240" w:h="15840"/>
          <w:pgMar w:top="1440" w:right="1440" w:bottom="1276" w:left="1440" w:header="862" w:footer="397" w:gutter="0"/>
          <w:cols w:space="720"/>
          <w:titlePg/>
          <w:docGrid w:linePitch="360"/>
        </w:sectPr>
      </w:pPr>
    </w:p>
    <w:p w14:paraId="1B33B1DC" w14:textId="77777777" w:rsidR="00633292" w:rsidRPr="00C822DC" w:rsidRDefault="00633292" w:rsidP="00CC3E53">
      <w:pPr>
        <w:pStyle w:val="Heading2"/>
        <w:numPr>
          <w:ilvl w:val="1"/>
          <w:numId w:val="7"/>
        </w:numPr>
        <w:spacing w:before="0" w:after="240" w:line="276" w:lineRule="auto"/>
        <w:jc w:val="both"/>
        <w:rPr>
          <w:rFonts w:ascii="Arial Narrow" w:hAnsi="Arial Narrow"/>
          <w:b/>
          <w:color w:val="auto"/>
          <w:sz w:val="28"/>
          <w:szCs w:val="28"/>
        </w:rPr>
      </w:pPr>
      <w:bookmarkStart w:id="63" w:name="_Toc7436475"/>
      <w:r w:rsidRPr="00C822DC">
        <w:rPr>
          <w:rFonts w:ascii="Arial Narrow" w:hAnsi="Arial Narrow"/>
          <w:b/>
          <w:color w:val="auto"/>
          <w:sz w:val="28"/>
          <w:szCs w:val="28"/>
        </w:rPr>
        <w:lastRenderedPageBreak/>
        <w:t>Impacts Identified</w:t>
      </w:r>
      <w:bookmarkEnd w:id="63"/>
    </w:p>
    <w:p w14:paraId="1CA978E2" w14:textId="21A85879" w:rsidR="0029274C" w:rsidRDefault="00B30834" w:rsidP="001B2563">
      <w:pPr>
        <w:spacing w:line="276" w:lineRule="auto"/>
        <w:jc w:val="both"/>
        <w:rPr>
          <w:rFonts w:ascii="Arial Narrow" w:hAnsi="Arial Narrow"/>
          <w:sz w:val="20"/>
          <w:szCs w:val="20"/>
        </w:rPr>
      </w:pPr>
      <w:r w:rsidRPr="00B30834">
        <w:rPr>
          <w:rFonts w:ascii="Arial Narrow" w:hAnsi="Arial Narrow"/>
          <w:sz w:val="20"/>
          <w:szCs w:val="20"/>
        </w:rPr>
        <w:t>The impacts of the</w:t>
      </w:r>
      <w:r w:rsidR="00EA0577">
        <w:rPr>
          <w:rFonts w:ascii="Arial Narrow" w:hAnsi="Arial Narrow"/>
          <w:sz w:val="20"/>
          <w:szCs w:val="20"/>
        </w:rPr>
        <w:t xml:space="preserve"> </w:t>
      </w:r>
      <w:r w:rsidRPr="00B30834">
        <w:rPr>
          <w:rFonts w:ascii="Arial Narrow" w:hAnsi="Arial Narrow"/>
          <w:sz w:val="20"/>
          <w:szCs w:val="20"/>
        </w:rPr>
        <w:t>construction and operation</w:t>
      </w:r>
      <w:r w:rsidR="00400B08">
        <w:rPr>
          <w:rFonts w:ascii="Arial Narrow" w:hAnsi="Arial Narrow"/>
          <w:sz w:val="20"/>
          <w:szCs w:val="20"/>
        </w:rPr>
        <w:t xml:space="preserve">al </w:t>
      </w:r>
      <w:r w:rsidRPr="00B30834">
        <w:rPr>
          <w:rFonts w:ascii="Arial Narrow" w:hAnsi="Arial Narrow"/>
          <w:sz w:val="20"/>
          <w:szCs w:val="20"/>
        </w:rPr>
        <w:t xml:space="preserve">phases for the proposed </w:t>
      </w:r>
      <w:r w:rsidR="00EA0577">
        <w:rPr>
          <w:rFonts w:ascii="Arial Narrow" w:hAnsi="Arial Narrow"/>
          <w:sz w:val="20"/>
          <w:szCs w:val="20"/>
        </w:rPr>
        <w:t>BESS project a</w:t>
      </w:r>
      <w:r w:rsidRPr="00B30834">
        <w:rPr>
          <w:rFonts w:ascii="Arial Narrow" w:hAnsi="Arial Narrow"/>
          <w:sz w:val="20"/>
          <w:szCs w:val="20"/>
        </w:rPr>
        <w:t xml:space="preserve">re </w:t>
      </w:r>
      <w:proofErr w:type="spellStart"/>
      <w:r w:rsidRPr="00B30834">
        <w:rPr>
          <w:rFonts w:ascii="Arial Narrow" w:hAnsi="Arial Narrow"/>
          <w:sz w:val="20"/>
          <w:szCs w:val="20"/>
        </w:rPr>
        <w:t>summarised</w:t>
      </w:r>
      <w:proofErr w:type="spellEnd"/>
      <w:r w:rsidRPr="00B30834">
        <w:rPr>
          <w:rFonts w:ascii="Arial Narrow" w:hAnsi="Arial Narrow"/>
          <w:sz w:val="20"/>
          <w:szCs w:val="20"/>
        </w:rPr>
        <w:t xml:space="preserve"> in </w:t>
      </w:r>
      <w:r>
        <w:rPr>
          <w:rFonts w:ascii="Arial Narrow" w:hAnsi="Arial Narrow"/>
          <w:sz w:val="20"/>
          <w:szCs w:val="20"/>
        </w:rPr>
        <w:t>the t</w:t>
      </w:r>
      <w:r w:rsidRPr="00B30834">
        <w:rPr>
          <w:rFonts w:ascii="Arial Narrow" w:hAnsi="Arial Narrow"/>
          <w:sz w:val="20"/>
          <w:szCs w:val="20"/>
        </w:rPr>
        <w:t>able</w:t>
      </w:r>
      <w:r>
        <w:rPr>
          <w:rFonts w:ascii="Arial Narrow" w:hAnsi="Arial Narrow"/>
          <w:sz w:val="20"/>
          <w:szCs w:val="20"/>
        </w:rPr>
        <w:t>s below.</w:t>
      </w:r>
      <w:r w:rsidR="001B2563">
        <w:rPr>
          <w:rFonts w:ascii="Arial Narrow" w:hAnsi="Arial Narrow"/>
          <w:sz w:val="20"/>
          <w:szCs w:val="20"/>
        </w:rPr>
        <w:t xml:space="preserve"> </w:t>
      </w:r>
      <w:r w:rsidR="0029274C" w:rsidRPr="00B30834">
        <w:rPr>
          <w:rFonts w:ascii="Arial Narrow" w:hAnsi="Arial Narrow"/>
          <w:sz w:val="20"/>
          <w:szCs w:val="20"/>
        </w:rPr>
        <w:t xml:space="preserve">The duration of the construction phase is </w:t>
      </w:r>
      <w:r w:rsidR="0029274C" w:rsidRPr="00B30834">
        <w:rPr>
          <w:rFonts w:ascii="Arial Narrow" w:hAnsi="Arial Narrow" w:cstheme="minorHAnsi"/>
          <w:color w:val="FF0000"/>
          <w:sz w:val="20"/>
          <w:szCs w:val="20"/>
        </w:rPr>
        <w:t>±</w:t>
      </w:r>
      <w:r w:rsidR="0029274C" w:rsidRPr="00B30834">
        <w:rPr>
          <w:rFonts w:ascii="Arial Narrow" w:hAnsi="Arial Narrow"/>
          <w:color w:val="FF0000"/>
          <w:sz w:val="20"/>
          <w:szCs w:val="20"/>
        </w:rPr>
        <w:t>10 to 12 months</w:t>
      </w:r>
      <w:r w:rsidR="0029274C" w:rsidRPr="00B30834">
        <w:rPr>
          <w:rFonts w:ascii="Arial Narrow" w:hAnsi="Arial Narrow"/>
          <w:sz w:val="20"/>
          <w:szCs w:val="20"/>
        </w:rPr>
        <w:t xml:space="preserve"> while the duration of the rehabilitation phase is </w:t>
      </w:r>
      <w:r w:rsidR="0029274C" w:rsidRPr="00B30834">
        <w:rPr>
          <w:rFonts w:ascii="Arial Narrow" w:hAnsi="Arial Narrow"/>
          <w:color w:val="FF0000"/>
          <w:sz w:val="20"/>
          <w:szCs w:val="20"/>
        </w:rPr>
        <w:t>±2 months</w:t>
      </w:r>
    </w:p>
    <w:p w14:paraId="2C8F32F2" w14:textId="77777777" w:rsidR="00301AFB" w:rsidRPr="001402CF" w:rsidRDefault="000D062D" w:rsidP="00301AFB">
      <w:pPr>
        <w:keepNext/>
        <w:spacing w:after="20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t xml:space="preserve">Table 10.2.9: </w:t>
      </w:r>
      <w:r w:rsidR="00301AFB" w:rsidRPr="001402CF">
        <w:rPr>
          <w:rFonts w:ascii="Arial Narrow" w:eastAsia="Calibri" w:hAnsi="Arial Narrow" w:cs="Times New Roman"/>
          <w:b/>
          <w:i/>
          <w:iCs/>
          <w:sz w:val="20"/>
          <w:szCs w:val="18"/>
        </w:rPr>
        <w:t xml:space="preserve">General </w:t>
      </w:r>
      <w:r w:rsidR="00301AFB">
        <w:rPr>
          <w:rFonts w:ascii="Arial Narrow" w:eastAsia="Calibri" w:hAnsi="Arial Narrow" w:cs="Times New Roman"/>
          <w:b/>
          <w:i/>
          <w:iCs/>
          <w:sz w:val="20"/>
          <w:szCs w:val="18"/>
        </w:rPr>
        <w:t>C</w:t>
      </w:r>
      <w:r w:rsidR="00301AFB" w:rsidRPr="001402CF">
        <w:rPr>
          <w:rFonts w:ascii="Arial Narrow" w:eastAsia="Calibri" w:hAnsi="Arial Narrow" w:cs="Times New Roman"/>
          <w:b/>
          <w:i/>
          <w:iCs/>
          <w:sz w:val="20"/>
          <w:szCs w:val="18"/>
        </w:rPr>
        <w:t xml:space="preserve">onstruction </w:t>
      </w:r>
      <w:r w:rsidR="00301AFB">
        <w:rPr>
          <w:rFonts w:ascii="Arial Narrow" w:eastAsia="Calibri" w:hAnsi="Arial Narrow" w:cs="Times New Roman"/>
          <w:b/>
          <w:i/>
          <w:iCs/>
          <w:sz w:val="20"/>
          <w:szCs w:val="18"/>
        </w:rPr>
        <w:t>A</w:t>
      </w:r>
      <w:r w:rsidR="00301AFB" w:rsidRPr="001402CF">
        <w:rPr>
          <w:rFonts w:ascii="Arial Narrow" w:eastAsia="Calibri" w:hAnsi="Arial Narrow" w:cs="Times New Roman"/>
          <w:b/>
          <w:i/>
          <w:iCs/>
          <w:sz w:val="20"/>
          <w:szCs w:val="18"/>
        </w:rPr>
        <w:t xml:space="preserve">ctivities </w:t>
      </w:r>
      <w:r w:rsidR="00301AFB">
        <w:rPr>
          <w:rFonts w:ascii="Arial Narrow" w:eastAsia="Calibri" w:hAnsi="Arial Narrow" w:cs="Times New Roman"/>
          <w:b/>
          <w:i/>
          <w:iCs/>
          <w:sz w:val="20"/>
          <w:szCs w:val="18"/>
        </w:rPr>
        <w:t>I</w:t>
      </w:r>
      <w:r w:rsidR="00301AFB" w:rsidRPr="001402CF">
        <w:rPr>
          <w:rFonts w:ascii="Arial Narrow" w:eastAsia="Calibri" w:hAnsi="Arial Narrow" w:cs="Times New Roman"/>
          <w:b/>
          <w:i/>
          <w:iCs/>
          <w:sz w:val="20"/>
          <w:szCs w:val="18"/>
        </w:rPr>
        <w:t>mpacts</w:t>
      </w:r>
    </w:p>
    <w:tbl>
      <w:tblPr>
        <w:tblStyle w:val="TableGrid131"/>
        <w:tblpPr w:leftFromText="180" w:rightFromText="180" w:vertAnchor="text" w:tblpXSpec="center" w:tblpY="1"/>
        <w:tblOverlap w:val="never"/>
        <w:tblW w:w="13887" w:type="dxa"/>
        <w:tblLayout w:type="fixed"/>
        <w:tblLook w:val="04A0" w:firstRow="1" w:lastRow="0" w:firstColumn="1" w:lastColumn="0" w:noHBand="0" w:noVBand="1"/>
      </w:tblPr>
      <w:tblGrid>
        <w:gridCol w:w="1238"/>
        <w:gridCol w:w="2021"/>
        <w:gridCol w:w="1276"/>
        <w:gridCol w:w="1336"/>
        <w:gridCol w:w="1336"/>
        <w:gridCol w:w="1336"/>
        <w:gridCol w:w="1336"/>
        <w:gridCol w:w="1336"/>
        <w:gridCol w:w="1336"/>
        <w:gridCol w:w="1336"/>
      </w:tblGrid>
      <w:tr w:rsidR="001B2563" w:rsidRPr="001B2563" w14:paraId="5406667B" w14:textId="77777777" w:rsidTr="0010639D">
        <w:trPr>
          <w:trHeight w:val="279"/>
        </w:trPr>
        <w:tc>
          <w:tcPr>
            <w:tcW w:w="1238"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0506DDB"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Phase</w:t>
            </w:r>
          </w:p>
        </w:tc>
        <w:tc>
          <w:tcPr>
            <w:tcW w:w="20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893321D"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Potential Impact</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1F66E48"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Impact Type</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5F1A1A3"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Mitigation</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1D2D01E"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Frequency</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F86E9F0"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Severity</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5C96A44"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Duration</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AFE7084"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Spatial Scope</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E2F7289"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Impact Score</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D49D1E7"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Significance</w:t>
            </w:r>
          </w:p>
        </w:tc>
      </w:tr>
      <w:tr w:rsidR="001B2563" w:rsidRPr="001B2563" w14:paraId="7DD991CA" w14:textId="77777777" w:rsidTr="0010639D">
        <w:trPr>
          <w:trHeight w:val="300"/>
        </w:trPr>
        <w:tc>
          <w:tcPr>
            <w:tcW w:w="1238"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496552D"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olor w:val="000000" w:themeColor="text1"/>
                <w:sz w:val="20"/>
                <w:szCs w:val="20"/>
              </w:rPr>
              <w:t>Construction</w:t>
            </w:r>
          </w:p>
        </w:tc>
        <w:tc>
          <w:tcPr>
            <w:tcW w:w="2021" w:type="dxa"/>
            <w:vMerge w:val="restart"/>
            <w:tcBorders>
              <w:top w:val="single" w:sz="4" w:space="0" w:color="auto"/>
              <w:left w:val="single" w:sz="4" w:space="0" w:color="auto"/>
              <w:bottom w:val="single" w:sz="4" w:space="0" w:color="auto"/>
              <w:right w:val="single" w:sz="4" w:space="0" w:color="auto"/>
            </w:tcBorders>
            <w:hideMark/>
          </w:tcPr>
          <w:p w14:paraId="664E66AD" w14:textId="77777777" w:rsidR="001B2563" w:rsidRPr="001B2563" w:rsidRDefault="001B2563" w:rsidP="001B2563">
            <w:pPr>
              <w:spacing w:line="276" w:lineRule="auto"/>
              <w:jc w:val="both"/>
              <w:rPr>
                <w:rFonts w:ascii="Arial Narrow" w:hAnsi="Arial Narrow" w:cs="Arial"/>
                <w:color w:val="000000" w:themeColor="text1"/>
                <w:sz w:val="20"/>
                <w:szCs w:val="20"/>
              </w:rPr>
            </w:pPr>
            <w:r w:rsidRPr="001B2563">
              <w:rPr>
                <w:rFonts w:ascii="Arial Narrow" w:hAnsi="Arial Narrow" w:cs="Arial"/>
                <w:color w:val="000000" w:themeColor="text1"/>
                <w:sz w:val="20"/>
                <w:szCs w:val="20"/>
              </w:rPr>
              <w:t xml:space="preserve">General Construction Activities - </w:t>
            </w:r>
          </w:p>
          <w:p w14:paraId="68C5F80D" w14:textId="77777777" w:rsidR="001B2563" w:rsidRPr="001B2563" w:rsidRDefault="001B2563" w:rsidP="001B2563">
            <w:pPr>
              <w:spacing w:line="276" w:lineRule="auto"/>
              <w:jc w:val="both"/>
              <w:rPr>
                <w:rFonts w:ascii="Arial Narrow" w:hAnsi="Arial Narrow" w:cs="Arial"/>
                <w:color w:val="000000" w:themeColor="text1"/>
                <w:sz w:val="20"/>
                <w:szCs w:val="20"/>
              </w:rPr>
            </w:pPr>
          </w:p>
          <w:p w14:paraId="0DC9F892" w14:textId="77777777" w:rsidR="001B2563" w:rsidRPr="001B2563" w:rsidRDefault="001B2563" w:rsidP="001B2563">
            <w:pPr>
              <w:spacing w:line="276" w:lineRule="auto"/>
              <w:jc w:val="both"/>
              <w:rPr>
                <w:rFonts w:ascii="Arial Narrow" w:hAnsi="Arial Narrow" w:cs="Arial"/>
                <w:color w:val="000000" w:themeColor="text1"/>
                <w:sz w:val="20"/>
                <w:szCs w:val="20"/>
              </w:rPr>
            </w:pPr>
            <w:r w:rsidRPr="001B2563">
              <w:rPr>
                <w:rFonts w:ascii="Arial Narrow" w:hAnsi="Arial Narrow" w:cs="Arial"/>
                <w:color w:val="000000" w:themeColor="text1"/>
                <w:sz w:val="20"/>
                <w:szCs w:val="20"/>
              </w:rPr>
              <w:t xml:space="preserve">Potential harm to the environment due to workers or contractors being unaware of how their activities may impact the environment or due to </w:t>
            </w:r>
            <w:proofErr w:type="spellStart"/>
            <w:r w:rsidRPr="001B2563">
              <w:rPr>
                <w:rFonts w:ascii="Arial Narrow" w:hAnsi="Arial Narrow" w:cs="Arial"/>
                <w:color w:val="000000" w:themeColor="text1"/>
                <w:sz w:val="20"/>
                <w:szCs w:val="20"/>
              </w:rPr>
              <w:t>unauthorised</w:t>
            </w:r>
            <w:proofErr w:type="spellEnd"/>
            <w:r w:rsidRPr="001B2563">
              <w:rPr>
                <w:rFonts w:ascii="Arial Narrow" w:hAnsi="Arial Narrow" w:cs="Arial"/>
                <w:color w:val="000000" w:themeColor="text1"/>
                <w:sz w:val="20"/>
                <w:szCs w:val="20"/>
              </w:rPr>
              <w:t xml:space="preserve"> access to the site.</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1851B775"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s="Arial"/>
                <w:color w:val="000000" w:themeColor="text1"/>
                <w:sz w:val="20"/>
                <w:szCs w:val="20"/>
              </w:rPr>
              <w:t>Direct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11F7C2BF"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Without</w:t>
            </w:r>
          </w:p>
        </w:tc>
        <w:tc>
          <w:tcPr>
            <w:tcW w:w="1336" w:type="dxa"/>
            <w:tcBorders>
              <w:top w:val="single" w:sz="4" w:space="0" w:color="auto"/>
              <w:left w:val="single" w:sz="4" w:space="0" w:color="auto"/>
              <w:bottom w:val="single" w:sz="4" w:space="0" w:color="auto"/>
              <w:right w:val="single" w:sz="4" w:space="0" w:color="auto"/>
            </w:tcBorders>
            <w:vAlign w:val="center"/>
          </w:tcPr>
          <w:p w14:paraId="68F6D88D"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60DE77C8"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51A61656"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6BB3C38C"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6A61B7AF"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41D0AF15" w14:textId="77777777"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09441401" w14:textId="77777777" w:rsidTr="0010639D">
        <w:trPr>
          <w:trHeight w:val="277"/>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EBAF86F"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05D96C28" w14:textId="77777777" w:rsidR="001B2563" w:rsidRPr="001B2563" w:rsidRDefault="001B2563" w:rsidP="001B2563">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116E5FE" w14:textId="77777777" w:rsidR="001B2563" w:rsidRPr="001B2563" w:rsidRDefault="001B2563" w:rsidP="001B2563">
            <w:pP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6682023C"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w:t>
            </w:r>
          </w:p>
        </w:tc>
        <w:tc>
          <w:tcPr>
            <w:tcW w:w="1336" w:type="dxa"/>
            <w:tcBorders>
              <w:top w:val="single" w:sz="4" w:space="0" w:color="auto"/>
              <w:left w:val="single" w:sz="4" w:space="0" w:color="auto"/>
              <w:bottom w:val="single" w:sz="4" w:space="0" w:color="auto"/>
              <w:right w:val="single" w:sz="4" w:space="0" w:color="auto"/>
            </w:tcBorders>
            <w:vAlign w:val="center"/>
          </w:tcPr>
          <w:p w14:paraId="249CA425"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2851F769"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6B8D340F"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23131724"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2E6B84F0"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shd w:val="clear" w:color="auto" w:fill="92D050"/>
            <w:vAlign w:val="center"/>
          </w:tcPr>
          <w:p w14:paraId="6DD7C240" w14:textId="77777777"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688130D0" w14:textId="77777777" w:rsidTr="0010639D">
        <w:trPr>
          <w:trHeight w:val="1316"/>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3C01C7E"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4C11D51B" w14:textId="77777777" w:rsidR="001B2563" w:rsidRPr="001B2563" w:rsidRDefault="001B2563" w:rsidP="001B2563">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32943A6" w14:textId="77777777" w:rsidR="001B2563" w:rsidRPr="001B2563" w:rsidRDefault="001B2563" w:rsidP="001B2563">
            <w:pPr>
              <w:rPr>
                <w:rFonts w:ascii="Arial Narrow" w:hAnsi="Arial Narrow"/>
                <w:color w:val="000000" w:themeColor="text1"/>
                <w:sz w:val="20"/>
                <w:szCs w:val="20"/>
              </w:rPr>
            </w:pPr>
          </w:p>
        </w:tc>
        <w:tc>
          <w:tcPr>
            <w:tcW w:w="9352" w:type="dxa"/>
            <w:gridSpan w:val="7"/>
            <w:tcBorders>
              <w:top w:val="single" w:sz="4" w:space="0" w:color="auto"/>
              <w:left w:val="single" w:sz="4" w:space="0" w:color="auto"/>
              <w:bottom w:val="single" w:sz="4" w:space="0" w:color="auto"/>
              <w:right w:val="single" w:sz="4" w:space="0" w:color="auto"/>
            </w:tcBorders>
            <w:hideMark/>
          </w:tcPr>
          <w:p w14:paraId="41152526" w14:textId="77777777" w:rsidR="001B2563" w:rsidRPr="001B2563" w:rsidRDefault="001B2563" w:rsidP="001B2563">
            <w:pPr>
              <w:spacing w:line="276" w:lineRule="auto"/>
              <w:jc w:val="both"/>
              <w:rPr>
                <w:rFonts w:ascii="Arial Narrow" w:hAnsi="Arial Narrow"/>
                <w:b/>
                <w:color w:val="000000" w:themeColor="text1"/>
                <w:sz w:val="20"/>
                <w:szCs w:val="20"/>
              </w:rPr>
            </w:pPr>
            <w:r w:rsidRPr="001B2563">
              <w:rPr>
                <w:rFonts w:ascii="Arial Narrow" w:hAnsi="Arial Narrow"/>
                <w:b/>
                <w:color w:val="000000" w:themeColor="text1"/>
                <w:sz w:val="20"/>
                <w:szCs w:val="20"/>
              </w:rPr>
              <w:t>Mitigation measures:</w:t>
            </w:r>
          </w:p>
          <w:p w14:paraId="633F0795" w14:textId="77777777" w:rsidR="001B2563" w:rsidRPr="001B2563" w:rsidRDefault="001B2563" w:rsidP="001B2563">
            <w:pPr>
              <w:spacing w:line="276" w:lineRule="auto"/>
              <w:jc w:val="both"/>
              <w:rPr>
                <w:rFonts w:ascii="Arial Narrow" w:hAnsi="Arial Narrow"/>
                <w:b/>
                <w:color w:val="000000" w:themeColor="text1"/>
                <w:sz w:val="20"/>
                <w:szCs w:val="20"/>
              </w:rPr>
            </w:pPr>
          </w:p>
          <w:p w14:paraId="0412C4BC"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The contractor must ensure that all employees, including sub-contractors and their employees, are required to attend on-site Environmental Awareness Training prior to commencing work on site. </w:t>
            </w:r>
          </w:p>
          <w:p w14:paraId="5F121F76"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Follow-up Environmental Awareness Training are required for new subcontractors or crews prior to commencing work or for specific activities that may potentially impact the environment, or if work is being undertaken in sensitive environments. </w:t>
            </w:r>
          </w:p>
          <w:p w14:paraId="554DD06D"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The contractor must maintain accurate records of any training undertaken. </w:t>
            </w:r>
          </w:p>
          <w:p w14:paraId="2541C848"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Training must cover all aspects of the </w:t>
            </w:r>
            <w:proofErr w:type="spellStart"/>
            <w:r w:rsidRPr="001B2563">
              <w:rPr>
                <w:rFonts w:ascii="Arial Narrow" w:hAnsi="Arial Narrow" w:cs="Arial"/>
                <w:sz w:val="20"/>
                <w:szCs w:val="20"/>
              </w:rPr>
              <w:t>EMPr</w:t>
            </w:r>
            <w:proofErr w:type="spellEnd"/>
            <w:r w:rsidRPr="001B2563">
              <w:rPr>
                <w:rFonts w:ascii="Arial Narrow" w:hAnsi="Arial Narrow" w:cs="Arial"/>
                <w:sz w:val="20"/>
                <w:szCs w:val="20"/>
              </w:rPr>
              <w:t xml:space="preserve">, procedures to be followed, the sensitivity of the site and importance of adhering to “no-go” areas. </w:t>
            </w:r>
          </w:p>
          <w:p w14:paraId="67AD2E19"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The ECO must monitor the contractor’s compliance with the requirement to provide </w:t>
            </w:r>
            <w:proofErr w:type="gramStart"/>
            <w:r w:rsidRPr="001B2563">
              <w:rPr>
                <w:rFonts w:ascii="Arial Narrow" w:hAnsi="Arial Narrow" w:cs="Arial"/>
                <w:sz w:val="20"/>
                <w:szCs w:val="20"/>
              </w:rPr>
              <w:t>sufficient</w:t>
            </w:r>
            <w:proofErr w:type="gramEnd"/>
            <w:r w:rsidRPr="001B2563">
              <w:rPr>
                <w:rFonts w:ascii="Arial Narrow" w:hAnsi="Arial Narrow" w:cs="Arial"/>
                <w:sz w:val="20"/>
                <w:szCs w:val="20"/>
              </w:rPr>
              <w:t xml:space="preserve"> environmental awareness training to all site staff. </w:t>
            </w:r>
          </w:p>
          <w:p w14:paraId="79CE5AE8"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Environmental signage must be displayed on the site including – “no smoking”, “fire hazards”, etc. </w:t>
            </w:r>
          </w:p>
          <w:p w14:paraId="7C8270B6"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 xml:space="preserve">Emergency numbers must be clearly displayed. </w:t>
            </w:r>
          </w:p>
          <w:p w14:paraId="332AEED4" w14:textId="77777777" w:rsidR="001B2563" w:rsidRPr="001B2563" w:rsidRDefault="001B2563" w:rsidP="001B2563">
            <w:pPr>
              <w:widowControl w:val="0"/>
              <w:numPr>
                <w:ilvl w:val="0"/>
                <w:numId w:val="54"/>
              </w:numPr>
              <w:spacing w:line="276" w:lineRule="auto"/>
              <w:ind w:left="316" w:hanging="283"/>
              <w:contextualSpacing/>
              <w:jc w:val="both"/>
              <w:rPr>
                <w:rFonts w:ascii="Arial Narrow" w:hAnsi="Arial Narrow" w:cs="Arial"/>
                <w:sz w:val="20"/>
                <w:szCs w:val="20"/>
              </w:rPr>
            </w:pPr>
            <w:r w:rsidRPr="001B2563">
              <w:rPr>
                <w:rFonts w:ascii="Arial Narrow" w:hAnsi="Arial Narrow" w:cs="Arial"/>
                <w:sz w:val="20"/>
                <w:szCs w:val="20"/>
              </w:rPr>
              <w:t>Access to fuel and other equipment stores must be strictly controlled.</w:t>
            </w:r>
          </w:p>
          <w:p w14:paraId="11190679" w14:textId="77777777" w:rsidR="001B2563" w:rsidRPr="001B2563" w:rsidRDefault="001B2563" w:rsidP="001B2563">
            <w:pPr>
              <w:widowControl w:val="0"/>
              <w:spacing w:line="276" w:lineRule="auto"/>
              <w:contextualSpacing/>
              <w:jc w:val="both"/>
              <w:rPr>
                <w:rFonts w:ascii="Arial Narrow" w:hAnsi="Arial Narrow" w:cs="Arial"/>
                <w:sz w:val="20"/>
                <w:szCs w:val="20"/>
              </w:rPr>
            </w:pPr>
          </w:p>
          <w:p w14:paraId="081A0011" w14:textId="77777777" w:rsidR="001B2563" w:rsidRPr="001B2563" w:rsidRDefault="001B2563" w:rsidP="001B2563">
            <w:pPr>
              <w:widowControl w:val="0"/>
              <w:spacing w:line="276" w:lineRule="auto"/>
              <w:contextualSpacing/>
              <w:jc w:val="both"/>
              <w:rPr>
                <w:rFonts w:ascii="Arial Narrow" w:hAnsi="Arial Narrow" w:cs="Arial"/>
                <w:sz w:val="20"/>
                <w:szCs w:val="20"/>
              </w:rPr>
            </w:pPr>
            <w:r w:rsidRPr="001B2563">
              <w:rPr>
                <w:rFonts w:ascii="Arial Narrow" w:hAnsi="Arial Narrow" w:cs="Arial"/>
                <w:sz w:val="20"/>
                <w:szCs w:val="20"/>
              </w:rPr>
              <w:t xml:space="preserve">In terms of frequency, these mitigation measures ensure that the impacts change from a possible daily occurrence to a seldom event. In terms of severity, these mitigation measures change from being harmful to be slightly. However, the mitigation measures including ongoing environmental awareness training are predicted to be </w:t>
            </w:r>
            <w:proofErr w:type="gramStart"/>
            <w:r w:rsidRPr="001B2563">
              <w:rPr>
                <w:rFonts w:ascii="Arial Narrow" w:hAnsi="Arial Narrow" w:cs="Arial"/>
                <w:sz w:val="20"/>
                <w:szCs w:val="20"/>
              </w:rPr>
              <w:t>sufficient</w:t>
            </w:r>
            <w:proofErr w:type="gramEnd"/>
            <w:r w:rsidRPr="001B2563">
              <w:rPr>
                <w:rFonts w:ascii="Arial Narrow" w:hAnsi="Arial Narrow" w:cs="Arial"/>
                <w:sz w:val="20"/>
                <w:szCs w:val="20"/>
              </w:rPr>
              <w:t>.</w:t>
            </w:r>
          </w:p>
        </w:tc>
      </w:tr>
      <w:tr w:rsidR="001B2563" w:rsidRPr="001B2563" w14:paraId="0ABDB08F" w14:textId="77777777" w:rsidTr="001B2563">
        <w:trPr>
          <w:trHeight w:val="153"/>
        </w:trPr>
        <w:tc>
          <w:tcPr>
            <w:tcW w:w="1238"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3F3A94F2"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olor w:val="000000" w:themeColor="text1"/>
                <w:sz w:val="20"/>
                <w:szCs w:val="20"/>
              </w:rPr>
              <w:t>Construction</w:t>
            </w:r>
          </w:p>
          <w:p w14:paraId="4570EBA5" w14:textId="77777777" w:rsidR="001B2563" w:rsidRPr="001B2563" w:rsidRDefault="001B2563" w:rsidP="001B2563">
            <w:pPr>
              <w:spacing w:line="276" w:lineRule="auto"/>
              <w:jc w:val="both"/>
              <w:rPr>
                <w:rFonts w:ascii="Arial Narrow" w:hAnsi="Arial Narrow"/>
                <w:color w:val="000000" w:themeColor="text1"/>
                <w:sz w:val="20"/>
                <w:szCs w:val="20"/>
              </w:rPr>
            </w:pPr>
          </w:p>
          <w:p w14:paraId="180CE9B8" w14:textId="77777777" w:rsidR="001B2563" w:rsidRPr="001B2563" w:rsidRDefault="001B2563" w:rsidP="001B2563">
            <w:pPr>
              <w:spacing w:line="276" w:lineRule="auto"/>
              <w:jc w:val="both"/>
              <w:rPr>
                <w:rFonts w:ascii="Arial Narrow" w:hAnsi="Arial Narrow"/>
                <w:color w:val="000000" w:themeColor="text1"/>
                <w:sz w:val="20"/>
                <w:szCs w:val="20"/>
              </w:rPr>
            </w:pPr>
          </w:p>
          <w:p w14:paraId="426EE3FA" w14:textId="77777777" w:rsidR="001B2563" w:rsidRPr="001B2563" w:rsidRDefault="001B2563" w:rsidP="001B2563">
            <w:pPr>
              <w:spacing w:line="276" w:lineRule="auto"/>
              <w:jc w:val="both"/>
              <w:rPr>
                <w:rFonts w:ascii="Arial Narrow" w:hAnsi="Arial Narrow"/>
                <w:color w:val="000000" w:themeColor="text1"/>
                <w:sz w:val="20"/>
                <w:szCs w:val="20"/>
              </w:rPr>
            </w:pPr>
          </w:p>
        </w:tc>
        <w:tc>
          <w:tcPr>
            <w:tcW w:w="2021" w:type="dxa"/>
            <w:vMerge w:val="restart"/>
            <w:tcBorders>
              <w:top w:val="single" w:sz="4" w:space="0" w:color="auto"/>
              <w:left w:val="single" w:sz="4" w:space="0" w:color="auto"/>
              <w:bottom w:val="single" w:sz="4" w:space="0" w:color="auto"/>
              <w:right w:val="single" w:sz="4" w:space="0" w:color="auto"/>
            </w:tcBorders>
            <w:hideMark/>
          </w:tcPr>
          <w:p w14:paraId="332CC723" w14:textId="77777777" w:rsidR="001B2563" w:rsidRPr="001B2563" w:rsidRDefault="001B2563" w:rsidP="001B2563">
            <w:pPr>
              <w:spacing w:line="276" w:lineRule="auto"/>
              <w:jc w:val="both"/>
              <w:rPr>
                <w:rFonts w:ascii="Arial Narrow" w:hAnsi="Arial Narrow" w:cs="Arial"/>
                <w:color w:val="FF0000"/>
                <w:sz w:val="20"/>
                <w:szCs w:val="20"/>
              </w:rPr>
            </w:pPr>
            <w:bookmarkStart w:id="64" w:name="_Hlk528829680"/>
            <w:commentRangeStart w:id="65"/>
            <w:r w:rsidRPr="001B2563">
              <w:rPr>
                <w:rFonts w:ascii="Arial Narrow" w:hAnsi="Arial Narrow" w:cs="Arial"/>
                <w:color w:val="FF0000"/>
                <w:sz w:val="20"/>
                <w:szCs w:val="20"/>
              </w:rPr>
              <w:t>Storage</w:t>
            </w:r>
            <w:commentRangeEnd w:id="65"/>
            <w:r>
              <w:rPr>
                <w:rStyle w:val="CommentReference"/>
                <w:rFonts w:ascii="Arial" w:eastAsia="Times New Roman" w:hAnsi="Arial"/>
                <w:szCs w:val="20"/>
                <w:lang w:val="en-GB"/>
              </w:rPr>
              <w:commentReference w:id="65"/>
            </w:r>
            <w:r w:rsidRPr="001B2563">
              <w:rPr>
                <w:rFonts w:ascii="Arial Narrow" w:hAnsi="Arial Narrow" w:cs="Arial"/>
                <w:color w:val="FF0000"/>
                <w:sz w:val="20"/>
                <w:szCs w:val="20"/>
              </w:rPr>
              <w:t xml:space="preserve">, mixing, and disposal of cement and concrete - </w:t>
            </w:r>
          </w:p>
          <w:bookmarkEnd w:id="64"/>
          <w:p w14:paraId="57E050F8" w14:textId="77777777" w:rsidR="001B2563" w:rsidRPr="001B2563" w:rsidRDefault="001B2563" w:rsidP="001B2563">
            <w:pPr>
              <w:spacing w:line="276" w:lineRule="auto"/>
              <w:jc w:val="both"/>
              <w:rPr>
                <w:rFonts w:ascii="Arial Narrow" w:hAnsi="Arial Narrow" w:cs="Arial"/>
                <w:color w:val="FF0000"/>
                <w:sz w:val="20"/>
                <w:szCs w:val="20"/>
              </w:rPr>
            </w:pPr>
          </w:p>
          <w:p w14:paraId="538F3054" w14:textId="77777777" w:rsidR="001B2563" w:rsidRPr="001B2563" w:rsidRDefault="001B2563" w:rsidP="001B2563">
            <w:pPr>
              <w:spacing w:line="276" w:lineRule="auto"/>
              <w:jc w:val="both"/>
              <w:rPr>
                <w:rFonts w:ascii="Arial Narrow" w:hAnsi="Arial Narrow"/>
                <w:color w:val="FF0000"/>
                <w:sz w:val="20"/>
                <w:szCs w:val="20"/>
              </w:rPr>
            </w:pPr>
            <w:r w:rsidRPr="001B2563">
              <w:rPr>
                <w:rFonts w:ascii="Arial Narrow" w:eastAsia="Arial" w:hAnsi="Arial Narrow" w:cs="Arial"/>
                <w:color w:val="FF0000"/>
                <w:spacing w:val="-1"/>
                <w:sz w:val="20"/>
                <w:szCs w:val="20"/>
                <w:lang w:val="en-ZA"/>
              </w:rPr>
              <w:t>Potential water and/or soil pollution due to incorrect management of concrete and cement.</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373DF87B"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s="Arial"/>
                <w:color w:val="000000" w:themeColor="text1"/>
                <w:sz w:val="20"/>
                <w:szCs w:val="20"/>
              </w:rPr>
              <w:lastRenderedPageBreak/>
              <w:t>Direct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5F726B16"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Without</w:t>
            </w:r>
          </w:p>
        </w:tc>
        <w:tc>
          <w:tcPr>
            <w:tcW w:w="1336" w:type="dxa"/>
            <w:tcBorders>
              <w:top w:val="single" w:sz="4" w:space="0" w:color="auto"/>
              <w:left w:val="single" w:sz="4" w:space="0" w:color="auto"/>
              <w:bottom w:val="single" w:sz="4" w:space="0" w:color="auto"/>
              <w:right w:val="single" w:sz="4" w:space="0" w:color="auto"/>
            </w:tcBorders>
            <w:vAlign w:val="center"/>
          </w:tcPr>
          <w:p w14:paraId="4383141E" w14:textId="71F808C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16A796AC" w14:textId="1E20F8DD"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364BFACF" w14:textId="0A1D3904"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1BE1A521" w14:textId="3088C5E9"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3A8892DE" w14:textId="7FA6794F"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24772B1D" w14:textId="7F767D01"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264DFF28" w14:textId="77777777" w:rsidTr="001B2563">
        <w:trPr>
          <w:trHeight w:val="314"/>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2A2B1A31"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5298A523" w14:textId="77777777" w:rsidR="001B2563" w:rsidRPr="001B2563" w:rsidRDefault="001B2563" w:rsidP="001B2563">
            <w:pPr>
              <w:rPr>
                <w:rFonts w:ascii="Arial Narrow" w:hAnsi="Arial Narrow"/>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50419AA" w14:textId="77777777" w:rsidR="001B2563" w:rsidRPr="001B2563" w:rsidRDefault="001B2563" w:rsidP="001B2563">
            <w:pP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49596274"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w:t>
            </w:r>
          </w:p>
        </w:tc>
        <w:tc>
          <w:tcPr>
            <w:tcW w:w="1336" w:type="dxa"/>
            <w:tcBorders>
              <w:top w:val="single" w:sz="4" w:space="0" w:color="auto"/>
              <w:left w:val="single" w:sz="4" w:space="0" w:color="auto"/>
              <w:bottom w:val="single" w:sz="4" w:space="0" w:color="auto"/>
              <w:right w:val="single" w:sz="4" w:space="0" w:color="auto"/>
            </w:tcBorders>
            <w:vAlign w:val="center"/>
          </w:tcPr>
          <w:p w14:paraId="0522D1DD" w14:textId="1CD50C3C"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23D9B6F8" w14:textId="6A74C5CC"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724D1DF5" w14:textId="04C3E6AA"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1383465A" w14:textId="63C7D85A"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2E2EB866" w14:textId="666C4CB6"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shd w:val="clear" w:color="auto" w:fill="92D050"/>
            <w:vAlign w:val="center"/>
          </w:tcPr>
          <w:p w14:paraId="5164E264" w14:textId="5375B9F8"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51F9E4F5" w14:textId="77777777" w:rsidTr="0010639D">
        <w:trPr>
          <w:trHeight w:val="280"/>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942596E"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216D97C5" w14:textId="77777777" w:rsidR="001B2563" w:rsidRPr="001B2563" w:rsidRDefault="001B2563" w:rsidP="001B2563">
            <w:pPr>
              <w:rPr>
                <w:rFonts w:ascii="Arial Narrow" w:hAnsi="Arial Narrow"/>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4642CFF" w14:textId="77777777" w:rsidR="001B2563" w:rsidRPr="001B2563" w:rsidRDefault="001B2563" w:rsidP="001B2563">
            <w:pPr>
              <w:rPr>
                <w:rFonts w:ascii="Arial Narrow" w:hAnsi="Arial Narrow"/>
                <w:color w:val="000000" w:themeColor="text1"/>
                <w:sz w:val="20"/>
                <w:szCs w:val="20"/>
              </w:rPr>
            </w:pPr>
          </w:p>
        </w:tc>
        <w:tc>
          <w:tcPr>
            <w:tcW w:w="9352" w:type="dxa"/>
            <w:gridSpan w:val="7"/>
            <w:tcBorders>
              <w:top w:val="single" w:sz="4" w:space="0" w:color="auto"/>
              <w:left w:val="single" w:sz="4" w:space="0" w:color="auto"/>
              <w:bottom w:val="single" w:sz="4" w:space="0" w:color="auto"/>
              <w:right w:val="single" w:sz="4" w:space="0" w:color="auto"/>
            </w:tcBorders>
            <w:hideMark/>
          </w:tcPr>
          <w:p w14:paraId="121EF09B" w14:textId="77777777" w:rsidR="001B2563" w:rsidRPr="001B2563" w:rsidRDefault="001B2563" w:rsidP="001B2563">
            <w:pPr>
              <w:spacing w:line="276" w:lineRule="auto"/>
              <w:jc w:val="both"/>
              <w:rPr>
                <w:rFonts w:ascii="Arial Narrow" w:hAnsi="Arial Narrow"/>
                <w:b/>
                <w:color w:val="000000" w:themeColor="text1"/>
                <w:sz w:val="20"/>
                <w:szCs w:val="20"/>
              </w:rPr>
            </w:pPr>
            <w:r w:rsidRPr="001B2563">
              <w:rPr>
                <w:rFonts w:ascii="Arial Narrow" w:hAnsi="Arial Narrow"/>
                <w:b/>
                <w:color w:val="000000" w:themeColor="text1"/>
                <w:sz w:val="20"/>
                <w:szCs w:val="20"/>
              </w:rPr>
              <w:t>Mitigation measures:</w:t>
            </w:r>
          </w:p>
          <w:p w14:paraId="4801261A" w14:textId="77777777" w:rsidR="001B2563" w:rsidRPr="001B2563" w:rsidRDefault="001B2563" w:rsidP="001B2563">
            <w:pPr>
              <w:spacing w:line="276" w:lineRule="auto"/>
              <w:jc w:val="both"/>
              <w:rPr>
                <w:rFonts w:ascii="Arial Narrow" w:hAnsi="Arial Narrow"/>
                <w:b/>
                <w:color w:val="000000" w:themeColor="text1"/>
                <w:sz w:val="20"/>
                <w:szCs w:val="20"/>
              </w:rPr>
            </w:pPr>
          </w:p>
          <w:p w14:paraId="6F1F8B55"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 xml:space="preserve">No mixing of concrete or cement directly on the ground is permitted. The mixing of concrete will only be done on a mixing tray or on impermeable sheeting. </w:t>
            </w:r>
          </w:p>
          <w:p w14:paraId="28313E8E"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 xml:space="preserve">Ready-mix trucks are not permitted to clean chutes on site. Cleaning into foundations or a dedicated cleaning pit is permitted. </w:t>
            </w:r>
          </w:p>
          <w:p w14:paraId="04399F09"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 xml:space="preserve">Bricklayers and plasterers are to </w:t>
            </w:r>
            <w:proofErr w:type="spellStart"/>
            <w:r w:rsidRPr="001B2563">
              <w:rPr>
                <w:rFonts w:ascii="Arial Narrow" w:hAnsi="Arial Narrow" w:cs="Arial"/>
                <w:sz w:val="20"/>
                <w:szCs w:val="20"/>
              </w:rPr>
              <w:t>minimise</w:t>
            </w:r>
            <w:proofErr w:type="spellEnd"/>
            <w:r w:rsidRPr="001B2563">
              <w:rPr>
                <w:rFonts w:ascii="Arial Narrow" w:hAnsi="Arial Narrow" w:cs="Arial"/>
                <w:sz w:val="20"/>
                <w:szCs w:val="20"/>
              </w:rPr>
              <w:t xml:space="preserve"> any cement spill or runoff in their work area and are to ensure that the work area is cleaned of all cement spillage at the end of each workday. </w:t>
            </w:r>
          </w:p>
          <w:p w14:paraId="3196E0C1"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 xml:space="preserve">Both used and unused cement bags are to be stored in weatherproof containers so as not to be affected by rain or runoff. </w:t>
            </w:r>
          </w:p>
          <w:p w14:paraId="043926B5"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 xml:space="preserve">Contaminated soil resulting from concrete or cement spills, including residue produced by the washing of cavities, is to be removed immediately after the spillage has occurred and placed on the appropriate rubble stockpile. </w:t>
            </w:r>
          </w:p>
          <w:p w14:paraId="1F8E9206"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 xml:space="preserve">Runoff from the washing out of wall cavities is to be contained against the building by excavations of berms around the foundations. </w:t>
            </w:r>
          </w:p>
          <w:p w14:paraId="3B84A05C" w14:textId="77777777" w:rsidR="001B2563" w:rsidRPr="001B2563" w:rsidRDefault="001B2563" w:rsidP="001B2563">
            <w:pPr>
              <w:widowControl w:val="0"/>
              <w:numPr>
                <w:ilvl w:val="0"/>
                <w:numId w:val="54"/>
              </w:numPr>
              <w:spacing w:line="276" w:lineRule="auto"/>
              <w:ind w:left="316" w:right="117" w:hanging="283"/>
              <w:contextualSpacing/>
              <w:jc w:val="both"/>
              <w:rPr>
                <w:rFonts w:ascii="Arial Narrow" w:hAnsi="Arial Narrow" w:cs="Arial"/>
                <w:sz w:val="20"/>
                <w:szCs w:val="20"/>
              </w:rPr>
            </w:pPr>
            <w:r w:rsidRPr="001B2563">
              <w:rPr>
                <w:rFonts w:ascii="Arial Narrow" w:hAnsi="Arial Narrow" w:cs="Arial"/>
                <w:sz w:val="20"/>
                <w:szCs w:val="20"/>
              </w:rPr>
              <w:t>Clean stormwater must be kept away from areas where it could be contaminated and must be directed to the stormwater drainage system.</w:t>
            </w:r>
          </w:p>
          <w:p w14:paraId="6A08BB64" w14:textId="77777777" w:rsidR="001B2563" w:rsidRPr="001B2563" w:rsidRDefault="001B2563" w:rsidP="001B2563">
            <w:pPr>
              <w:widowControl w:val="0"/>
              <w:spacing w:line="276" w:lineRule="auto"/>
              <w:ind w:right="117"/>
              <w:contextualSpacing/>
              <w:jc w:val="both"/>
              <w:rPr>
                <w:rFonts w:ascii="Arial Narrow" w:hAnsi="Arial Narrow" w:cs="Arial"/>
                <w:sz w:val="20"/>
                <w:szCs w:val="20"/>
              </w:rPr>
            </w:pPr>
          </w:p>
          <w:p w14:paraId="6C09E097" w14:textId="77777777" w:rsidR="001B2563" w:rsidRPr="001B2563" w:rsidRDefault="001B2563" w:rsidP="001B2563">
            <w:pPr>
              <w:widowControl w:val="0"/>
              <w:spacing w:line="276" w:lineRule="auto"/>
              <w:contextualSpacing/>
              <w:jc w:val="both"/>
              <w:rPr>
                <w:rFonts w:ascii="Arial Narrow" w:hAnsi="Arial Narrow" w:cs="Arial"/>
                <w:sz w:val="20"/>
                <w:szCs w:val="20"/>
              </w:rPr>
            </w:pPr>
            <w:r w:rsidRPr="001B2563">
              <w:rPr>
                <w:rFonts w:ascii="Arial Narrow" w:hAnsi="Arial Narrow" w:cs="Arial"/>
                <w:sz w:val="20"/>
                <w:szCs w:val="20"/>
              </w:rPr>
              <w:t>These impacts, without mitigation, have the potential to damage the environment on a regular basis but with mitigation are expected to drop significantly both in frequency and severity.</w:t>
            </w:r>
          </w:p>
        </w:tc>
      </w:tr>
    </w:tbl>
    <w:p w14:paraId="661B9543" w14:textId="728126F8" w:rsidR="00B82D15" w:rsidRPr="001402CF" w:rsidRDefault="001E55AE" w:rsidP="001B2563">
      <w:pPr>
        <w:keepNext/>
        <w:spacing w:before="240" w:after="20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lastRenderedPageBreak/>
        <w:t>Table</w:t>
      </w:r>
      <w:r w:rsidR="00EF10A8">
        <w:rPr>
          <w:rFonts w:ascii="Arial Narrow" w:eastAsia="Calibri" w:hAnsi="Arial Narrow" w:cs="Times New Roman"/>
          <w:b/>
          <w:i/>
          <w:iCs/>
          <w:sz w:val="20"/>
          <w:szCs w:val="18"/>
        </w:rPr>
        <w:t xml:space="preserve"> 10.2.10: </w:t>
      </w:r>
      <w:r w:rsidR="00763E1B">
        <w:rPr>
          <w:rFonts w:ascii="Arial Narrow" w:eastAsia="Calibri" w:hAnsi="Arial Narrow" w:cs="Times New Roman"/>
          <w:b/>
          <w:i/>
          <w:iCs/>
          <w:sz w:val="20"/>
          <w:szCs w:val="18"/>
        </w:rPr>
        <w:t xml:space="preserve">Traffic </w:t>
      </w:r>
    </w:p>
    <w:tbl>
      <w:tblPr>
        <w:tblStyle w:val="TableGrid132"/>
        <w:tblpPr w:leftFromText="180" w:rightFromText="180" w:vertAnchor="text" w:tblpXSpec="center" w:tblpY="1"/>
        <w:tblOverlap w:val="never"/>
        <w:tblW w:w="13887" w:type="dxa"/>
        <w:tblLayout w:type="fixed"/>
        <w:tblLook w:val="04A0" w:firstRow="1" w:lastRow="0" w:firstColumn="1" w:lastColumn="0" w:noHBand="0" w:noVBand="1"/>
      </w:tblPr>
      <w:tblGrid>
        <w:gridCol w:w="1238"/>
        <w:gridCol w:w="2021"/>
        <w:gridCol w:w="1276"/>
        <w:gridCol w:w="1336"/>
        <w:gridCol w:w="1336"/>
        <w:gridCol w:w="1336"/>
        <w:gridCol w:w="1336"/>
        <w:gridCol w:w="1336"/>
        <w:gridCol w:w="1336"/>
        <w:gridCol w:w="1336"/>
      </w:tblGrid>
      <w:tr w:rsidR="001B2563" w:rsidRPr="001B2563" w14:paraId="1638D847" w14:textId="77777777" w:rsidTr="0010639D">
        <w:trPr>
          <w:trHeight w:val="279"/>
        </w:trPr>
        <w:tc>
          <w:tcPr>
            <w:tcW w:w="1238"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17E7926"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Phase</w:t>
            </w:r>
          </w:p>
        </w:tc>
        <w:tc>
          <w:tcPr>
            <w:tcW w:w="20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BFA78EE"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Potential Impact</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2FDF8F0"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Impact Type</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443C4B1"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Mitigation</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6DD61F0"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Frequency</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6031165"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Severity</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EBF4E66"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Duration</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C2F5874"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Spatial Scope</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F6112DD"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Impact Score</w:t>
            </w:r>
          </w:p>
        </w:tc>
        <w:tc>
          <w:tcPr>
            <w:tcW w:w="133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A1D6F05" w14:textId="77777777" w:rsidR="001B2563" w:rsidRPr="001B2563" w:rsidRDefault="001B2563" w:rsidP="001B2563">
            <w:pPr>
              <w:rPr>
                <w:rFonts w:ascii="Arial Narrow" w:hAnsi="Arial Narrow"/>
                <w:b/>
                <w:sz w:val="20"/>
                <w:szCs w:val="20"/>
              </w:rPr>
            </w:pPr>
            <w:r w:rsidRPr="001B2563">
              <w:rPr>
                <w:rFonts w:ascii="Arial Narrow" w:hAnsi="Arial Narrow"/>
                <w:b/>
                <w:sz w:val="20"/>
                <w:szCs w:val="20"/>
              </w:rPr>
              <w:t>Significance</w:t>
            </w:r>
          </w:p>
        </w:tc>
      </w:tr>
      <w:tr w:rsidR="001B2563" w:rsidRPr="001B2563" w14:paraId="70E5B822" w14:textId="77777777" w:rsidTr="0010639D">
        <w:trPr>
          <w:trHeight w:val="300"/>
        </w:trPr>
        <w:tc>
          <w:tcPr>
            <w:tcW w:w="1238"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1DCDDDE2"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olor w:val="000000" w:themeColor="text1"/>
                <w:sz w:val="20"/>
                <w:szCs w:val="20"/>
              </w:rPr>
              <w:t>Construction</w:t>
            </w:r>
          </w:p>
          <w:p w14:paraId="7DC5E284" w14:textId="77777777" w:rsidR="001B2563" w:rsidRPr="001B2563" w:rsidRDefault="001B2563" w:rsidP="001B2563">
            <w:pPr>
              <w:spacing w:line="276" w:lineRule="auto"/>
              <w:jc w:val="both"/>
              <w:rPr>
                <w:rFonts w:ascii="Arial Narrow" w:hAnsi="Arial Narrow"/>
                <w:color w:val="000000" w:themeColor="text1"/>
                <w:sz w:val="20"/>
                <w:szCs w:val="20"/>
              </w:rPr>
            </w:pPr>
          </w:p>
          <w:p w14:paraId="2B8FE3BB" w14:textId="77777777" w:rsidR="001B2563" w:rsidRPr="001B2563" w:rsidRDefault="001B2563" w:rsidP="001B2563">
            <w:pPr>
              <w:spacing w:line="276" w:lineRule="auto"/>
              <w:jc w:val="both"/>
              <w:rPr>
                <w:rFonts w:ascii="Arial Narrow" w:hAnsi="Arial Narrow"/>
                <w:color w:val="000000" w:themeColor="text1"/>
                <w:sz w:val="20"/>
                <w:szCs w:val="20"/>
              </w:rPr>
            </w:pPr>
          </w:p>
          <w:p w14:paraId="4A20477D" w14:textId="77777777" w:rsidR="001B2563" w:rsidRPr="001B2563" w:rsidRDefault="001B2563" w:rsidP="001B2563">
            <w:pPr>
              <w:spacing w:line="276" w:lineRule="auto"/>
              <w:jc w:val="both"/>
              <w:rPr>
                <w:rFonts w:ascii="Arial Narrow" w:hAnsi="Arial Narrow"/>
                <w:color w:val="000000" w:themeColor="text1"/>
                <w:sz w:val="20"/>
                <w:szCs w:val="20"/>
              </w:rPr>
            </w:pPr>
          </w:p>
        </w:tc>
        <w:tc>
          <w:tcPr>
            <w:tcW w:w="2021" w:type="dxa"/>
            <w:vMerge w:val="restart"/>
            <w:tcBorders>
              <w:top w:val="single" w:sz="4" w:space="0" w:color="auto"/>
              <w:left w:val="single" w:sz="4" w:space="0" w:color="auto"/>
              <w:bottom w:val="single" w:sz="4" w:space="0" w:color="auto"/>
              <w:right w:val="single" w:sz="4" w:space="0" w:color="auto"/>
            </w:tcBorders>
            <w:hideMark/>
          </w:tcPr>
          <w:p w14:paraId="536355FC" w14:textId="77777777" w:rsidR="001B2563" w:rsidRPr="001B2563" w:rsidRDefault="001B2563" w:rsidP="001B2563">
            <w:pPr>
              <w:spacing w:line="276" w:lineRule="auto"/>
              <w:jc w:val="both"/>
              <w:rPr>
                <w:rFonts w:ascii="Arial Narrow" w:hAnsi="Arial Narrow" w:cs="Arial"/>
                <w:sz w:val="20"/>
                <w:szCs w:val="20"/>
              </w:rPr>
            </w:pPr>
            <w:r w:rsidRPr="001B2563">
              <w:rPr>
                <w:rFonts w:ascii="Arial Narrow" w:hAnsi="Arial Narrow" w:cs="Arial"/>
                <w:sz w:val="20"/>
                <w:szCs w:val="20"/>
              </w:rPr>
              <w:t xml:space="preserve">Traffic Pressures and access - </w:t>
            </w:r>
          </w:p>
          <w:p w14:paraId="24E67AA4" w14:textId="77777777" w:rsidR="001B2563" w:rsidRPr="001B2563" w:rsidRDefault="001B2563" w:rsidP="001B2563">
            <w:pPr>
              <w:spacing w:line="276" w:lineRule="auto"/>
              <w:jc w:val="both"/>
              <w:rPr>
                <w:rFonts w:ascii="Arial Narrow" w:hAnsi="Arial Narrow" w:cs="Arial"/>
                <w:sz w:val="20"/>
                <w:szCs w:val="20"/>
              </w:rPr>
            </w:pPr>
          </w:p>
          <w:p w14:paraId="38FBB41B" w14:textId="77777777" w:rsidR="001B2563" w:rsidRPr="001B2563" w:rsidRDefault="001B2563" w:rsidP="001B2563">
            <w:pPr>
              <w:spacing w:line="276" w:lineRule="auto"/>
              <w:jc w:val="both"/>
              <w:rPr>
                <w:rFonts w:ascii="Arial Narrow" w:hAnsi="Arial Narrow" w:cs="Arial"/>
                <w:color w:val="000000" w:themeColor="text1"/>
                <w:sz w:val="20"/>
                <w:szCs w:val="20"/>
              </w:rPr>
            </w:pPr>
            <w:r w:rsidRPr="001B2563">
              <w:rPr>
                <w:rFonts w:ascii="Arial Narrow" w:hAnsi="Arial Narrow" w:cs="Arial"/>
                <w:sz w:val="20"/>
                <w:szCs w:val="20"/>
              </w:rPr>
              <w:t>Presence of construction vehicles and personnel leading to traffic congestion, dust, noise and threat of accident.</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2B393113"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s="Arial"/>
                <w:color w:val="000000" w:themeColor="text1"/>
                <w:sz w:val="20"/>
                <w:szCs w:val="20"/>
              </w:rPr>
              <w:t>Direct</w:t>
            </w:r>
          </w:p>
        </w:tc>
        <w:tc>
          <w:tcPr>
            <w:tcW w:w="1336" w:type="dxa"/>
            <w:tcBorders>
              <w:top w:val="single" w:sz="4" w:space="0" w:color="auto"/>
              <w:left w:val="single" w:sz="4" w:space="0" w:color="auto"/>
              <w:bottom w:val="single" w:sz="4" w:space="0" w:color="auto"/>
              <w:right w:val="single" w:sz="4" w:space="0" w:color="auto"/>
            </w:tcBorders>
            <w:vAlign w:val="center"/>
            <w:hideMark/>
          </w:tcPr>
          <w:p w14:paraId="4C1C6165"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Without</w:t>
            </w:r>
          </w:p>
        </w:tc>
        <w:tc>
          <w:tcPr>
            <w:tcW w:w="1336" w:type="dxa"/>
            <w:tcBorders>
              <w:top w:val="single" w:sz="4" w:space="0" w:color="auto"/>
              <w:left w:val="single" w:sz="4" w:space="0" w:color="auto"/>
              <w:bottom w:val="single" w:sz="4" w:space="0" w:color="auto"/>
              <w:right w:val="single" w:sz="4" w:space="0" w:color="auto"/>
            </w:tcBorders>
            <w:vAlign w:val="center"/>
          </w:tcPr>
          <w:p w14:paraId="77D14212"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31E09956"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10674832"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6549525F"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48E9E6CB"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5047E33F" w14:textId="77777777"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2A37F193" w14:textId="77777777" w:rsidTr="0010639D">
        <w:trPr>
          <w:trHeight w:val="277"/>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7D5DECC"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22D1080F" w14:textId="77777777" w:rsidR="001B2563" w:rsidRPr="001B2563" w:rsidRDefault="001B2563" w:rsidP="001B2563">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82EFA05" w14:textId="77777777" w:rsidR="001B2563" w:rsidRPr="001B2563" w:rsidRDefault="001B2563" w:rsidP="001B2563">
            <w:pP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hideMark/>
          </w:tcPr>
          <w:p w14:paraId="4D3A7219"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w:t>
            </w:r>
          </w:p>
        </w:tc>
        <w:tc>
          <w:tcPr>
            <w:tcW w:w="1336" w:type="dxa"/>
            <w:tcBorders>
              <w:top w:val="single" w:sz="4" w:space="0" w:color="auto"/>
              <w:left w:val="single" w:sz="4" w:space="0" w:color="auto"/>
              <w:bottom w:val="single" w:sz="4" w:space="0" w:color="auto"/>
              <w:right w:val="single" w:sz="4" w:space="0" w:color="auto"/>
            </w:tcBorders>
            <w:vAlign w:val="center"/>
          </w:tcPr>
          <w:p w14:paraId="56381294"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402DAE61"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33878752"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715F2496"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vAlign w:val="center"/>
          </w:tcPr>
          <w:p w14:paraId="6A0B797D" w14:textId="77777777" w:rsidR="001B2563" w:rsidRPr="001B2563" w:rsidRDefault="001B2563" w:rsidP="001B2563">
            <w:pPr>
              <w:spacing w:line="276" w:lineRule="auto"/>
              <w:jc w:val="center"/>
              <w:rPr>
                <w:rFonts w:ascii="Arial Narrow" w:hAnsi="Arial Narrow"/>
                <w:color w:val="000000" w:themeColor="text1"/>
                <w:sz w:val="20"/>
                <w:szCs w:val="20"/>
              </w:rPr>
            </w:pPr>
          </w:p>
        </w:tc>
        <w:tc>
          <w:tcPr>
            <w:tcW w:w="1336" w:type="dxa"/>
            <w:tcBorders>
              <w:top w:val="single" w:sz="4" w:space="0" w:color="auto"/>
              <w:left w:val="single" w:sz="4" w:space="0" w:color="auto"/>
              <w:bottom w:val="single" w:sz="4" w:space="0" w:color="auto"/>
              <w:right w:val="single" w:sz="4" w:space="0" w:color="auto"/>
            </w:tcBorders>
            <w:shd w:val="clear" w:color="auto" w:fill="92D050"/>
            <w:vAlign w:val="center"/>
          </w:tcPr>
          <w:p w14:paraId="554098EF" w14:textId="77777777"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442C7887" w14:textId="77777777" w:rsidTr="0010639D">
        <w:trPr>
          <w:trHeight w:val="1316"/>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F3B6BB2"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659F5697" w14:textId="77777777" w:rsidR="001B2563" w:rsidRPr="001B2563" w:rsidRDefault="001B2563" w:rsidP="001B2563">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CC9D146" w14:textId="77777777" w:rsidR="001B2563" w:rsidRPr="001B2563" w:rsidRDefault="001B2563" w:rsidP="001B2563">
            <w:pPr>
              <w:rPr>
                <w:rFonts w:ascii="Arial Narrow" w:hAnsi="Arial Narrow"/>
                <w:color w:val="000000" w:themeColor="text1"/>
                <w:sz w:val="20"/>
                <w:szCs w:val="20"/>
              </w:rPr>
            </w:pPr>
          </w:p>
        </w:tc>
        <w:tc>
          <w:tcPr>
            <w:tcW w:w="9352" w:type="dxa"/>
            <w:gridSpan w:val="7"/>
            <w:tcBorders>
              <w:top w:val="single" w:sz="4" w:space="0" w:color="auto"/>
              <w:left w:val="single" w:sz="4" w:space="0" w:color="auto"/>
              <w:bottom w:val="single" w:sz="4" w:space="0" w:color="auto"/>
              <w:right w:val="single" w:sz="4" w:space="0" w:color="auto"/>
            </w:tcBorders>
            <w:hideMark/>
          </w:tcPr>
          <w:p w14:paraId="556E2BEB" w14:textId="77777777" w:rsidR="001B2563" w:rsidRPr="001B2563" w:rsidRDefault="001B2563" w:rsidP="001B2563">
            <w:pPr>
              <w:spacing w:line="276" w:lineRule="auto"/>
              <w:jc w:val="both"/>
              <w:rPr>
                <w:rFonts w:ascii="Arial Narrow" w:hAnsi="Arial Narrow"/>
                <w:b/>
                <w:color w:val="000000" w:themeColor="text1"/>
                <w:sz w:val="20"/>
                <w:szCs w:val="20"/>
              </w:rPr>
            </w:pPr>
            <w:r w:rsidRPr="001B2563">
              <w:rPr>
                <w:rFonts w:ascii="Arial Narrow" w:hAnsi="Arial Narrow"/>
                <w:b/>
                <w:color w:val="000000" w:themeColor="text1"/>
                <w:sz w:val="20"/>
                <w:szCs w:val="20"/>
              </w:rPr>
              <w:t>Mitigation measures:</w:t>
            </w:r>
          </w:p>
          <w:p w14:paraId="7E97A6C4" w14:textId="77777777" w:rsidR="001B2563" w:rsidRPr="001B2563" w:rsidRDefault="001B2563" w:rsidP="001B2563">
            <w:pPr>
              <w:spacing w:line="276" w:lineRule="auto"/>
              <w:jc w:val="both"/>
              <w:rPr>
                <w:rFonts w:ascii="Arial Narrow" w:hAnsi="Arial Narrow"/>
                <w:b/>
                <w:color w:val="000000" w:themeColor="text1"/>
                <w:sz w:val="20"/>
                <w:szCs w:val="20"/>
              </w:rPr>
            </w:pPr>
          </w:p>
          <w:p w14:paraId="1AE5A996" w14:textId="77777777" w:rsidR="001B2563" w:rsidRPr="001B2563" w:rsidRDefault="001B2563" w:rsidP="001B2563">
            <w:pPr>
              <w:numPr>
                <w:ilvl w:val="0"/>
                <w:numId w:val="24"/>
              </w:numPr>
              <w:spacing w:line="276" w:lineRule="auto"/>
              <w:jc w:val="both"/>
              <w:rPr>
                <w:rFonts w:ascii="Arial Narrow" w:hAnsi="Arial Narrow" w:cs="Arial"/>
                <w:sz w:val="20"/>
                <w:szCs w:val="20"/>
              </w:rPr>
            </w:pPr>
            <w:r w:rsidRPr="001B2563">
              <w:rPr>
                <w:rFonts w:ascii="Arial Narrow" w:hAnsi="Arial Narrow" w:cs="Arial"/>
                <w:sz w:val="20"/>
                <w:szCs w:val="20"/>
              </w:rPr>
              <w:t>Construction vehicles and personnel must adhere to business hours. This may be relaxed to accommodate abnormal vehicles so they may not hinder daily life and/or regular traffic.</w:t>
            </w:r>
          </w:p>
          <w:p w14:paraId="77A7A70C" w14:textId="7F3D5649" w:rsidR="001B2563" w:rsidRPr="001B2563" w:rsidRDefault="001B2563" w:rsidP="001B2563">
            <w:pPr>
              <w:numPr>
                <w:ilvl w:val="0"/>
                <w:numId w:val="24"/>
              </w:numPr>
              <w:spacing w:line="276" w:lineRule="auto"/>
              <w:jc w:val="both"/>
              <w:rPr>
                <w:rFonts w:ascii="Arial Narrow" w:hAnsi="Arial Narrow" w:cs="Arial"/>
                <w:sz w:val="20"/>
                <w:szCs w:val="20"/>
              </w:rPr>
            </w:pPr>
            <w:r w:rsidRPr="001B2563">
              <w:rPr>
                <w:rFonts w:ascii="Arial Narrow" w:hAnsi="Arial Narrow" w:cs="Arial"/>
                <w:sz w:val="20"/>
                <w:szCs w:val="20"/>
              </w:rPr>
              <w:t xml:space="preserve">Construction vehicles must use the agreed route to and from site. The </w:t>
            </w:r>
            <w:proofErr w:type="spellStart"/>
            <w:r w:rsidR="005970DC">
              <w:rPr>
                <w:rFonts w:ascii="Arial Narrow" w:hAnsi="Arial Narrow" w:cs="Arial"/>
                <w:sz w:val="20"/>
                <w:szCs w:val="20"/>
              </w:rPr>
              <w:t>Elandskop</w:t>
            </w:r>
            <w:proofErr w:type="spellEnd"/>
            <w:r w:rsidR="005970DC">
              <w:rPr>
                <w:rFonts w:ascii="Arial Narrow" w:hAnsi="Arial Narrow" w:cs="Arial"/>
                <w:sz w:val="20"/>
                <w:szCs w:val="20"/>
              </w:rPr>
              <w:t xml:space="preserve"> </w:t>
            </w:r>
            <w:r w:rsidRPr="001B2563">
              <w:rPr>
                <w:rFonts w:ascii="Arial Narrow" w:hAnsi="Arial Narrow" w:cs="Arial"/>
                <w:sz w:val="20"/>
                <w:szCs w:val="20"/>
              </w:rPr>
              <w:t xml:space="preserve">Substation has one entry- exit point which must be adhered to. </w:t>
            </w:r>
          </w:p>
          <w:p w14:paraId="75C0631A" w14:textId="77777777" w:rsidR="001B2563" w:rsidRPr="001B2563" w:rsidRDefault="001B2563" w:rsidP="001B2563">
            <w:pPr>
              <w:numPr>
                <w:ilvl w:val="0"/>
                <w:numId w:val="24"/>
              </w:numPr>
              <w:spacing w:line="276" w:lineRule="auto"/>
              <w:jc w:val="both"/>
              <w:rPr>
                <w:rFonts w:ascii="Arial Narrow" w:hAnsi="Arial Narrow" w:cs="Arial"/>
                <w:sz w:val="20"/>
                <w:szCs w:val="20"/>
              </w:rPr>
            </w:pPr>
            <w:proofErr w:type="spellStart"/>
            <w:r w:rsidRPr="001B2563">
              <w:rPr>
                <w:rFonts w:ascii="Arial Narrow" w:hAnsi="Arial Narrow" w:cs="Arial"/>
                <w:sz w:val="20"/>
                <w:szCs w:val="20"/>
              </w:rPr>
              <w:t>Pointsmen</w:t>
            </w:r>
            <w:proofErr w:type="spellEnd"/>
            <w:r w:rsidRPr="001B2563">
              <w:rPr>
                <w:rFonts w:ascii="Arial Narrow" w:hAnsi="Arial Narrow" w:cs="Arial"/>
                <w:sz w:val="20"/>
                <w:szCs w:val="20"/>
              </w:rPr>
              <w:t xml:space="preserve"> to guide traffic for entry and exit of construction vehicles must be used where required.</w:t>
            </w:r>
          </w:p>
          <w:p w14:paraId="70A6E470" w14:textId="77777777" w:rsidR="001B2563" w:rsidRPr="001B2563" w:rsidRDefault="001B2563" w:rsidP="001B2563">
            <w:pPr>
              <w:numPr>
                <w:ilvl w:val="0"/>
                <w:numId w:val="24"/>
              </w:numPr>
              <w:spacing w:line="276" w:lineRule="auto"/>
              <w:jc w:val="both"/>
              <w:rPr>
                <w:rFonts w:ascii="Arial Narrow" w:hAnsi="Arial Narrow" w:cs="Arial"/>
                <w:sz w:val="20"/>
                <w:szCs w:val="20"/>
              </w:rPr>
            </w:pPr>
            <w:r w:rsidRPr="001B2563">
              <w:rPr>
                <w:rFonts w:ascii="Arial Narrow" w:hAnsi="Arial Narrow" w:cs="Arial"/>
                <w:sz w:val="20"/>
                <w:szCs w:val="20"/>
              </w:rPr>
              <w:lastRenderedPageBreak/>
              <w:t>Safety measures such as appropriate pavements, speed humps, signage boards for construction site and vehicles and for workmen must be implemented to slow down traffic within the development.</w:t>
            </w:r>
          </w:p>
          <w:p w14:paraId="4D96909A" w14:textId="77777777" w:rsidR="001B2563" w:rsidRPr="001B2563" w:rsidRDefault="001B2563" w:rsidP="001B2563">
            <w:pPr>
              <w:numPr>
                <w:ilvl w:val="0"/>
                <w:numId w:val="24"/>
              </w:numPr>
              <w:spacing w:line="276" w:lineRule="auto"/>
              <w:jc w:val="both"/>
              <w:rPr>
                <w:rFonts w:ascii="Arial Narrow" w:hAnsi="Arial Narrow" w:cs="Arial"/>
                <w:sz w:val="20"/>
                <w:szCs w:val="20"/>
              </w:rPr>
            </w:pPr>
            <w:r w:rsidRPr="001B2563">
              <w:rPr>
                <w:rFonts w:ascii="Arial Narrow" w:hAnsi="Arial Narrow" w:cs="Arial"/>
                <w:sz w:val="20"/>
                <w:szCs w:val="20"/>
              </w:rPr>
              <w:t>Construction phase must be as short as possible. Reliable building contractors must be employed to avoid delays.</w:t>
            </w:r>
          </w:p>
          <w:p w14:paraId="24363DC9" w14:textId="77777777" w:rsidR="001B2563" w:rsidRPr="001B2563" w:rsidRDefault="001B2563" w:rsidP="001B2563">
            <w:pPr>
              <w:numPr>
                <w:ilvl w:val="0"/>
                <w:numId w:val="24"/>
              </w:numPr>
              <w:spacing w:line="276" w:lineRule="auto"/>
              <w:jc w:val="both"/>
              <w:rPr>
                <w:rFonts w:ascii="Arial Narrow" w:hAnsi="Arial Narrow" w:cs="Arial"/>
                <w:sz w:val="20"/>
                <w:szCs w:val="20"/>
              </w:rPr>
            </w:pPr>
            <w:r w:rsidRPr="001B2563">
              <w:rPr>
                <w:rFonts w:ascii="Arial Narrow" w:hAnsi="Arial Narrow" w:cs="Arial"/>
                <w:sz w:val="20"/>
                <w:szCs w:val="20"/>
              </w:rPr>
              <w:t>Vehicles must park on demarcated site only.</w:t>
            </w:r>
          </w:p>
          <w:p w14:paraId="4FED19B1" w14:textId="77777777" w:rsidR="001B2563" w:rsidRPr="001B2563" w:rsidRDefault="001B2563" w:rsidP="001B2563">
            <w:pPr>
              <w:widowControl w:val="0"/>
              <w:spacing w:line="276" w:lineRule="auto"/>
              <w:contextualSpacing/>
              <w:jc w:val="both"/>
              <w:rPr>
                <w:rFonts w:ascii="Arial Narrow" w:hAnsi="Arial Narrow" w:cs="Arial"/>
                <w:sz w:val="20"/>
                <w:szCs w:val="20"/>
              </w:rPr>
            </w:pPr>
            <w:bookmarkStart w:id="66" w:name="_Hlk528833398"/>
          </w:p>
          <w:bookmarkEnd w:id="66"/>
          <w:p w14:paraId="55FF74B0" w14:textId="77777777" w:rsidR="001B2563" w:rsidRPr="001B2563" w:rsidRDefault="001B2563" w:rsidP="001B2563">
            <w:pPr>
              <w:widowControl w:val="0"/>
              <w:spacing w:line="276" w:lineRule="auto"/>
              <w:contextualSpacing/>
              <w:jc w:val="both"/>
              <w:rPr>
                <w:rFonts w:ascii="Arial Narrow" w:hAnsi="Arial Narrow" w:cs="Arial"/>
                <w:sz w:val="20"/>
                <w:szCs w:val="20"/>
              </w:rPr>
            </w:pPr>
            <w:r w:rsidRPr="001B2563">
              <w:rPr>
                <w:rFonts w:ascii="Arial Narrow" w:hAnsi="Arial Narrow" w:cs="Arial"/>
                <w:sz w:val="20"/>
                <w:szCs w:val="20"/>
              </w:rPr>
              <w:t xml:space="preserve">With correct implementation of these mitigation measure, the frequency can be reduced from a daily occurrence to a seldom occurrence. While severity will be reduced from slightly harmful to potentially harmful.  </w:t>
            </w:r>
          </w:p>
        </w:tc>
      </w:tr>
    </w:tbl>
    <w:p w14:paraId="238547EB" w14:textId="77777777" w:rsidR="00B82D15" w:rsidRPr="001F67F1" w:rsidRDefault="00EF10A8" w:rsidP="001B2563">
      <w:pPr>
        <w:keepNext/>
        <w:spacing w:before="24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lastRenderedPageBreak/>
        <w:t xml:space="preserve">Table 10.2.11: </w:t>
      </w:r>
      <w:r w:rsidR="00763E1B">
        <w:rPr>
          <w:rFonts w:ascii="Arial Narrow" w:eastAsia="Calibri" w:hAnsi="Arial Narrow" w:cs="Times New Roman"/>
          <w:b/>
          <w:i/>
          <w:iCs/>
          <w:sz w:val="20"/>
          <w:szCs w:val="18"/>
        </w:rPr>
        <w:t xml:space="preserve">Soil Erosion </w:t>
      </w:r>
    </w:p>
    <w:tbl>
      <w:tblPr>
        <w:tblStyle w:val="TableGrid133"/>
        <w:tblpPr w:leftFromText="180" w:rightFromText="180" w:vertAnchor="text" w:tblpXSpec="center" w:tblpY="1"/>
        <w:tblOverlap w:val="never"/>
        <w:tblW w:w="13745" w:type="dxa"/>
        <w:tblLayout w:type="fixed"/>
        <w:tblLook w:val="04A0" w:firstRow="1" w:lastRow="0" w:firstColumn="1" w:lastColumn="0" w:noHBand="0" w:noVBand="1"/>
      </w:tblPr>
      <w:tblGrid>
        <w:gridCol w:w="1238"/>
        <w:gridCol w:w="2021"/>
        <w:gridCol w:w="1276"/>
        <w:gridCol w:w="1315"/>
        <w:gridCol w:w="1316"/>
        <w:gridCol w:w="1316"/>
        <w:gridCol w:w="1315"/>
        <w:gridCol w:w="1316"/>
        <w:gridCol w:w="1316"/>
        <w:gridCol w:w="1316"/>
      </w:tblGrid>
      <w:tr w:rsidR="001B2563" w:rsidRPr="001B2563" w14:paraId="01E3F5D6" w14:textId="77777777" w:rsidTr="0010639D">
        <w:trPr>
          <w:trHeight w:val="279"/>
        </w:trPr>
        <w:tc>
          <w:tcPr>
            <w:tcW w:w="1238"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053EBB4" w14:textId="77777777" w:rsidR="001B2563" w:rsidRPr="001B2563" w:rsidRDefault="001B2563" w:rsidP="001B2563">
            <w:pPr>
              <w:spacing w:line="276" w:lineRule="auto"/>
              <w:jc w:val="both"/>
              <w:rPr>
                <w:rFonts w:ascii="Arial Narrow" w:hAnsi="Arial Narrow"/>
                <w:b/>
                <w:color w:val="000000" w:themeColor="text1"/>
                <w:sz w:val="20"/>
                <w:szCs w:val="20"/>
              </w:rPr>
            </w:pPr>
            <w:r w:rsidRPr="001B2563">
              <w:rPr>
                <w:rFonts w:ascii="Arial Narrow" w:hAnsi="Arial Narrow"/>
                <w:b/>
                <w:color w:val="000000" w:themeColor="text1"/>
                <w:sz w:val="20"/>
                <w:szCs w:val="20"/>
              </w:rPr>
              <w:t>Phase</w:t>
            </w:r>
          </w:p>
        </w:tc>
        <w:tc>
          <w:tcPr>
            <w:tcW w:w="20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E863274" w14:textId="77777777" w:rsidR="001B2563" w:rsidRPr="001B2563" w:rsidRDefault="001B2563" w:rsidP="001B2563">
            <w:pPr>
              <w:spacing w:line="276" w:lineRule="auto"/>
              <w:jc w:val="both"/>
              <w:rPr>
                <w:rFonts w:ascii="Arial Narrow" w:hAnsi="Arial Narrow"/>
                <w:b/>
                <w:color w:val="000000" w:themeColor="text1"/>
                <w:sz w:val="20"/>
                <w:szCs w:val="20"/>
              </w:rPr>
            </w:pPr>
            <w:r w:rsidRPr="001B2563">
              <w:rPr>
                <w:rFonts w:ascii="Arial Narrow" w:hAnsi="Arial Narrow"/>
                <w:b/>
                <w:color w:val="000000" w:themeColor="text1"/>
                <w:sz w:val="20"/>
                <w:szCs w:val="20"/>
              </w:rPr>
              <w:t>Potential Impact</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D4A72B8"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Impact Type</w:t>
            </w:r>
          </w:p>
        </w:tc>
        <w:tc>
          <w:tcPr>
            <w:tcW w:w="131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C1FC9F3"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A931F3C"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921FDDD"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Severity</w:t>
            </w:r>
          </w:p>
        </w:tc>
        <w:tc>
          <w:tcPr>
            <w:tcW w:w="131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814E28C"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443F7D8"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E87CAED"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Impact Score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A809515"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Significance</w:t>
            </w:r>
          </w:p>
        </w:tc>
      </w:tr>
      <w:tr w:rsidR="001B2563" w:rsidRPr="001B2563" w14:paraId="4EFD64B6" w14:textId="77777777" w:rsidTr="0010639D">
        <w:trPr>
          <w:trHeight w:val="64"/>
        </w:trPr>
        <w:tc>
          <w:tcPr>
            <w:tcW w:w="1238"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tcPr>
          <w:p w14:paraId="215AD6DB" w14:textId="77777777" w:rsidR="001B2563" w:rsidRPr="001B2563" w:rsidRDefault="001B2563" w:rsidP="001B2563">
            <w:pPr>
              <w:spacing w:line="276" w:lineRule="auto"/>
              <w:jc w:val="both"/>
              <w:rPr>
                <w:rFonts w:ascii="Arial Narrow" w:hAnsi="Arial Narrow"/>
                <w:color w:val="000000" w:themeColor="text1"/>
                <w:sz w:val="20"/>
                <w:szCs w:val="20"/>
              </w:rPr>
            </w:pPr>
            <w:r w:rsidRPr="001B2563">
              <w:rPr>
                <w:rFonts w:ascii="Arial Narrow" w:hAnsi="Arial Narrow"/>
                <w:color w:val="000000" w:themeColor="text1"/>
                <w:sz w:val="20"/>
                <w:szCs w:val="20"/>
              </w:rPr>
              <w:t>Construction</w:t>
            </w:r>
          </w:p>
          <w:p w14:paraId="34F1474F" w14:textId="77777777" w:rsidR="001B2563" w:rsidRPr="001B2563" w:rsidRDefault="001B2563" w:rsidP="001B2563">
            <w:pPr>
              <w:spacing w:line="276" w:lineRule="auto"/>
              <w:jc w:val="both"/>
              <w:rPr>
                <w:rFonts w:ascii="Arial Narrow" w:hAnsi="Arial Narrow"/>
                <w:color w:val="000000" w:themeColor="text1"/>
                <w:sz w:val="20"/>
                <w:szCs w:val="20"/>
              </w:rPr>
            </w:pPr>
          </w:p>
          <w:p w14:paraId="27497193" w14:textId="77777777" w:rsidR="001B2563" w:rsidRPr="001B2563" w:rsidRDefault="001B2563" w:rsidP="001B2563">
            <w:pPr>
              <w:spacing w:line="276" w:lineRule="auto"/>
              <w:jc w:val="both"/>
              <w:rPr>
                <w:rFonts w:ascii="Arial Narrow" w:hAnsi="Arial Narrow"/>
                <w:color w:val="000000" w:themeColor="text1"/>
                <w:sz w:val="20"/>
                <w:szCs w:val="20"/>
              </w:rPr>
            </w:pPr>
          </w:p>
          <w:p w14:paraId="4796E001" w14:textId="77777777" w:rsidR="001B2563" w:rsidRPr="001B2563" w:rsidRDefault="001B2563" w:rsidP="001B2563">
            <w:pPr>
              <w:spacing w:line="276" w:lineRule="auto"/>
              <w:jc w:val="both"/>
              <w:rPr>
                <w:rFonts w:ascii="Arial Narrow" w:hAnsi="Arial Narrow"/>
                <w:color w:val="000000" w:themeColor="text1"/>
                <w:sz w:val="20"/>
                <w:szCs w:val="20"/>
              </w:rPr>
            </w:pPr>
          </w:p>
          <w:p w14:paraId="021C6AC5" w14:textId="77777777" w:rsidR="001B2563" w:rsidRPr="001B2563" w:rsidRDefault="001B2563" w:rsidP="001B2563">
            <w:pPr>
              <w:spacing w:line="276" w:lineRule="auto"/>
              <w:jc w:val="both"/>
              <w:rPr>
                <w:rFonts w:ascii="Arial Narrow" w:hAnsi="Arial Narrow"/>
                <w:color w:val="000000" w:themeColor="text1"/>
                <w:sz w:val="20"/>
                <w:szCs w:val="20"/>
              </w:rPr>
            </w:pPr>
          </w:p>
          <w:p w14:paraId="1738CA55" w14:textId="77777777" w:rsidR="001B2563" w:rsidRPr="001B2563" w:rsidRDefault="001B2563" w:rsidP="001B2563">
            <w:pPr>
              <w:spacing w:line="276" w:lineRule="auto"/>
              <w:jc w:val="both"/>
              <w:rPr>
                <w:rFonts w:ascii="Arial Narrow" w:hAnsi="Arial Narrow"/>
                <w:color w:val="000000" w:themeColor="text1"/>
                <w:sz w:val="20"/>
                <w:szCs w:val="20"/>
              </w:rPr>
            </w:pPr>
          </w:p>
          <w:p w14:paraId="78B6CC49" w14:textId="77777777" w:rsidR="001B2563" w:rsidRPr="001B2563" w:rsidRDefault="001B2563" w:rsidP="001B2563">
            <w:pPr>
              <w:spacing w:line="276" w:lineRule="auto"/>
              <w:jc w:val="both"/>
              <w:rPr>
                <w:rFonts w:ascii="Arial Narrow" w:hAnsi="Arial Narrow"/>
                <w:color w:val="000000" w:themeColor="text1"/>
                <w:sz w:val="20"/>
                <w:szCs w:val="20"/>
              </w:rPr>
            </w:pPr>
          </w:p>
          <w:p w14:paraId="17C80036" w14:textId="77777777" w:rsidR="001B2563" w:rsidRPr="001B2563" w:rsidRDefault="001B2563" w:rsidP="001B2563">
            <w:pPr>
              <w:spacing w:line="276" w:lineRule="auto"/>
              <w:jc w:val="both"/>
              <w:rPr>
                <w:rFonts w:ascii="Arial Narrow" w:hAnsi="Arial Narrow"/>
                <w:color w:val="000000" w:themeColor="text1"/>
                <w:sz w:val="20"/>
                <w:szCs w:val="20"/>
              </w:rPr>
            </w:pPr>
          </w:p>
          <w:p w14:paraId="6EBCDC79" w14:textId="77777777" w:rsidR="001B2563" w:rsidRPr="001B2563" w:rsidRDefault="001B2563" w:rsidP="001B2563">
            <w:pPr>
              <w:spacing w:line="276" w:lineRule="auto"/>
              <w:jc w:val="both"/>
              <w:rPr>
                <w:rFonts w:ascii="Arial Narrow" w:hAnsi="Arial Narrow"/>
                <w:color w:val="000000" w:themeColor="text1"/>
                <w:sz w:val="20"/>
                <w:szCs w:val="20"/>
              </w:rPr>
            </w:pPr>
          </w:p>
        </w:tc>
        <w:tc>
          <w:tcPr>
            <w:tcW w:w="2021" w:type="dxa"/>
            <w:vMerge w:val="restart"/>
            <w:tcBorders>
              <w:top w:val="single" w:sz="4" w:space="0" w:color="auto"/>
              <w:left w:val="single" w:sz="4" w:space="0" w:color="auto"/>
              <w:bottom w:val="single" w:sz="4" w:space="0" w:color="auto"/>
              <w:right w:val="single" w:sz="4" w:space="0" w:color="auto"/>
            </w:tcBorders>
            <w:hideMark/>
          </w:tcPr>
          <w:p w14:paraId="5E630B63" w14:textId="77777777" w:rsidR="001B2563" w:rsidRPr="001B2563" w:rsidRDefault="001B2563" w:rsidP="001B2563">
            <w:pPr>
              <w:spacing w:line="276" w:lineRule="auto"/>
              <w:jc w:val="both"/>
              <w:rPr>
                <w:rFonts w:ascii="Arial Narrow" w:hAnsi="Arial Narrow" w:cs="Arial"/>
                <w:color w:val="000000" w:themeColor="text1"/>
                <w:sz w:val="20"/>
                <w:szCs w:val="20"/>
              </w:rPr>
            </w:pPr>
            <w:r w:rsidRPr="001B2563">
              <w:rPr>
                <w:rFonts w:ascii="Arial Narrow" w:hAnsi="Arial Narrow" w:cs="Arial"/>
                <w:color w:val="000000" w:themeColor="text1"/>
                <w:sz w:val="20"/>
                <w:szCs w:val="20"/>
              </w:rPr>
              <w:t xml:space="preserve">Soil erosion - </w:t>
            </w:r>
          </w:p>
          <w:p w14:paraId="18B8B181" w14:textId="77777777" w:rsidR="001B2563" w:rsidRPr="001B2563" w:rsidRDefault="001B2563" w:rsidP="001B2563">
            <w:pPr>
              <w:spacing w:line="276" w:lineRule="auto"/>
              <w:jc w:val="both"/>
              <w:rPr>
                <w:rFonts w:ascii="Arial Narrow" w:hAnsi="Arial Narrow" w:cs="Arial"/>
                <w:color w:val="000000" w:themeColor="text1"/>
                <w:sz w:val="20"/>
                <w:szCs w:val="20"/>
              </w:rPr>
            </w:pPr>
          </w:p>
          <w:p w14:paraId="007E61DB" w14:textId="77777777" w:rsidR="001B2563" w:rsidRPr="001B2563" w:rsidRDefault="001B2563" w:rsidP="001B2563">
            <w:pPr>
              <w:spacing w:line="276" w:lineRule="auto"/>
              <w:jc w:val="both"/>
              <w:rPr>
                <w:rFonts w:ascii="Arial Narrow" w:hAnsi="Arial Narrow" w:cs="Arial"/>
                <w:color w:val="000000" w:themeColor="text1"/>
                <w:sz w:val="20"/>
                <w:szCs w:val="20"/>
              </w:rPr>
            </w:pPr>
            <w:r w:rsidRPr="001B2563">
              <w:rPr>
                <w:rFonts w:ascii="Arial Narrow" w:hAnsi="Arial Narrow" w:cs="Arial"/>
                <w:color w:val="000000" w:themeColor="text1"/>
                <w:sz w:val="20"/>
                <w:szCs w:val="20"/>
              </w:rPr>
              <w:t>Heavy rains may high levels of erosion. Loss of stockpiles, instability of soils and associated loss of vegetation may also result. Ecological disturbances from high levels of erosion are also possible.</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0B7CC6AF" w14:textId="77777777" w:rsidR="001B2563" w:rsidRPr="001B2563" w:rsidRDefault="001B2563" w:rsidP="001B2563">
            <w:pPr>
              <w:spacing w:line="276" w:lineRule="auto"/>
              <w:jc w:val="both"/>
              <w:rPr>
                <w:rFonts w:ascii="Arial Narrow" w:hAnsi="Arial Narrow"/>
                <w:sz w:val="20"/>
                <w:szCs w:val="20"/>
              </w:rPr>
            </w:pPr>
            <w:r w:rsidRPr="001B2563">
              <w:rPr>
                <w:rFonts w:ascii="Arial Narrow" w:hAnsi="Arial Narrow" w:cs="Arial"/>
                <w:sz w:val="20"/>
                <w:szCs w:val="20"/>
              </w:rPr>
              <w:t>Cumulative</w:t>
            </w:r>
          </w:p>
        </w:tc>
        <w:tc>
          <w:tcPr>
            <w:tcW w:w="1315" w:type="dxa"/>
            <w:tcBorders>
              <w:top w:val="single" w:sz="4" w:space="0" w:color="auto"/>
              <w:left w:val="single" w:sz="4" w:space="0" w:color="auto"/>
              <w:bottom w:val="single" w:sz="4" w:space="0" w:color="auto"/>
              <w:right w:val="single" w:sz="4" w:space="0" w:color="auto"/>
            </w:tcBorders>
            <w:vAlign w:val="center"/>
            <w:hideMark/>
          </w:tcPr>
          <w:p w14:paraId="4CDEDCED"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tcPr>
          <w:p w14:paraId="1CCE3BAA"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ED3B689" w14:textId="77777777" w:rsidR="001B2563" w:rsidRPr="001B2563" w:rsidRDefault="001B2563" w:rsidP="001B2563">
            <w:pPr>
              <w:spacing w:line="276" w:lineRule="auto"/>
              <w:jc w:val="center"/>
              <w:rPr>
                <w:rFonts w:ascii="Arial Narrow" w:hAnsi="Arial Narrow"/>
                <w:sz w:val="20"/>
                <w:szCs w:val="20"/>
              </w:rPr>
            </w:pPr>
          </w:p>
        </w:tc>
        <w:tc>
          <w:tcPr>
            <w:tcW w:w="1315" w:type="dxa"/>
            <w:tcBorders>
              <w:top w:val="single" w:sz="4" w:space="0" w:color="auto"/>
              <w:left w:val="single" w:sz="4" w:space="0" w:color="auto"/>
              <w:bottom w:val="single" w:sz="4" w:space="0" w:color="auto"/>
              <w:right w:val="single" w:sz="4" w:space="0" w:color="auto"/>
            </w:tcBorders>
          </w:tcPr>
          <w:p w14:paraId="0B0E6E14"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3A1B39B"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D741FF2"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5AFA4A33" w14:textId="77777777"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61C9C756" w14:textId="77777777" w:rsidTr="0010639D">
        <w:trPr>
          <w:trHeight w:val="277"/>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6A0D8051"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23009A57" w14:textId="77777777" w:rsidR="001B2563" w:rsidRPr="001B2563" w:rsidRDefault="001B2563" w:rsidP="001B2563">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92DB932" w14:textId="77777777" w:rsidR="001B2563" w:rsidRPr="001B2563" w:rsidRDefault="001B2563" w:rsidP="001B2563">
            <w:pPr>
              <w:rPr>
                <w:rFonts w:ascii="Arial Narrow" w:hAnsi="Arial Narrow"/>
                <w:color w:val="000000" w:themeColor="text1"/>
                <w:sz w:val="20"/>
                <w:szCs w:val="20"/>
              </w:rPr>
            </w:pPr>
          </w:p>
        </w:tc>
        <w:tc>
          <w:tcPr>
            <w:tcW w:w="1315" w:type="dxa"/>
            <w:tcBorders>
              <w:top w:val="single" w:sz="4" w:space="0" w:color="auto"/>
              <w:left w:val="single" w:sz="4" w:space="0" w:color="auto"/>
              <w:bottom w:val="single" w:sz="4" w:space="0" w:color="auto"/>
              <w:right w:val="single" w:sz="4" w:space="0" w:color="auto"/>
            </w:tcBorders>
            <w:vAlign w:val="center"/>
            <w:hideMark/>
          </w:tcPr>
          <w:p w14:paraId="1A2698D8" w14:textId="77777777" w:rsidR="001B2563" w:rsidRPr="001B2563" w:rsidRDefault="001B2563" w:rsidP="001B2563">
            <w:pPr>
              <w:spacing w:line="276" w:lineRule="auto"/>
              <w:jc w:val="center"/>
              <w:rPr>
                <w:rFonts w:ascii="Arial Narrow" w:hAnsi="Arial Narrow"/>
                <w:b/>
                <w:color w:val="000000" w:themeColor="text1"/>
                <w:sz w:val="20"/>
                <w:szCs w:val="20"/>
              </w:rPr>
            </w:pPr>
            <w:r w:rsidRPr="001B2563">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tcPr>
          <w:p w14:paraId="55C25C9A"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tcPr>
          <w:p w14:paraId="1C675A63" w14:textId="77777777" w:rsidR="001B2563" w:rsidRPr="001B2563" w:rsidRDefault="001B2563" w:rsidP="001B2563">
            <w:pPr>
              <w:spacing w:line="276" w:lineRule="auto"/>
              <w:jc w:val="center"/>
              <w:rPr>
                <w:rFonts w:ascii="Arial Narrow" w:hAnsi="Arial Narrow"/>
                <w:sz w:val="20"/>
                <w:szCs w:val="20"/>
              </w:rPr>
            </w:pPr>
          </w:p>
        </w:tc>
        <w:tc>
          <w:tcPr>
            <w:tcW w:w="1315" w:type="dxa"/>
            <w:tcBorders>
              <w:top w:val="single" w:sz="4" w:space="0" w:color="auto"/>
              <w:left w:val="single" w:sz="4" w:space="0" w:color="auto"/>
              <w:bottom w:val="single" w:sz="4" w:space="0" w:color="auto"/>
              <w:right w:val="single" w:sz="4" w:space="0" w:color="auto"/>
            </w:tcBorders>
          </w:tcPr>
          <w:p w14:paraId="440344A8"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C6DBFD1"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9648626" w14:textId="77777777" w:rsidR="001B2563" w:rsidRPr="001B2563" w:rsidRDefault="001B2563" w:rsidP="001B2563">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shd w:val="clear" w:color="auto" w:fill="92D050"/>
            <w:vAlign w:val="center"/>
          </w:tcPr>
          <w:p w14:paraId="107B35C0" w14:textId="77777777" w:rsidR="001B2563" w:rsidRPr="001B2563" w:rsidRDefault="001B2563" w:rsidP="001B2563">
            <w:pPr>
              <w:spacing w:line="276" w:lineRule="auto"/>
              <w:jc w:val="center"/>
              <w:rPr>
                <w:rFonts w:ascii="Arial Narrow" w:hAnsi="Arial Narrow"/>
                <w:b/>
                <w:color w:val="000000" w:themeColor="text1"/>
                <w:sz w:val="20"/>
                <w:szCs w:val="20"/>
              </w:rPr>
            </w:pPr>
          </w:p>
        </w:tc>
      </w:tr>
      <w:tr w:rsidR="001B2563" w:rsidRPr="001B2563" w14:paraId="663D8DDC" w14:textId="77777777" w:rsidTr="0010639D">
        <w:trPr>
          <w:trHeight w:val="1316"/>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4F11E1D" w14:textId="77777777" w:rsidR="001B2563" w:rsidRPr="001B2563" w:rsidRDefault="001B2563" w:rsidP="001B2563">
            <w:pPr>
              <w:rPr>
                <w:rFonts w:ascii="Arial Narrow" w:hAnsi="Arial Narrow"/>
                <w:b/>
                <w:color w:val="000000" w:themeColor="text1"/>
                <w:sz w:val="20"/>
                <w:szCs w:val="20"/>
              </w:rPr>
            </w:pPr>
          </w:p>
        </w:tc>
        <w:tc>
          <w:tcPr>
            <w:tcW w:w="2021" w:type="dxa"/>
            <w:vMerge/>
            <w:tcBorders>
              <w:top w:val="single" w:sz="4" w:space="0" w:color="auto"/>
              <w:left w:val="single" w:sz="4" w:space="0" w:color="auto"/>
              <w:bottom w:val="single" w:sz="4" w:space="0" w:color="auto"/>
              <w:right w:val="single" w:sz="4" w:space="0" w:color="auto"/>
            </w:tcBorders>
            <w:vAlign w:val="center"/>
            <w:hideMark/>
          </w:tcPr>
          <w:p w14:paraId="011CF948" w14:textId="77777777" w:rsidR="001B2563" w:rsidRPr="001B2563" w:rsidRDefault="001B2563" w:rsidP="001B2563">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F940237" w14:textId="77777777" w:rsidR="001B2563" w:rsidRPr="001B2563" w:rsidRDefault="001B2563" w:rsidP="001B2563">
            <w:pPr>
              <w:rPr>
                <w:rFonts w:ascii="Arial Narrow" w:hAnsi="Arial Narrow"/>
                <w:color w:val="000000" w:themeColor="text1"/>
                <w:sz w:val="20"/>
                <w:szCs w:val="20"/>
              </w:rPr>
            </w:pPr>
          </w:p>
        </w:tc>
        <w:tc>
          <w:tcPr>
            <w:tcW w:w="9210" w:type="dxa"/>
            <w:gridSpan w:val="7"/>
            <w:tcBorders>
              <w:top w:val="single" w:sz="4" w:space="0" w:color="auto"/>
              <w:left w:val="single" w:sz="4" w:space="0" w:color="auto"/>
              <w:bottom w:val="single" w:sz="4" w:space="0" w:color="auto"/>
              <w:right w:val="single" w:sz="4" w:space="0" w:color="auto"/>
            </w:tcBorders>
            <w:hideMark/>
          </w:tcPr>
          <w:p w14:paraId="7C25E79F" w14:textId="77777777" w:rsidR="001B2563" w:rsidRPr="001B2563" w:rsidRDefault="001B2563" w:rsidP="001B2563">
            <w:pPr>
              <w:spacing w:line="276" w:lineRule="auto"/>
              <w:jc w:val="both"/>
              <w:rPr>
                <w:rFonts w:ascii="Arial Narrow" w:hAnsi="Arial Narrow"/>
                <w:b/>
                <w:color w:val="000000" w:themeColor="text1"/>
                <w:sz w:val="20"/>
                <w:szCs w:val="20"/>
              </w:rPr>
            </w:pPr>
            <w:r w:rsidRPr="001B2563">
              <w:rPr>
                <w:rFonts w:ascii="Arial Narrow" w:hAnsi="Arial Narrow"/>
                <w:b/>
                <w:color w:val="000000" w:themeColor="text1"/>
                <w:sz w:val="20"/>
                <w:szCs w:val="20"/>
              </w:rPr>
              <w:t>Mitigation measures:</w:t>
            </w:r>
          </w:p>
          <w:p w14:paraId="5533BCCA" w14:textId="77777777" w:rsidR="001B2563" w:rsidRPr="001B2563" w:rsidRDefault="001B2563" w:rsidP="001B2563">
            <w:pPr>
              <w:widowControl w:val="0"/>
              <w:spacing w:line="276" w:lineRule="auto"/>
              <w:ind w:right="117"/>
              <w:contextualSpacing/>
              <w:jc w:val="both"/>
              <w:rPr>
                <w:rFonts w:ascii="Arial Narrow" w:hAnsi="Arial Narrow" w:cs="Arial"/>
                <w:sz w:val="20"/>
                <w:szCs w:val="20"/>
              </w:rPr>
            </w:pPr>
          </w:p>
          <w:p w14:paraId="3CDE7F4E" w14:textId="77777777" w:rsidR="001B2563" w:rsidRPr="001B2563" w:rsidRDefault="001B2563" w:rsidP="001B2563">
            <w:pPr>
              <w:widowControl w:val="0"/>
              <w:numPr>
                <w:ilvl w:val="0"/>
                <w:numId w:val="25"/>
              </w:numPr>
              <w:spacing w:line="276" w:lineRule="auto"/>
              <w:ind w:right="184"/>
              <w:jc w:val="both"/>
              <w:rPr>
                <w:rFonts w:ascii="Arial Narrow" w:eastAsia="Arial" w:hAnsi="Arial Narrow" w:cs="Arial"/>
                <w:spacing w:val="-1"/>
                <w:sz w:val="20"/>
                <w:szCs w:val="20"/>
              </w:rPr>
            </w:pPr>
            <w:r w:rsidRPr="001B2563">
              <w:rPr>
                <w:rFonts w:ascii="Arial Narrow" w:eastAsia="Arial" w:hAnsi="Arial Narrow" w:cs="Arial"/>
                <w:spacing w:val="-1"/>
                <w:sz w:val="20"/>
                <w:szCs w:val="20"/>
              </w:rPr>
              <w:t xml:space="preserve">Project management of construction activities must be done to ensure that only small and/or necessary portions will be disturbed at any given time. Vegetation must not be removed until necessary. </w:t>
            </w:r>
          </w:p>
          <w:p w14:paraId="3EC698B8" w14:textId="77777777" w:rsidR="001B2563" w:rsidRPr="001B2563" w:rsidRDefault="001B2563" w:rsidP="001B2563">
            <w:pPr>
              <w:widowControl w:val="0"/>
              <w:numPr>
                <w:ilvl w:val="0"/>
                <w:numId w:val="25"/>
              </w:numPr>
              <w:spacing w:line="276" w:lineRule="auto"/>
              <w:ind w:right="184"/>
              <w:jc w:val="both"/>
              <w:rPr>
                <w:rFonts w:ascii="Arial Narrow" w:eastAsia="Arial" w:hAnsi="Arial Narrow" w:cs="Arial"/>
                <w:spacing w:val="-1"/>
                <w:sz w:val="20"/>
                <w:szCs w:val="20"/>
              </w:rPr>
            </w:pPr>
            <w:r w:rsidRPr="001B2563">
              <w:rPr>
                <w:rFonts w:ascii="Arial Narrow" w:hAnsi="Arial Narrow" w:cs="Arial"/>
                <w:spacing w:val="-1"/>
                <w:sz w:val="20"/>
                <w:szCs w:val="20"/>
              </w:rPr>
              <w:t>Soil erosion measures must be placed</w:t>
            </w:r>
            <w:r w:rsidRPr="001B2563">
              <w:rPr>
                <w:rFonts w:ascii="Arial Narrow" w:hAnsi="Arial Narrow" w:cs="Arial"/>
                <w:sz w:val="20"/>
                <w:szCs w:val="20"/>
              </w:rPr>
              <w:t xml:space="preserve"> </w:t>
            </w:r>
            <w:r w:rsidRPr="001B2563">
              <w:rPr>
                <w:rFonts w:ascii="Arial Narrow" w:hAnsi="Arial Narrow" w:cs="Arial"/>
                <w:spacing w:val="-1"/>
                <w:sz w:val="20"/>
                <w:szCs w:val="20"/>
              </w:rPr>
              <w:t xml:space="preserve">on sensitive areas like banks, slopes and towards the property boundary. </w:t>
            </w:r>
          </w:p>
          <w:p w14:paraId="63DDAC53" w14:textId="77777777" w:rsidR="001B2563" w:rsidRPr="001B2563" w:rsidRDefault="001B2563" w:rsidP="001B2563">
            <w:pPr>
              <w:widowControl w:val="0"/>
              <w:numPr>
                <w:ilvl w:val="0"/>
                <w:numId w:val="25"/>
              </w:numPr>
              <w:tabs>
                <w:tab w:val="left" w:pos="885"/>
              </w:tabs>
              <w:spacing w:line="276" w:lineRule="auto"/>
              <w:jc w:val="both"/>
              <w:rPr>
                <w:rFonts w:ascii="Arial Narrow" w:eastAsia="Arial Narrow" w:hAnsi="Arial Narrow" w:cs="Arial"/>
                <w:sz w:val="20"/>
                <w:szCs w:val="20"/>
              </w:rPr>
            </w:pPr>
            <w:r w:rsidRPr="001B2563">
              <w:rPr>
                <w:rFonts w:ascii="Arial Narrow" w:hAnsi="Arial Narrow" w:cs="Arial"/>
                <w:spacing w:val="-1"/>
                <w:sz w:val="20"/>
                <w:szCs w:val="20"/>
              </w:rPr>
              <w:t>All stock piles must be covered</w:t>
            </w:r>
            <w:r w:rsidRPr="001B2563">
              <w:rPr>
                <w:rFonts w:ascii="Arial Narrow" w:hAnsi="Arial Narrow" w:cs="Arial"/>
                <w:spacing w:val="1"/>
                <w:sz w:val="20"/>
                <w:szCs w:val="20"/>
              </w:rPr>
              <w:t xml:space="preserve"> </w:t>
            </w:r>
            <w:r w:rsidRPr="001B2563">
              <w:rPr>
                <w:rFonts w:ascii="Arial Narrow" w:hAnsi="Arial Narrow" w:cs="Arial"/>
                <w:spacing w:val="-1"/>
                <w:sz w:val="20"/>
                <w:szCs w:val="20"/>
              </w:rPr>
              <w:t>with suitable material to prevent loss of sediment</w:t>
            </w:r>
            <w:r w:rsidRPr="001B2563">
              <w:rPr>
                <w:rFonts w:ascii="Arial Narrow" w:hAnsi="Arial Narrow" w:cs="Arial"/>
                <w:spacing w:val="1"/>
                <w:sz w:val="20"/>
                <w:szCs w:val="20"/>
              </w:rPr>
              <w:t xml:space="preserve"> </w:t>
            </w:r>
            <w:r w:rsidRPr="001B2563">
              <w:rPr>
                <w:rFonts w:ascii="Arial Narrow" w:hAnsi="Arial Narrow" w:cs="Arial"/>
                <w:spacing w:val="-1"/>
                <w:sz w:val="20"/>
                <w:szCs w:val="20"/>
              </w:rPr>
              <w:t>via wind</w:t>
            </w:r>
            <w:r w:rsidRPr="001B2563">
              <w:rPr>
                <w:rFonts w:ascii="Arial Narrow" w:hAnsi="Arial Narrow" w:cs="Arial"/>
                <w:sz w:val="20"/>
                <w:szCs w:val="20"/>
              </w:rPr>
              <w:t>/</w:t>
            </w:r>
            <w:r w:rsidRPr="001B2563">
              <w:rPr>
                <w:rFonts w:ascii="Arial Narrow" w:hAnsi="Arial Narrow" w:cs="Arial"/>
                <w:spacing w:val="-1"/>
                <w:sz w:val="20"/>
                <w:szCs w:val="20"/>
              </w:rPr>
              <w:t xml:space="preserve"> water.</w:t>
            </w:r>
          </w:p>
          <w:p w14:paraId="4A28D20E" w14:textId="77777777" w:rsidR="001B2563" w:rsidRPr="001B2563" w:rsidRDefault="001B2563" w:rsidP="001B2563">
            <w:pPr>
              <w:widowControl w:val="0"/>
              <w:numPr>
                <w:ilvl w:val="0"/>
                <w:numId w:val="25"/>
              </w:numPr>
              <w:tabs>
                <w:tab w:val="left" w:pos="885"/>
              </w:tabs>
              <w:spacing w:line="276" w:lineRule="auto"/>
              <w:jc w:val="both"/>
              <w:rPr>
                <w:rFonts w:ascii="Arial Narrow" w:eastAsia="Arial Narrow" w:hAnsi="Arial Narrow" w:cs="Arial"/>
                <w:sz w:val="20"/>
                <w:szCs w:val="20"/>
              </w:rPr>
            </w:pPr>
            <w:r w:rsidRPr="001B2563">
              <w:rPr>
                <w:rFonts w:ascii="Arial Narrow" w:hAnsi="Arial Narrow" w:cs="Arial"/>
                <w:spacing w:val="-1"/>
                <w:sz w:val="20"/>
                <w:szCs w:val="20"/>
              </w:rPr>
              <w:t>Topsoil (top 300mm layer minimum) must be removed</w:t>
            </w:r>
            <w:r w:rsidRPr="001B2563">
              <w:rPr>
                <w:rFonts w:ascii="Arial Narrow" w:hAnsi="Arial Narrow" w:cs="Arial"/>
                <w:sz w:val="20"/>
                <w:szCs w:val="20"/>
              </w:rPr>
              <w:t xml:space="preserve"> </w:t>
            </w:r>
            <w:r w:rsidRPr="001B2563">
              <w:rPr>
                <w:rFonts w:ascii="Arial Narrow" w:hAnsi="Arial Narrow" w:cs="Arial"/>
                <w:spacing w:val="-1"/>
                <w:sz w:val="20"/>
                <w:szCs w:val="20"/>
              </w:rPr>
              <w:t>prior to the construction</w:t>
            </w:r>
            <w:r w:rsidRPr="001B2563">
              <w:rPr>
                <w:rFonts w:ascii="Arial Narrow" w:hAnsi="Arial Narrow" w:cs="Arial"/>
                <w:spacing w:val="1"/>
                <w:sz w:val="20"/>
                <w:szCs w:val="20"/>
              </w:rPr>
              <w:t xml:space="preserve"> </w:t>
            </w:r>
            <w:r w:rsidRPr="001B2563">
              <w:rPr>
                <w:rFonts w:ascii="Arial Narrow" w:hAnsi="Arial Narrow" w:cs="Arial"/>
                <w:spacing w:val="-1"/>
                <w:sz w:val="20"/>
                <w:szCs w:val="20"/>
              </w:rPr>
              <w:t>by earthmoving equipment.</w:t>
            </w:r>
            <w:r w:rsidRPr="001B2563">
              <w:rPr>
                <w:rFonts w:ascii="Arial Narrow" w:hAnsi="Arial Narrow" w:cs="Arial"/>
                <w:spacing w:val="26"/>
                <w:sz w:val="20"/>
                <w:szCs w:val="20"/>
              </w:rPr>
              <w:t xml:space="preserve"> </w:t>
            </w:r>
            <w:r w:rsidRPr="001B2563">
              <w:rPr>
                <w:rFonts w:ascii="Arial Narrow" w:hAnsi="Arial Narrow" w:cs="Arial"/>
                <w:spacing w:val="-1"/>
                <w:sz w:val="20"/>
                <w:szCs w:val="20"/>
              </w:rPr>
              <w:t>Topsoil must be</w:t>
            </w:r>
            <w:r w:rsidRPr="001B2563">
              <w:rPr>
                <w:rFonts w:ascii="Arial Narrow" w:hAnsi="Arial Narrow" w:cs="Arial"/>
                <w:spacing w:val="1"/>
                <w:sz w:val="20"/>
                <w:szCs w:val="20"/>
              </w:rPr>
              <w:t xml:space="preserve"> </w:t>
            </w:r>
            <w:r w:rsidRPr="001B2563">
              <w:rPr>
                <w:rFonts w:ascii="Arial Narrow" w:hAnsi="Arial Narrow" w:cs="Arial"/>
                <w:spacing w:val="-1"/>
                <w:sz w:val="20"/>
                <w:szCs w:val="20"/>
              </w:rPr>
              <w:t>stored in heaps</w:t>
            </w:r>
            <w:r w:rsidRPr="001B2563">
              <w:rPr>
                <w:rFonts w:ascii="Arial Narrow" w:hAnsi="Arial Narrow" w:cs="Arial"/>
                <w:spacing w:val="1"/>
                <w:sz w:val="20"/>
                <w:szCs w:val="20"/>
              </w:rPr>
              <w:t xml:space="preserve"> </w:t>
            </w:r>
            <w:r w:rsidRPr="001B2563">
              <w:rPr>
                <w:rFonts w:ascii="Arial Narrow" w:hAnsi="Arial Narrow" w:cs="Arial"/>
                <w:spacing w:val="-1"/>
                <w:sz w:val="20"/>
                <w:szCs w:val="20"/>
              </w:rPr>
              <w:t>of not higher than 2m in</w:t>
            </w:r>
            <w:r w:rsidRPr="001B2563">
              <w:rPr>
                <w:rFonts w:ascii="Arial Narrow" w:hAnsi="Arial Narrow" w:cs="Arial"/>
                <w:sz w:val="20"/>
                <w:szCs w:val="20"/>
              </w:rPr>
              <w:t xml:space="preserve"> a</w:t>
            </w:r>
            <w:r w:rsidRPr="001B2563">
              <w:rPr>
                <w:rFonts w:ascii="Arial Narrow" w:hAnsi="Arial Narrow" w:cs="Arial"/>
                <w:spacing w:val="-1"/>
                <w:sz w:val="20"/>
                <w:szCs w:val="20"/>
              </w:rPr>
              <w:t xml:space="preserve"> way that prevents damming.</w:t>
            </w:r>
            <w:r w:rsidRPr="001B2563">
              <w:rPr>
                <w:rFonts w:ascii="Arial Narrow" w:hAnsi="Arial Narrow" w:cs="Arial"/>
                <w:spacing w:val="44"/>
                <w:sz w:val="20"/>
                <w:szCs w:val="20"/>
              </w:rPr>
              <w:t xml:space="preserve"> </w:t>
            </w:r>
            <w:r w:rsidRPr="001B2563">
              <w:rPr>
                <w:rFonts w:ascii="Arial Narrow" w:hAnsi="Arial Narrow" w:cs="Arial"/>
                <w:spacing w:val="-1"/>
                <w:sz w:val="20"/>
                <w:szCs w:val="20"/>
              </w:rPr>
              <w:t>Stored top soil must</w:t>
            </w:r>
            <w:r w:rsidRPr="001B2563">
              <w:rPr>
                <w:rFonts w:ascii="Arial Narrow" w:hAnsi="Arial Narrow" w:cs="Arial"/>
                <w:spacing w:val="38"/>
                <w:sz w:val="20"/>
                <w:szCs w:val="20"/>
              </w:rPr>
              <w:t xml:space="preserve"> </w:t>
            </w:r>
            <w:r w:rsidRPr="001B2563">
              <w:rPr>
                <w:rFonts w:ascii="Arial Narrow" w:hAnsi="Arial Narrow" w:cs="Arial"/>
                <w:spacing w:val="-1"/>
                <w:sz w:val="20"/>
                <w:szCs w:val="20"/>
              </w:rPr>
              <w:t>not be compacted.</w:t>
            </w:r>
          </w:p>
          <w:p w14:paraId="1B0F3E20" w14:textId="77777777" w:rsidR="001B2563" w:rsidRPr="001B2563" w:rsidRDefault="001B2563" w:rsidP="001B2563">
            <w:pPr>
              <w:widowControl w:val="0"/>
              <w:numPr>
                <w:ilvl w:val="0"/>
                <w:numId w:val="25"/>
              </w:numPr>
              <w:tabs>
                <w:tab w:val="left" w:pos="885"/>
              </w:tabs>
              <w:spacing w:line="276" w:lineRule="auto"/>
              <w:jc w:val="both"/>
              <w:rPr>
                <w:rFonts w:ascii="Arial Narrow" w:eastAsia="Arial Narrow" w:hAnsi="Arial Narrow" w:cs="Arial"/>
                <w:sz w:val="20"/>
                <w:szCs w:val="20"/>
              </w:rPr>
            </w:pPr>
            <w:r w:rsidRPr="001B2563">
              <w:rPr>
                <w:rFonts w:ascii="Arial Narrow" w:hAnsi="Arial Narrow" w:cs="Arial"/>
                <w:spacing w:val="-1"/>
                <w:sz w:val="20"/>
                <w:szCs w:val="20"/>
              </w:rPr>
              <w:t xml:space="preserve">Top soil must </w:t>
            </w:r>
            <w:r w:rsidRPr="001B2563">
              <w:rPr>
                <w:rFonts w:ascii="Arial Narrow" w:hAnsi="Arial Narrow" w:cs="Arial"/>
                <w:sz w:val="20"/>
                <w:szCs w:val="20"/>
              </w:rPr>
              <w:t>not</w:t>
            </w:r>
            <w:r w:rsidRPr="001B2563">
              <w:rPr>
                <w:rFonts w:ascii="Arial Narrow" w:hAnsi="Arial Narrow" w:cs="Arial"/>
                <w:spacing w:val="-1"/>
                <w:sz w:val="20"/>
                <w:szCs w:val="20"/>
              </w:rPr>
              <w:t xml:space="preserve"> be used as fill</w:t>
            </w:r>
            <w:r w:rsidRPr="001B2563">
              <w:rPr>
                <w:rFonts w:ascii="Arial Narrow" w:hAnsi="Arial Narrow" w:cs="Arial"/>
                <w:sz w:val="20"/>
                <w:szCs w:val="20"/>
              </w:rPr>
              <w:t xml:space="preserve"> </w:t>
            </w:r>
            <w:r w:rsidRPr="001B2563">
              <w:rPr>
                <w:rFonts w:ascii="Arial Narrow" w:hAnsi="Arial Narrow" w:cs="Arial"/>
                <w:spacing w:val="-1"/>
                <w:sz w:val="20"/>
                <w:szCs w:val="20"/>
              </w:rPr>
              <w:t>material for backfilling of excavations on site.</w:t>
            </w:r>
          </w:p>
          <w:p w14:paraId="32CF1FB4" w14:textId="77777777" w:rsidR="001B2563" w:rsidRPr="001B2563" w:rsidRDefault="001B2563" w:rsidP="001B2563">
            <w:pPr>
              <w:widowControl w:val="0"/>
              <w:numPr>
                <w:ilvl w:val="0"/>
                <w:numId w:val="25"/>
              </w:numPr>
              <w:tabs>
                <w:tab w:val="left" w:pos="885"/>
              </w:tabs>
              <w:spacing w:line="276" w:lineRule="auto"/>
              <w:jc w:val="both"/>
              <w:rPr>
                <w:rFonts w:ascii="Arial Narrow" w:eastAsia="Arial Narrow" w:hAnsi="Arial Narrow" w:cs="Arial"/>
                <w:sz w:val="20"/>
                <w:szCs w:val="20"/>
              </w:rPr>
            </w:pPr>
            <w:r w:rsidRPr="001B2563">
              <w:rPr>
                <w:rFonts w:ascii="Arial Narrow" w:hAnsi="Arial Narrow" w:cs="Arial"/>
                <w:spacing w:val="-1"/>
                <w:sz w:val="20"/>
                <w:szCs w:val="20"/>
              </w:rPr>
              <w:t>Minimize the amount of area that needs to be disturbed and the amount of time spent on sensitive</w:t>
            </w:r>
            <w:r w:rsidRPr="001B2563">
              <w:rPr>
                <w:rFonts w:ascii="Arial Narrow" w:hAnsi="Arial Narrow" w:cs="Arial"/>
                <w:spacing w:val="1"/>
                <w:sz w:val="20"/>
                <w:szCs w:val="20"/>
              </w:rPr>
              <w:t xml:space="preserve"> </w:t>
            </w:r>
            <w:r w:rsidRPr="001B2563">
              <w:rPr>
                <w:rFonts w:ascii="Arial Narrow" w:hAnsi="Arial Narrow" w:cs="Arial"/>
                <w:spacing w:val="-1"/>
                <w:sz w:val="20"/>
                <w:szCs w:val="20"/>
              </w:rPr>
              <w:t xml:space="preserve">areas. </w:t>
            </w:r>
          </w:p>
          <w:p w14:paraId="4EFFFA35" w14:textId="77777777" w:rsidR="001B2563" w:rsidRPr="001B2563" w:rsidRDefault="001B2563" w:rsidP="001B2563">
            <w:pPr>
              <w:widowControl w:val="0"/>
              <w:numPr>
                <w:ilvl w:val="0"/>
                <w:numId w:val="25"/>
              </w:numPr>
              <w:tabs>
                <w:tab w:val="left" w:pos="885"/>
              </w:tabs>
              <w:spacing w:line="276" w:lineRule="auto"/>
              <w:jc w:val="both"/>
              <w:rPr>
                <w:rFonts w:ascii="Arial Narrow" w:eastAsia="Arial Narrow" w:hAnsi="Arial Narrow" w:cs="Arial"/>
                <w:sz w:val="20"/>
                <w:szCs w:val="20"/>
              </w:rPr>
            </w:pPr>
            <w:r w:rsidRPr="001B2563">
              <w:rPr>
                <w:rFonts w:ascii="Arial Narrow" w:hAnsi="Arial Narrow" w:cs="Arial"/>
                <w:spacing w:val="-1"/>
                <w:sz w:val="20"/>
                <w:szCs w:val="20"/>
              </w:rPr>
              <w:t>Offsite runoff around disturbed areas must be diverted to reduce the amount of stormwater</w:t>
            </w:r>
            <w:r w:rsidRPr="001B2563">
              <w:rPr>
                <w:rFonts w:ascii="Arial Narrow" w:hAnsi="Arial Narrow" w:cs="Arial"/>
                <w:sz w:val="20"/>
                <w:szCs w:val="20"/>
              </w:rPr>
              <w:t xml:space="preserve"> </w:t>
            </w:r>
            <w:r w:rsidRPr="001B2563">
              <w:rPr>
                <w:rFonts w:ascii="Arial Narrow" w:hAnsi="Arial Narrow" w:cs="Arial"/>
                <w:spacing w:val="-1"/>
                <w:sz w:val="20"/>
                <w:szCs w:val="20"/>
              </w:rPr>
              <w:t xml:space="preserve">which </w:t>
            </w:r>
            <w:proofErr w:type="gramStart"/>
            <w:r w:rsidRPr="001B2563">
              <w:rPr>
                <w:rFonts w:ascii="Arial Narrow" w:hAnsi="Arial Narrow" w:cs="Arial"/>
                <w:spacing w:val="-1"/>
                <w:sz w:val="20"/>
                <w:szCs w:val="20"/>
              </w:rPr>
              <w:t>comes into contact with</w:t>
            </w:r>
            <w:proofErr w:type="gramEnd"/>
            <w:r w:rsidRPr="001B2563">
              <w:rPr>
                <w:rFonts w:ascii="Arial Narrow" w:hAnsi="Arial Narrow" w:cs="Arial"/>
                <w:spacing w:val="-1"/>
                <w:sz w:val="20"/>
                <w:szCs w:val="20"/>
              </w:rPr>
              <w:t xml:space="preserve"> exposed soils, as </w:t>
            </w:r>
            <w:r w:rsidRPr="001B2563">
              <w:rPr>
                <w:rFonts w:ascii="Arial Narrow" w:hAnsi="Arial Narrow" w:cs="Arial"/>
                <w:sz w:val="20"/>
                <w:szCs w:val="20"/>
              </w:rPr>
              <w:t xml:space="preserve">a </w:t>
            </w:r>
            <w:r w:rsidRPr="001B2563">
              <w:rPr>
                <w:rFonts w:ascii="Arial Narrow" w:hAnsi="Arial Narrow" w:cs="Arial"/>
                <w:spacing w:val="-1"/>
                <w:sz w:val="20"/>
                <w:szCs w:val="20"/>
              </w:rPr>
              <w:t>result there will be less erosion.</w:t>
            </w:r>
          </w:p>
          <w:p w14:paraId="4D2E9779" w14:textId="77777777" w:rsidR="001B2563" w:rsidRPr="001B2563" w:rsidRDefault="001B2563" w:rsidP="001B2563">
            <w:pPr>
              <w:widowControl w:val="0"/>
              <w:tabs>
                <w:tab w:val="left" w:pos="885"/>
              </w:tabs>
              <w:spacing w:line="276" w:lineRule="auto"/>
              <w:jc w:val="both"/>
              <w:rPr>
                <w:rFonts w:ascii="Arial Narrow" w:eastAsia="Arial Narrow" w:hAnsi="Arial Narrow" w:cs="Arial"/>
                <w:sz w:val="20"/>
                <w:szCs w:val="20"/>
              </w:rPr>
            </w:pPr>
          </w:p>
          <w:p w14:paraId="0F75DD18" w14:textId="77777777" w:rsidR="001B2563" w:rsidRPr="001B2563" w:rsidRDefault="001B2563" w:rsidP="001B2563">
            <w:pPr>
              <w:widowControl w:val="0"/>
              <w:tabs>
                <w:tab w:val="left" w:pos="885"/>
              </w:tabs>
              <w:spacing w:line="276" w:lineRule="auto"/>
              <w:jc w:val="both"/>
              <w:rPr>
                <w:rFonts w:ascii="Arial Narrow" w:eastAsia="Arial Narrow" w:hAnsi="Arial Narrow" w:cs="Arial"/>
                <w:sz w:val="20"/>
                <w:szCs w:val="20"/>
              </w:rPr>
            </w:pPr>
            <w:r w:rsidRPr="001B2563">
              <w:rPr>
                <w:rFonts w:ascii="Arial Narrow" w:hAnsi="Arial Narrow" w:cs="Arial"/>
                <w:sz w:val="20"/>
                <w:szCs w:val="20"/>
              </w:rPr>
              <w:t xml:space="preserve">In terms of frequency, these mitigation measures ensure that the impacts change from a seldom occurrence to a highly unlikely event. In terms of severity, these mitigation measures change from being slightly harmful to be being potentially harmful. However, the mitigation measures including ongoing environmental awareness training are predicted to be </w:t>
            </w:r>
            <w:proofErr w:type="gramStart"/>
            <w:r w:rsidRPr="001B2563">
              <w:rPr>
                <w:rFonts w:ascii="Arial Narrow" w:hAnsi="Arial Narrow" w:cs="Arial"/>
                <w:sz w:val="20"/>
                <w:szCs w:val="20"/>
              </w:rPr>
              <w:t>sufficient</w:t>
            </w:r>
            <w:proofErr w:type="gramEnd"/>
            <w:r w:rsidRPr="001B2563">
              <w:rPr>
                <w:rFonts w:ascii="Arial Narrow" w:hAnsi="Arial Narrow" w:cs="Arial"/>
                <w:sz w:val="20"/>
                <w:szCs w:val="20"/>
              </w:rPr>
              <w:t>.</w:t>
            </w:r>
          </w:p>
          <w:p w14:paraId="37AF96EB" w14:textId="77777777" w:rsidR="001B2563" w:rsidRPr="001B2563" w:rsidRDefault="001B2563" w:rsidP="001B2563">
            <w:pPr>
              <w:widowControl w:val="0"/>
              <w:spacing w:line="276" w:lineRule="auto"/>
              <w:ind w:right="117"/>
              <w:contextualSpacing/>
              <w:jc w:val="both"/>
              <w:rPr>
                <w:rFonts w:ascii="Arial Narrow" w:hAnsi="Arial Narrow" w:cs="Arial"/>
                <w:sz w:val="20"/>
                <w:szCs w:val="20"/>
              </w:rPr>
            </w:pPr>
          </w:p>
        </w:tc>
      </w:tr>
    </w:tbl>
    <w:p w14:paraId="6AA22150" w14:textId="77777777" w:rsidR="00C65786" w:rsidRDefault="00C65786" w:rsidP="00C65786">
      <w:pPr>
        <w:spacing w:after="0" w:line="276" w:lineRule="auto"/>
      </w:pPr>
    </w:p>
    <w:p w14:paraId="68E4EAD4" w14:textId="77777777" w:rsidR="00C65786" w:rsidRDefault="00C65786" w:rsidP="00C65786">
      <w:pPr>
        <w:spacing w:after="0" w:line="276" w:lineRule="auto"/>
      </w:pPr>
    </w:p>
    <w:p w14:paraId="3D568AD3" w14:textId="77777777" w:rsidR="00B82D15" w:rsidRPr="008C5F3F" w:rsidRDefault="00E97EAA" w:rsidP="008C5F3F">
      <w:pPr>
        <w:keepNext/>
        <w:spacing w:before="240" w:after="20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lastRenderedPageBreak/>
        <w:t>T</w:t>
      </w:r>
      <w:r w:rsidR="00B82D15" w:rsidRPr="008C5F3F">
        <w:rPr>
          <w:rFonts w:ascii="Arial Narrow" w:eastAsia="Calibri" w:hAnsi="Arial Narrow" w:cs="Times New Roman"/>
          <w:b/>
          <w:i/>
          <w:iCs/>
          <w:sz w:val="20"/>
          <w:szCs w:val="18"/>
        </w:rPr>
        <w:t>able</w:t>
      </w:r>
      <w:r w:rsidR="00B31886">
        <w:rPr>
          <w:rFonts w:ascii="Arial Narrow" w:eastAsia="Calibri" w:hAnsi="Arial Narrow" w:cs="Times New Roman"/>
          <w:b/>
          <w:i/>
          <w:iCs/>
          <w:sz w:val="20"/>
          <w:szCs w:val="18"/>
        </w:rPr>
        <w:t xml:space="preserve"> </w:t>
      </w:r>
      <w:r w:rsidR="00824122">
        <w:rPr>
          <w:rFonts w:ascii="Arial Narrow" w:eastAsia="Calibri" w:hAnsi="Arial Narrow" w:cs="Times New Roman"/>
          <w:b/>
          <w:i/>
          <w:iCs/>
          <w:sz w:val="20"/>
          <w:szCs w:val="18"/>
        </w:rPr>
        <w:t xml:space="preserve">10.2.12: </w:t>
      </w:r>
      <w:r w:rsidR="00B31886">
        <w:rPr>
          <w:rFonts w:ascii="Arial Narrow" w:eastAsia="Calibri" w:hAnsi="Arial Narrow" w:cs="Times New Roman"/>
          <w:b/>
          <w:i/>
          <w:iCs/>
          <w:sz w:val="20"/>
          <w:szCs w:val="18"/>
        </w:rPr>
        <w:t xml:space="preserve">Stormwater </w:t>
      </w:r>
      <w:r w:rsidR="00B82D15" w:rsidRPr="008C5F3F">
        <w:rPr>
          <w:rFonts w:ascii="Arial Narrow" w:eastAsia="Calibri" w:hAnsi="Arial Narrow" w:cs="Times New Roman"/>
          <w:b/>
          <w:i/>
          <w:iCs/>
          <w:sz w:val="20"/>
          <w:szCs w:val="18"/>
        </w:rPr>
        <w:t>Impacts</w:t>
      </w:r>
    </w:p>
    <w:tbl>
      <w:tblPr>
        <w:tblStyle w:val="TableGrid13"/>
        <w:tblpPr w:leftFromText="181" w:rightFromText="181" w:vertAnchor="text" w:tblpXSpec="center" w:tblpY="1"/>
        <w:tblOverlap w:val="never"/>
        <w:tblW w:w="13745" w:type="dxa"/>
        <w:tblLook w:val="04A0" w:firstRow="1" w:lastRow="0" w:firstColumn="1" w:lastColumn="0" w:noHBand="0" w:noVBand="1"/>
      </w:tblPr>
      <w:tblGrid>
        <w:gridCol w:w="1239"/>
        <w:gridCol w:w="1999"/>
        <w:gridCol w:w="1262"/>
        <w:gridCol w:w="1320"/>
        <w:gridCol w:w="1321"/>
        <w:gridCol w:w="1321"/>
        <w:gridCol w:w="1320"/>
        <w:gridCol w:w="1321"/>
        <w:gridCol w:w="1321"/>
        <w:gridCol w:w="1321"/>
      </w:tblGrid>
      <w:tr w:rsidR="00B82D15" w:rsidRPr="00B556FB" w14:paraId="0F1EBD27" w14:textId="77777777" w:rsidTr="008C5F3F">
        <w:tc>
          <w:tcPr>
            <w:tcW w:w="1239"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C189ED6"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Phase</w:t>
            </w:r>
          </w:p>
        </w:tc>
        <w:tc>
          <w:tcPr>
            <w:tcW w:w="1999"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7925DF2"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Potential Impact</w:t>
            </w:r>
          </w:p>
        </w:tc>
        <w:tc>
          <w:tcPr>
            <w:tcW w:w="1262"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52ADD76"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Impact Type</w:t>
            </w:r>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87EDBD3"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Mitigation</w:t>
            </w:r>
          </w:p>
        </w:tc>
        <w:tc>
          <w:tcPr>
            <w:tcW w:w="13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5C3ECF7"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Frequency</w:t>
            </w:r>
          </w:p>
        </w:tc>
        <w:tc>
          <w:tcPr>
            <w:tcW w:w="13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866AC39"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Severity</w:t>
            </w:r>
          </w:p>
        </w:tc>
        <w:tc>
          <w:tcPr>
            <w:tcW w:w="1320"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5EA0783"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Duration</w:t>
            </w:r>
          </w:p>
        </w:tc>
        <w:tc>
          <w:tcPr>
            <w:tcW w:w="13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E2EE95B"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Spatial Scope</w:t>
            </w:r>
          </w:p>
        </w:tc>
        <w:tc>
          <w:tcPr>
            <w:tcW w:w="13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8BB2DCF"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Impact Score</w:t>
            </w:r>
          </w:p>
        </w:tc>
        <w:tc>
          <w:tcPr>
            <w:tcW w:w="1321"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FD951AA" w14:textId="77777777" w:rsidR="00B82D15" w:rsidRPr="00B556FB" w:rsidRDefault="00B82D15" w:rsidP="008C5F3F">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Significance</w:t>
            </w:r>
          </w:p>
        </w:tc>
      </w:tr>
      <w:tr w:rsidR="001720CD" w:rsidRPr="00B556FB" w14:paraId="021AF8AC" w14:textId="77777777" w:rsidTr="0097031A">
        <w:trPr>
          <w:trHeight w:val="291"/>
        </w:trPr>
        <w:tc>
          <w:tcPr>
            <w:tcW w:w="1239"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94B4534" w14:textId="77777777" w:rsidR="001720CD" w:rsidRPr="00B556FB" w:rsidRDefault="001720CD" w:rsidP="001720CD">
            <w:pPr>
              <w:spacing w:line="276" w:lineRule="auto"/>
              <w:jc w:val="both"/>
              <w:rPr>
                <w:rFonts w:ascii="Arial Narrow" w:hAnsi="Arial Narrow"/>
                <w:color w:val="FF0000"/>
                <w:sz w:val="20"/>
                <w:szCs w:val="20"/>
              </w:rPr>
            </w:pPr>
            <w:r w:rsidRPr="00B556FB">
              <w:rPr>
                <w:rFonts w:ascii="Arial Narrow" w:hAnsi="Arial Narrow"/>
                <w:color w:val="FF0000"/>
                <w:sz w:val="20"/>
                <w:szCs w:val="20"/>
              </w:rPr>
              <w:t>Construction</w:t>
            </w:r>
          </w:p>
          <w:p w14:paraId="47AAB308" w14:textId="77777777" w:rsidR="001720CD" w:rsidRPr="00B556FB" w:rsidRDefault="001720CD" w:rsidP="001720CD">
            <w:pPr>
              <w:spacing w:line="276" w:lineRule="auto"/>
              <w:jc w:val="both"/>
              <w:rPr>
                <w:rFonts w:ascii="Arial Narrow" w:hAnsi="Arial Narrow"/>
                <w:color w:val="FF0000"/>
                <w:sz w:val="20"/>
                <w:szCs w:val="20"/>
              </w:rPr>
            </w:pPr>
          </w:p>
          <w:p w14:paraId="7AA31D42" w14:textId="77777777" w:rsidR="001720CD" w:rsidRPr="00B556FB" w:rsidRDefault="001720CD" w:rsidP="001720CD">
            <w:pPr>
              <w:spacing w:line="276" w:lineRule="auto"/>
              <w:jc w:val="both"/>
              <w:rPr>
                <w:rFonts w:ascii="Arial Narrow" w:hAnsi="Arial Narrow"/>
                <w:color w:val="FF0000"/>
                <w:sz w:val="20"/>
                <w:szCs w:val="20"/>
              </w:rPr>
            </w:pPr>
          </w:p>
          <w:p w14:paraId="5EA667A2" w14:textId="77777777" w:rsidR="001720CD" w:rsidRPr="00B556FB" w:rsidRDefault="001720CD" w:rsidP="001720CD">
            <w:pPr>
              <w:spacing w:line="276" w:lineRule="auto"/>
              <w:jc w:val="both"/>
              <w:rPr>
                <w:rFonts w:ascii="Arial Narrow" w:hAnsi="Arial Narrow"/>
                <w:color w:val="FF0000"/>
                <w:sz w:val="20"/>
                <w:szCs w:val="20"/>
              </w:rPr>
            </w:pPr>
          </w:p>
          <w:p w14:paraId="30E29907" w14:textId="77777777" w:rsidR="001720CD" w:rsidRPr="00B556FB" w:rsidRDefault="001720CD" w:rsidP="001720CD">
            <w:pPr>
              <w:spacing w:line="276" w:lineRule="auto"/>
              <w:jc w:val="both"/>
              <w:rPr>
                <w:rFonts w:ascii="Arial Narrow" w:hAnsi="Arial Narrow"/>
                <w:color w:val="FF0000"/>
                <w:sz w:val="20"/>
                <w:szCs w:val="20"/>
              </w:rPr>
            </w:pPr>
          </w:p>
          <w:p w14:paraId="00157FF5" w14:textId="77777777" w:rsidR="001720CD" w:rsidRPr="00B556FB" w:rsidRDefault="001720CD" w:rsidP="001720CD">
            <w:pPr>
              <w:spacing w:line="276" w:lineRule="auto"/>
              <w:jc w:val="both"/>
              <w:rPr>
                <w:rFonts w:ascii="Arial Narrow" w:hAnsi="Arial Narrow"/>
                <w:color w:val="FF0000"/>
                <w:sz w:val="20"/>
                <w:szCs w:val="20"/>
              </w:rPr>
            </w:pPr>
          </w:p>
          <w:p w14:paraId="53DA8862" w14:textId="77777777" w:rsidR="001720CD" w:rsidRPr="00B556FB" w:rsidRDefault="001720CD" w:rsidP="001720CD">
            <w:pPr>
              <w:spacing w:line="276" w:lineRule="auto"/>
              <w:jc w:val="both"/>
              <w:rPr>
                <w:rFonts w:ascii="Arial Narrow" w:hAnsi="Arial Narrow"/>
                <w:color w:val="FF0000"/>
                <w:sz w:val="20"/>
                <w:szCs w:val="20"/>
              </w:rPr>
            </w:pPr>
          </w:p>
          <w:p w14:paraId="01AF0228" w14:textId="77777777" w:rsidR="001720CD" w:rsidRPr="00B556FB" w:rsidRDefault="001720CD" w:rsidP="001720CD">
            <w:pPr>
              <w:spacing w:line="276" w:lineRule="auto"/>
              <w:jc w:val="both"/>
              <w:rPr>
                <w:rFonts w:ascii="Arial Narrow" w:hAnsi="Arial Narrow"/>
                <w:color w:val="FF0000"/>
                <w:sz w:val="20"/>
                <w:szCs w:val="20"/>
              </w:rPr>
            </w:pPr>
          </w:p>
          <w:p w14:paraId="31F25E85" w14:textId="77777777" w:rsidR="001720CD" w:rsidRPr="00B556FB" w:rsidRDefault="001720CD" w:rsidP="001720CD">
            <w:pPr>
              <w:spacing w:line="276" w:lineRule="auto"/>
              <w:jc w:val="both"/>
              <w:rPr>
                <w:rFonts w:ascii="Arial Narrow" w:hAnsi="Arial Narrow"/>
                <w:color w:val="FF0000"/>
                <w:sz w:val="20"/>
                <w:szCs w:val="20"/>
              </w:rPr>
            </w:pPr>
          </w:p>
          <w:p w14:paraId="3A20F1AE" w14:textId="77777777" w:rsidR="001720CD" w:rsidRPr="00B556FB" w:rsidRDefault="001720CD" w:rsidP="001720CD">
            <w:pPr>
              <w:spacing w:line="276" w:lineRule="auto"/>
              <w:jc w:val="both"/>
              <w:rPr>
                <w:rFonts w:ascii="Arial Narrow" w:hAnsi="Arial Narrow"/>
                <w:color w:val="FF0000"/>
                <w:sz w:val="20"/>
                <w:szCs w:val="20"/>
              </w:rPr>
            </w:pPr>
          </w:p>
          <w:p w14:paraId="1CE47721" w14:textId="77777777" w:rsidR="001720CD" w:rsidRPr="00B556FB" w:rsidRDefault="001720CD" w:rsidP="001720CD">
            <w:pPr>
              <w:spacing w:line="276" w:lineRule="auto"/>
              <w:jc w:val="both"/>
              <w:rPr>
                <w:rFonts w:ascii="Arial Narrow" w:hAnsi="Arial Narrow"/>
                <w:color w:val="FF0000"/>
                <w:sz w:val="20"/>
                <w:szCs w:val="20"/>
              </w:rPr>
            </w:pPr>
          </w:p>
          <w:p w14:paraId="03BAFB71" w14:textId="77777777" w:rsidR="001720CD" w:rsidRPr="00B556FB" w:rsidRDefault="001720CD" w:rsidP="001720CD">
            <w:pPr>
              <w:spacing w:line="276" w:lineRule="auto"/>
              <w:jc w:val="both"/>
              <w:rPr>
                <w:rFonts w:ascii="Arial Narrow" w:hAnsi="Arial Narrow"/>
                <w:color w:val="FF0000"/>
                <w:sz w:val="20"/>
                <w:szCs w:val="20"/>
              </w:rPr>
            </w:pPr>
          </w:p>
          <w:p w14:paraId="374CD859" w14:textId="77777777" w:rsidR="001720CD" w:rsidRPr="00B556FB" w:rsidRDefault="001720CD" w:rsidP="001720CD">
            <w:pPr>
              <w:spacing w:line="276" w:lineRule="auto"/>
              <w:jc w:val="both"/>
              <w:rPr>
                <w:rFonts w:ascii="Arial Narrow" w:hAnsi="Arial Narrow"/>
                <w:color w:val="FF0000"/>
                <w:sz w:val="20"/>
                <w:szCs w:val="20"/>
              </w:rPr>
            </w:pPr>
          </w:p>
        </w:tc>
        <w:tc>
          <w:tcPr>
            <w:tcW w:w="1999" w:type="dxa"/>
            <w:vMerge w:val="restart"/>
            <w:tcBorders>
              <w:top w:val="single" w:sz="4" w:space="0" w:color="auto"/>
              <w:left w:val="single" w:sz="4" w:space="0" w:color="auto"/>
              <w:bottom w:val="single" w:sz="4" w:space="0" w:color="auto"/>
              <w:right w:val="single" w:sz="4" w:space="0" w:color="auto"/>
            </w:tcBorders>
          </w:tcPr>
          <w:p w14:paraId="1A148DF3" w14:textId="77777777" w:rsidR="00824122" w:rsidRPr="00B556FB" w:rsidRDefault="00C65786" w:rsidP="00C65786">
            <w:pPr>
              <w:spacing w:line="276" w:lineRule="auto"/>
              <w:jc w:val="both"/>
              <w:rPr>
                <w:rFonts w:ascii="Arial Narrow" w:hAnsi="Arial Narrow"/>
                <w:color w:val="FF0000"/>
                <w:sz w:val="20"/>
                <w:szCs w:val="20"/>
              </w:rPr>
            </w:pPr>
            <w:r w:rsidRPr="00B556FB">
              <w:rPr>
                <w:rFonts w:ascii="Arial Narrow" w:hAnsi="Arial Narrow"/>
                <w:color w:val="FF0000"/>
                <w:sz w:val="20"/>
                <w:szCs w:val="20"/>
              </w:rPr>
              <w:t xml:space="preserve">Stormwater management - </w:t>
            </w:r>
          </w:p>
          <w:p w14:paraId="21965EEC" w14:textId="77777777" w:rsidR="00824122" w:rsidRPr="00B556FB" w:rsidRDefault="00824122" w:rsidP="00C65786">
            <w:pPr>
              <w:spacing w:line="276" w:lineRule="auto"/>
              <w:jc w:val="both"/>
              <w:rPr>
                <w:rFonts w:ascii="Arial Narrow" w:hAnsi="Arial Narrow"/>
                <w:color w:val="FF0000"/>
                <w:sz w:val="20"/>
                <w:szCs w:val="20"/>
              </w:rPr>
            </w:pPr>
          </w:p>
          <w:p w14:paraId="20C44DB1" w14:textId="317C2EBC" w:rsidR="001720CD" w:rsidRPr="00B556FB" w:rsidRDefault="001720CD" w:rsidP="00C65786">
            <w:pPr>
              <w:spacing w:line="276" w:lineRule="auto"/>
              <w:jc w:val="both"/>
              <w:rPr>
                <w:rFonts w:ascii="Arial Narrow" w:hAnsi="Arial Narrow"/>
                <w:color w:val="FF0000"/>
                <w:sz w:val="20"/>
                <w:szCs w:val="20"/>
              </w:rPr>
            </w:pPr>
          </w:p>
        </w:tc>
        <w:tc>
          <w:tcPr>
            <w:tcW w:w="1262" w:type="dxa"/>
            <w:vMerge w:val="restart"/>
            <w:tcBorders>
              <w:top w:val="single" w:sz="4" w:space="0" w:color="auto"/>
              <w:left w:val="single" w:sz="4" w:space="0" w:color="auto"/>
              <w:bottom w:val="single" w:sz="4" w:space="0" w:color="auto"/>
              <w:right w:val="single" w:sz="4" w:space="0" w:color="auto"/>
            </w:tcBorders>
            <w:hideMark/>
          </w:tcPr>
          <w:p w14:paraId="25E53D7E" w14:textId="77777777" w:rsidR="001720CD" w:rsidRPr="00B556FB" w:rsidRDefault="00C473E0" w:rsidP="001720CD">
            <w:pPr>
              <w:spacing w:line="276" w:lineRule="auto"/>
              <w:jc w:val="both"/>
              <w:rPr>
                <w:rFonts w:ascii="Arial Narrow" w:hAnsi="Arial Narrow"/>
                <w:color w:val="FF0000"/>
                <w:sz w:val="20"/>
                <w:szCs w:val="20"/>
              </w:rPr>
            </w:pPr>
            <w:r w:rsidRPr="00B556FB">
              <w:rPr>
                <w:rFonts w:ascii="Arial Narrow" w:hAnsi="Arial Narrow" w:cs="Arial"/>
                <w:color w:val="FF0000"/>
                <w:sz w:val="20"/>
                <w:szCs w:val="20"/>
              </w:rPr>
              <w:t>Cumulative</w:t>
            </w:r>
          </w:p>
        </w:tc>
        <w:tc>
          <w:tcPr>
            <w:tcW w:w="1320" w:type="dxa"/>
            <w:tcBorders>
              <w:top w:val="single" w:sz="4" w:space="0" w:color="auto"/>
              <w:left w:val="single" w:sz="4" w:space="0" w:color="auto"/>
              <w:bottom w:val="single" w:sz="4" w:space="0" w:color="auto"/>
              <w:right w:val="single" w:sz="4" w:space="0" w:color="auto"/>
            </w:tcBorders>
            <w:hideMark/>
          </w:tcPr>
          <w:p w14:paraId="6674DB78" w14:textId="77777777" w:rsidR="001720CD" w:rsidRPr="00B556FB" w:rsidRDefault="001720CD" w:rsidP="001720C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Without</w:t>
            </w:r>
          </w:p>
        </w:tc>
        <w:tc>
          <w:tcPr>
            <w:tcW w:w="1321" w:type="dxa"/>
            <w:tcBorders>
              <w:top w:val="single" w:sz="4" w:space="0" w:color="auto"/>
              <w:left w:val="single" w:sz="4" w:space="0" w:color="auto"/>
              <w:bottom w:val="single" w:sz="4" w:space="0" w:color="auto"/>
              <w:right w:val="single" w:sz="4" w:space="0" w:color="auto"/>
            </w:tcBorders>
          </w:tcPr>
          <w:p w14:paraId="2C147C7C" w14:textId="2BAAFDD3"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28F87E7C" w14:textId="73CA1C42" w:rsidR="001720CD" w:rsidRPr="00B556FB" w:rsidRDefault="001720CD" w:rsidP="001720CD">
            <w:pPr>
              <w:spacing w:line="276" w:lineRule="auto"/>
              <w:jc w:val="center"/>
              <w:rPr>
                <w:rFonts w:ascii="Arial Narrow" w:hAnsi="Arial Narrow"/>
                <w:color w:val="FF0000"/>
                <w:sz w:val="20"/>
                <w:szCs w:val="20"/>
              </w:rPr>
            </w:pPr>
          </w:p>
        </w:tc>
        <w:tc>
          <w:tcPr>
            <w:tcW w:w="1320" w:type="dxa"/>
            <w:tcBorders>
              <w:top w:val="single" w:sz="4" w:space="0" w:color="auto"/>
              <w:left w:val="single" w:sz="4" w:space="0" w:color="auto"/>
              <w:bottom w:val="single" w:sz="4" w:space="0" w:color="auto"/>
              <w:right w:val="single" w:sz="4" w:space="0" w:color="auto"/>
            </w:tcBorders>
          </w:tcPr>
          <w:p w14:paraId="601921ED" w14:textId="061BCE68"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3F377ADB" w14:textId="7B4E4E39"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4E7103C4" w14:textId="0F84F8ED"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60AA58BB" w14:textId="1EDC9676" w:rsidR="001720CD" w:rsidRPr="00B556FB" w:rsidRDefault="001720CD" w:rsidP="001720CD">
            <w:pPr>
              <w:spacing w:line="276" w:lineRule="auto"/>
              <w:jc w:val="center"/>
              <w:rPr>
                <w:rFonts w:ascii="Arial Narrow" w:hAnsi="Arial Narrow"/>
                <w:b/>
                <w:color w:val="FF0000"/>
                <w:sz w:val="20"/>
                <w:szCs w:val="20"/>
              </w:rPr>
            </w:pPr>
          </w:p>
        </w:tc>
      </w:tr>
      <w:tr w:rsidR="001720CD" w:rsidRPr="00B556FB" w14:paraId="00EB1B43" w14:textId="77777777" w:rsidTr="0097031A">
        <w:trPr>
          <w:trHeight w:val="271"/>
        </w:trPr>
        <w:tc>
          <w:tcPr>
            <w:tcW w:w="1239"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FC27FD3" w14:textId="77777777" w:rsidR="001720CD" w:rsidRPr="00B556FB" w:rsidRDefault="001720CD" w:rsidP="001720CD">
            <w:pPr>
              <w:rPr>
                <w:rFonts w:ascii="Arial Narrow" w:hAnsi="Arial Narrow"/>
                <w:b/>
                <w:color w:val="FF0000"/>
                <w:sz w:val="20"/>
                <w:szCs w:val="20"/>
              </w:rPr>
            </w:pPr>
          </w:p>
        </w:tc>
        <w:tc>
          <w:tcPr>
            <w:tcW w:w="1999" w:type="dxa"/>
            <w:vMerge/>
            <w:tcBorders>
              <w:top w:val="single" w:sz="4" w:space="0" w:color="auto"/>
              <w:left w:val="single" w:sz="4" w:space="0" w:color="auto"/>
              <w:bottom w:val="single" w:sz="4" w:space="0" w:color="auto"/>
              <w:right w:val="single" w:sz="4" w:space="0" w:color="auto"/>
            </w:tcBorders>
            <w:vAlign w:val="center"/>
            <w:hideMark/>
          </w:tcPr>
          <w:p w14:paraId="43AEBB57" w14:textId="77777777" w:rsidR="001720CD" w:rsidRPr="00B556FB" w:rsidRDefault="001720CD" w:rsidP="001720CD">
            <w:pPr>
              <w:rPr>
                <w:rFonts w:ascii="Arial Narrow" w:hAnsi="Arial Narrow"/>
                <w:color w:val="FF0000"/>
                <w:sz w:val="20"/>
                <w:szCs w:val="20"/>
              </w:rPr>
            </w:pP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2155C27D" w14:textId="77777777" w:rsidR="001720CD" w:rsidRPr="00B556FB" w:rsidRDefault="001720CD" w:rsidP="001720CD">
            <w:pPr>
              <w:rPr>
                <w:rFonts w:ascii="Arial Narrow" w:hAnsi="Arial Narrow"/>
                <w:color w:val="FF0000"/>
                <w:sz w:val="20"/>
                <w:szCs w:val="20"/>
              </w:rPr>
            </w:pPr>
          </w:p>
        </w:tc>
        <w:tc>
          <w:tcPr>
            <w:tcW w:w="1320" w:type="dxa"/>
            <w:tcBorders>
              <w:top w:val="single" w:sz="4" w:space="0" w:color="auto"/>
              <w:left w:val="single" w:sz="4" w:space="0" w:color="auto"/>
              <w:bottom w:val="single" w:sz="4" w:space="0" w:color="auto"/>
              <w:right w:val="single" w:sz="4" w:space="0" w:color="auto"/>
            </w:tcBorders>
            <w:hideMark/>
          </w:tcPr>
          <w:p w14:paraId="7212ECA1" w14:textId="77777777" w:rsidR="001720CD" w:rsidRPr="00B556FB" w:rsidRDefault="001720CD" w:rsidP="001720C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w:t>
            </w:r>
          </w:p>
        </w:tc>
        <w:tc>
          <w:tcPr>
            <w:tcW w:w="1321" w:type="dxa"/>
            <w:tcBorders>
              <w:top w:val="single" w:sz="4" w:space="0" w:color="auto"/>
              <w:left w:val="single" w:sz="4" w:space="0" w:color="auto"/>
              <w:bottom w:val="single" w:sz="4" w:space="0" w:color="auto"/>
              <w:right w:val="single" w:sz="4" w:space="0" w:color="auto"/>
            </w:tcBorders>
          </w:tcPr>
          <w:p w14:paraId="5B0CD7AB" w14:textId="42839CB5"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16BAACA4" w14:textId="5B435E40" w:rsidR="001720CD" w:rsidRPr="00B556FB" w:rsidRDefault="001720CD" w:rsidP="001720CD">
            <w:pPr>
              <w:spacing w:line="276" w:lineRule="auto"/>
              <w:jc w:val="center"/>
              <w:rPr>
                <w:rFonts w:ascii="Arial Narrow" w:hAnsi="Arial Narrow"/>
                <w:color w:val="FF0000"/>
                <w:sz w:val="20"/>
                <w:szCs w:val="20"/>
              </w:rPr>
            </w:pPr>
          </w:p>
        </w:tc>
        <w:tc>
          <w:tcPr>
            <w:tcW w:w="1320" w:type="dxa"/>
            <w:tcBorders>
              <w:top w:val="single" w:sz="4" w:space="0" w:color="auto"/>
              <w:left w:val="single" w:sz="4" w:space="0" w:color="auto"/>
              <w:bottom w:val="single" w:sz="4" w:space="0" w:color="auto"/>
              <w:right w:val="single" w:sz="4" w:space="0" w:color="auto"/>
            </w:tcBorders>
          </w:tcPr>
          <w:p w14:paraId="127DCA2D" w14:textId="35E98941"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7EC1D578" w14:textId="07968E9B"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6D27547A" w14:textId="590A9F85" w:rsidR="001720CD" w:rsidRPr="00B556FB" w:rsidRDefault="001720CD" w:rsidP="001720CD">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shd w:val="clear" w:color="auto" w:fill="92D050"/>
            <w:vAlign w:val="center"/>
          </w:tcPr>
          <w:p w14:paraId="18E0BE24" w14:textId="59D84637" w:rsidR="001720CD" w:rsidRPr="00B556FB" w:rsidRDefault="001720CD" w:rsidP="001720CD">
            <w:pPr>
              <w:spacing w:line="276" w:lineRule="auto"/>
              <w:jc w:val="center"/>
              <w:rPr>
                <w:rFonts w:ascii="Arial Narrow" w:hAnsi="Arial Narrow"/>
                <w:b/>
                <w:color w:val="FF0000"/>
                <w:sz w:val="20"/>
                <w:szCs w:val="20"/>
              </w:rPr>
            </w:pPr>
          </w:p>
        </w:tc>
      </w:tr>
      <w:tr w:rsidR="001720CD" w:rsidRPr="00B556FB" w14:paraId="62CE5693" w14:textId="77777777" w:rsidTr="00095ED9">
        <w:trPr>
          <w:trHeight w:val="2534"/>
        </w:trPr>
        <w:tc>
          <w:tcPr>
            <w:tcW w:w="1239"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68184F2" w14:textId="77777777" w:rsidR="001720CD" w:rsidRPr="00B556FB" w:rsidRDefault="001720CD" w:rsidP="001720CD">
            <w:pPr>
              <w:rPr>
                <w:rFonts w:ascii="Arial Narrow" w:hAnsi="Arial Narrow"/>
                <w:b/>
                <w:color w:val="FF0000"/>
                <w:sz w:val="20"/>
                <w:szCs w:val="20"/>
              </w:rPr>
            </w:pPr>
          </w:p>
        </w:tc>
        <w:tc>
          <w:tcPr>
            <w:tcW w:w="1999" w:type="dxa"/>
            <w:vMerge/>
            <w:tcBorders>
              <w:top w:val="single" w:sz="4" w:space="0" w:color="auto"/>
              <w:left w:val="single" w:sz="4" w:space="0" w:color="auto"/>
              <w:bottom w:val="single" w:sz="4" w:space="0" w:color="auto"/>
              <w:right w:val="single" w:sz="4" w:space="0" w:color="auto"/>
            </w:tcBorders>
            <w:vAlign w:val="center"/>
            <w:hideMark/>
          </w:tcPr>
          <w:p w14:paraId="41D62D2E" w14:textId="77777777" w:rsidR="001720CD" w:rsidRPr="00B556FB" w:rsidRDefault="001720CD" w:rsidP="001720CD">
            <w:pPr>
              <w:rPr>
                <w:rFonts w:ascii="Arial Narrow" w:hAnsi="Arial Narrow"/>
                <w:color w:val="FF0000"/>
                <w:sz w:val="20"/>
                <w:szCs w:val="20"/>
              </w:rPr>
            </w:pP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509006EA" w14:textId="77777777" w:rsidR="001720CD" w:rsidRPr="00B556FB" w:rsidRDefault="001720CD" w:rsidP="001720CD">
            <w:pPr>
              <w:rPr>
                <w:rFonts w:ascii="Arial Narrow" w:hAnsi="Arial Narrow"/>
                <w:color w:val="FF0000"/>
                <w:sz w:val="20"/>
                <w:szCs w:val="20"/>
              </w:rPr>
            </w:pPr>
          </w:p>
        </w:tc>
        <w:tc>
          <w:tcPr>
            <w:tcW w:w="9245" w:type="dxa"/>
            <w:gridSpan w:val="7"/>
            <w:tcBorders>
              <w:top w:val="single" w:sz="4" w:space="0" w:color="auto"/>
              <w:left w:val="single" w:sz="4" w:space="0" w:color="auto"/>
              <w:bottom w:val="single" w:sz="4" w:space="0" w:color="auto"/>
              <w:right w:val="single" w:sz="4" w:space="0" w:color="auto"/>
            </w:tcBorders>
            <w:hideMark/>
          </w:tcPr>
          <w:p w14:paraId="40662A9B" w14:textId="77777777" w:rsidR="001720CD" w:rsidRPr="00B556FB" w:rsidRDefault="001720CD" w:rsidP="001720CD">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Mitigation measures:</w:t>
            </w:r>
          </w:p>
          <w:p w14:paraId="5BE45CF0" w14:textId="4E1FB554" w:rsidR="00E97EAA" w:rsidRPr="00B556FB" w:rsidRDefault="00E97EAA" w:rsidP="00E97EAA">
            <w:pPr>
              <w:widowControl w:val="0"/>
              <w:spacing w:line="276" w:lineRule="auto"/>
              <w:jc w:val="both"/>
              <w:rPr>
                <w:rFonts w:ascii="Arial Narrow" w:hAnsi="Arial Narrow" w:cs="Arial"/>
                <w:color w:val="FF0000"/>
                <w:sz w:val="20"/>
                <w:szCs w:val="20"/>
              </w:rPr>
            </w:pPr>
          </w:p>
        </w:tc>
      </w:tr>
      <w:tr w:rsidR="00845BF2" w:rsidRPr="00B556FB" w14:paraId="657FD029" w14:textId="77777777" w:rsidTr="0097031A">
        <w:trPr>
          <w:trHeight w:val="291"/>
        </w:trPr>
        <w:tc>
          <w:tcPr>
            <w:tcW w:w="1239"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20DC3B1E" w14:textId="77777777" w:rsidR="00845BF2" w:rsidRPr="00B556FB" w:rsidRDefault="00845BF2" w:rsidP="006C274C">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 xml:space="preserve">Operational </w:t>
            </w:r>
          </w:p>
          <w:p w14:paraId="3BD4AF16" w14:textId="77777777" w:rsidR="00845BF2" w:rsidRPr="00B556FB" w:rsidRDefault="00845BF2" w:rsidP="006C274C">
            <w:pPr>
              <w:spacing w:line="276" w:lineRule="auto"/>
              <w:jc w:val="both"/>
              <w:rPr>
                <w:rFonts w:ascii="Arial Narrow" w:hAnsi="Arial Narrow"/>
                <w:b/>
                <w:color w:val="FF0000"/>
                <w:sz w:val="20"/>
                <w:szCs w:val="20"/>
              </w:rPr>
            </w:pPr>
          </w:p>
          <w:p w14:paraId="694DB9E1" w14:textId="77777777" w:rsidR="00845BF2" w:rsidRPr="00B556FB" w:rsidRDefault="00845BF2" w:rsidP="006C274C">
            <w:pPr>
              <w:spacing w:line="276" w:lineRule="auto"/>
              <w:jc w:val="both"/>
              <w:rPr>
                <w:rFonts w:ascii="Arial Narrow" w:hAnsi="Arial Narrow"/>
                <w:b/>
                <w:color w:val="FF0000"/>
                <w:sz w:val="20"/>
                <w:szCs w:val="20"/>
              </w:rPr>
            </w:pPr>
          </w:p>
          <w:p w14:paraId="65E0D33D" w14:textId="77777777" w:rsidR="00845BF2" w:rsidRPr="00B556FB" w:rsidRDefault="00845BF2" w:rsidP="006C274C">
            <w:pPr>
              <w:spacing w:line="276" w:lineRule="auto"/>
              <w:jc w:val="both"/>
              <w:rPr>
                <w:rFonts w:ascii="Arial Narrow" w:hAnsi="Arial Narrow"/>
                <w:b/>
                <w:color w:val="FF0000"/>
                <w:sz w:val="20"/>
                <w:szCs w:val="20"/>
              </w:rPr>
            </w:pPr>
          </w:p>
          <w:p w14:paraId="7D14B794" w14:textId="77777777" w:rsidR="00845BF2" w:rsidRPr="00B556FB" w:rsidRDefault="00845BF2" w:rsidP="006C274C">
            <w:pPr>
              <w:spacing w:line="276" w:lineRule="auto"/>
              <w:jc w:val="both"/>
              <w:rPr>
                <w:rFonts w:ascii="Arial Narrow" w:hAnsi="Arial Narrow"/>
                <w:b/>
                <w:color w:val="FF0000"/>
                <w:sz w:val="20"/>
                <w:szCs w:val="20"/>
              </w:rPr>
            </w:pPr>
          </w:p>
          <w:p w14:paraId="1ED3A29A" w14:textId="77777777" w:rsidR="00845BF2" w:rsidRPr="00B556FB" w:rsidRDefault="00845BF2" w:rsidP="006C274C">
            <w:pPr>
              <w:spacing w:line="276" w:lineRule="auto"/>
              <w:jc w:val="both"/>
              <w:rPr>
                <w:rFonts w:ascii="Arial Narrow" w:hAnsi="Arial Narrow"/>
                <w:b/>
                <w:color w:val="FF0000"/>
                <w:sz w:val="20"/>
                <w:szCs w:val="20"/>
              </w:rPr>
            </w:pPr>
          </w:p>
          <w:p w14:paraId="3811AEE9" w14:textId="77777777" w:rsidR="00845BF2" w:rsidRPr="00B556FB" w:rsidRDefault="00845BF2" w:rsidP="006C274C">
            <w:pPr>
              <w:spacing w:line="276" w:lineRule="auto"/>
              <w:jc w:val="both"/>
              <w:rPr>
                <w:rFonts w:ascii="Arial Narrow" w:hAnsi="Arial Narrow"/>
                <w:b/>
                <w:color w:val="FF0000"/>
                <w:sz w:val="20"/>
                <w:szCs w:val="20"/>
              </w:rPr>
            </w:pPr>
          </w:p>
          <w:p w14:paraId="196FE6A1" w14:textId="77777777" w:rsidR="00845BF2" w:rsidRPr="00B556FB" w:rsidRDefault="00845BF2" w:rsidP="006C274C">
            <w:pPr>
              <w:spacing w:line="276" w:lineRule="auto"/>
              <w:jc w:val="both"/>
              <w:rPr>
                <w:rFonts w:ascii="Arial Narrow" w:hAnsi="Arial Narrow"/>
                <w:b/>
                <w:color w:val="FF0000"/>
                <w:sz w:val="20"/>
                <w:szCs w:val="20"/>
              </w:rPr>
            </w:pPr>
          </w:p>
          <w:p w14:paraId="74EF7AFD" w14:textId="77777777" w:rsidR="00845BF2" w:rsidRPr="00B556FB" w:rsidRDefault="00845BF2" w:rsidP="006C274C">
            <w:pPr>
              <w:spacing w:line="276" w:lineRule="auto"/>
              <w:jc w:val="both"/>
              <w:rPr>
                <w:rFonts w:ascii="Arial Narrow" w:hAnsi="Arial Narrow"/>
                <w:b/>
                <w:color w:val="FF0000"/>
                <w:sz w:val="20"/>
                <w:szCs w:val="20"/>
              </w:rPr>
            </w:pPr>
          </w:p>
          <w:p w14:paraId="224E2736" w14:textId="77777777" w:rsidR="00845BF2" w:rsidRPr="00B556FB" w:rsidRDefault="00845BF2" w:rsidP="006C274C">
            <w:pPr>
              <w:spacing w:line="276" w:lineRule="auto"/>
              <w:jc w:val="both"/>
              <w:rPr>
                <w:rFonts w:ascii="Arial Narrow" w:hAnsi="Arial Narrow"/>
                <w:b/>
                <w:color w:val="FF0000"/>
                <w:sz w:val="20"/>
                <w:szCs w:val="20"/>
              </w:rPr>
            </w:pPr>
          </w:p>
          <w:p w14:paraId="2B42FA4A" w14:textId="77777777" w:rsidR="00845BF2" w:rsidRPr="00B556FB" w:rsidRDefault="00845BF2" w:rsidP="006C274C">
            <w:pPr>
              <w:spacing w:line="276" w:lineRule="auto"/>
              <w:jc w:val="both"/>
              <w:rPr>
                <w:rFonts w:ascii="Arial Narrow" w:hAnsi="Arial Narrow"/>
                <w:b/>
                <w:color w:val="FF0000"/>
                <w:sz w:val="20"/>
                <w:szCs w:val="20"/>
              </w:rPr>
            </w:pPr>
          </w:p>
          <w:p w14:paraId="4388C126" w14:textId="77777777" w:rsidR="00845BF2" w:rsidRPr="00B556FB" w:rsidRDefault="00845BF2" w:rsidP="006C274C">
            <w:pPr>
              <w:spacing w:line="276" w:lineRule="auto"/>
              <w:jc w:val="both"/>
              <w:rPr>
                <w:rFonts w:ascii="Arial Narrow" w:hAnsi="Arial Narrow"/>
                <w:b/>
                <w:color w:val="FF0000"/>
                <w:sz w:val="20"/>
                <w:szCs w:val="20"/>
              </w:rPr>
            </w:pPr>
          </w:p>
        </w:tc>
        <w:tc>
          <w:tcPr>
            <w:tcW w:w="1999" w:type="dxa"/>
            <w:vMerge w:val="restart"/>
            <w:tcBorders>
              <w:top w:val="single" w:sz="4" w:space="0" w:color="auto"/>
              <w:left w:val="single" w:sz="4" w:space="0" w:color="auto"/>
              <w:bottom w:val="single" w:sz="4" w:space="0" w:color="auto"/>
              <w:right w:val="single" w:sz="4" w:space="0" w:color="auto"/>
            </w:tcBorders>
          </w:tcPr>
          <w:p w14:paraId="7066A798" w14:textId="77777777" w:rsidR="00824122" w:rsidRPr="00B556FB" w:rsidRDefault="00845BF2" w:rsidP="006C274C">
            <w:pPr>
              <w:spacing w:line="276" w:lineRule="auto"/>
              <w:jc w:val="both"/>
              <w:rPr>
                <w:rFonts w:ascii="Arial Narrow" w:hAnsi="Arial Narrow"/>
                <w:color w:val="FF0000"/>
                <w:sz w:val="20"/>
                <w:szCs w:val="20"/>
              </w:rPr>
            </w:pPr>
            <w:r w:rsidRPr="00B556FB">
              <w:rPr>
                <w:rFonts w:ascii="Arial Narrow" w:hAnsi="Arial Narrow"/>
                <w:color w:val="FF0000"/>
                <w:sz w:val="20"/>
                <w:szCs w:val="20"/>
              </w:rPr>
              <w:t xml:space="preserve">Stormwater Management and Maintenance of Structures - </w:t>
            </w:r>
          </w:p>
          <w:p w14:paraId="2D38556D" w14:textId="77777777" w:rsidR="00824122" w:rsidRPr="00B556FB" w:rsidRDefault="00824122" w:rsidP="006C274C">
            <w:pPr>
              <w:spacing w:line="276" w:lineRule="auto"/>
              <w:jc w:val="both"/>
              <w:rPr>
                <w:rFonts w:ascii="Arial Narrow" w:hAnsi="Arial Narrow"/>
                <w:color w:val="FF0000"/>
                <w:sz w:val="20"/>
                <w:szCs w:val="20"/>
              </w:rPr>
            </w:pPr>
          </w:p>
          <w:p w14:paraId="6531FCF4" w14:textId="77777777" w:rsidR="00845BF2" w:rsidRPr="00B556FB" w:rsidRDefault="00845BF2" w:rsidP="006C274C">
            <w:pPr>
              <w:spacing w:line="276" w:lineRule="auto"/>
              <w:jc w:val="both"/>
              <w:rPr>
                <w:rFonts w:ascii="Arial Narrow" w:hAnsi="Arial Narrow"/>
                <w:color w:val="FF0000"/>
                <w:sz w:val="20"/>
                <w:szCs w:val="20"/>
              </w:rPr>
            </w:pPr>
            <w:r w:rsidRPr="00B556FB">
              <w:rPr>
                <w:rFonts w:ascii="Arial Narrow" w:hAnsi="Arial Narrow"/>
                <w:color w:val="FF0000"/>
                <w:sz w:val="20"/>
                <w:szCs w:val="20"/>
              </w:rPr>
              <w:t>Proper management maintenance must be conducted throughout the lifespan of the operational phase.</w:t>
            </w:r>
          </w:p>
        </w:tc>
        <w:tc>
          <w:tcPr>
            <w:tcW w:w="1262" w:type="dxa"/>
            <w:vMerge w:val="restart"/>
            <w:tcBorders>
              <w:top w:val="single" w:sz="4" w:space="0" w:color="auto"/>
              <w:left w:val="single" w:sz="4" w:space="0" w:color="auto"/>
              <w:bottom w:val="single" w:sz="4" w:space="0" w:color="auto"/>
              <w:right w:val="single" w:sz="4" w:space="0" w:color="auto"/>
            </w:tcBorders>
            <w:hideMark/>
          </w:tcPr>
          <w:p w14:paraId="49C20BFC" w14:textId="77777777" w:rsidR="00845BF2" w:rsidRPr="00B556FB" w:rsidRDefault="00845BF2" w:rsidP="006C274C">
            <w:pPr>
              <w:spacing w:line="276" w:lineRule="auto"/>
              <w:jc w:val="both"/>
              <w:rPr>
                <w:rFonts w:ascii="Arial Narrow" w:hAnsi="Arial Narrow"/>
                <w:color w:val="FF0000"/>
                <w:sz w:val="20"/>
                <w:szCs w:val="20"/>
              </w:rPr>
            </w:pPr>
            <w:r w:rsidRPr="00B556FB">
              <w:rPr>
                <w:rFonts w:ascii="Arial Narrow" w:hAnsi="Arial Narrow" w:cs="Arial"/>
                <w:color w:val="FF0000"/>
                <w:sz w:val="20"/>
                <w:szCs w:val="20"/>
              </w:rPr>
              <w:t>Cumulative</w:t>
            </w:r>
          </w:p>
        </w:tc>
        <w:tc>
          <w:tcPr>
            <w:tcW w:w="1320" w:type="dxa"/>
            <w:tcBorders>
              <w:top w:val="single" w:sz="4" w:space="0" w:color="auto"/>
              <w:left w:val="single" w:sz="4" w:space="0" w:color="auto"/>
              <w:bottom w:val="single" w:sz="4" w:space="0" w:color="auto"/>
              <w:right w:val="single" w:sz="4" w:space="0" w:color="auto"/>
            </w:tcBorders>
            <w:hideMark/>
          </w:tcPr>
          <w:p w14:paraId="3452993D" w14:textId="77777777" w:rsidR="00845BF2" w:rsidRPr="00B556FB" w:rsidRDefault="00845BF2" w:rsidP="006C274C">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Without</w:t>
            </w:r>
          </w:p>
        </w:tc>
        <w:tc>
          <w:tcPr>
            <w:tcW w:w="1321" w:type="dxa"/>
            <w:tcBorders>
              <w:top w:val="single" w:sz="4" w:space="0" w:color="auto"/>
              <w:left w:val="single" w:sz="4" w:space="0" w:color="auto"/>
              <w:bottom w:val="single" w:sz="4" w:space="0" w:color="auto"/>
              <w:right w:val="single" w:sz="4" w:space="0" w:color="auto"/>
            </w:tcBorders>
          </w:tcPr>
          <w:p w14:paraId="5FCD9911" w14:textId="3D7E84CD"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6D760E32" w14:textId="22735487" w:rsidR="00845BF2" w:rsidRPr="00B556FB" w:rsidRDefault="00845BF2" w:rsidP="006C274C">
            <w:pPr>
              <w:spacing w:line="276" w:lineRule="auto"/>
              <w:jc w:val="center"/>
              <w:rPr>
                <w:rFonts w:ascii="Arial Narrow" w:hAnsi="Arial Narrow"/>
                <w:color w:val="FF0000"/>
                <w:sz w:val="20"/>
                <w:szCs w:val="20"/>
              </w:rPr>
            </w:pPr>
          </w:p>
        </w:tc>
        <w:tc>
          <w:tcPr>
            <w:tcW w:w="1320" w:type="dxa"/>
            <w:tcBorders>
              <w:top w:val="single" w:sz="4" w:space="0" w:color="auto"/>
              <w:left w:val="single" w:sz="4" w:space="0" w:color="auto"/>
              <w:bottom w:val="single" w:sz="4" w:space="0" w:color="auto"/>
              <w:right w:val="single" w:sz="4" w:space="0" w:color="auto"/>
            </w:tcBorders>
          </w:tcPr>
          <w:p w14:paraId="650B7904" w14:textId="7776C513"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042E7B2E" w14:textId="52BB5348"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06383655" w14:textId="670C0226"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35890B35" w14:textId="0419A643" w:rsidR="00845BF2" w:rsidRPr="00B556FB" w:rsidRDefault="00845BF2" w:rsidP="006C274C">
            <w:pPr>
              <w:spacing w:line="276" w:lineRule="auto"/>
              <w:jc w:val="center"/>
              <w:rPr>
                <w:rFonts w:ascii="Arial Narrow" w:hAnsi="Arial Narrow"/>
                <w:b/>
                <w:color w:val="FF0000"/>
                <w:sz w:val="20"/>
                <w:szCs w:val="20"/>
              </w:rPr>
            </w:pPr>
          </w:p>
        </w:tc>
      </w:tr>
      <w:tr w:rsidR="00845BF2" w:rsidRPr="00B556FB" w14:paraId="06A58220" w14:textId="77777777" w:rsidTr="0097031A">
        <w:trPr>
          <w:trHeight w:val="271"/>
        </w:trPr>
        <w:tc>
          <w:tcPr>
            <w:tcW w:w="123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7361A1EA" w14:textId="77777777" w:rsidR="00845BF2" w:rsidRPr="00B556FB" w:rsidRDefault="00845BF2" w:rsidP="006C274C">
            <w:pPr>
              <w:rPr>
                <w:rFonts w:ascii="Arial Narrow" w:hAnsi="Arial Narrow"/>
                <w:b/>
                <w:color w:val="FF0000"/>
                <w:sz w:val="20"/>
                <w:szCs w:val="20"/>
              </w:rPr>
            </w:pPr>
          </w:p>
        </w:tc>
        <w:tc>
          <w:tcPr>
            <w:tcW w:w="1999" w:type="dxa"/>
            <w:vMerge/>
            <w:tcBorders>
              <w:top w:val="single" w:sz="4" w:space="0" w:color="auto"/>
              <w:left w:val="single" w:sz="4" w:space="0" w:color="auto"/>
              <w:bottom w:val="single" w:sz="4" w:space="0" w:color="auto"/>
              <w:right w:val="single" w:sz="4" w:space="0" w:color="auto"/>
            </w:tcBorders>
            <w:vAlign w:val="center"/>
            <w:hideMark/>
          </w:tcPr>
          <w:p w14:paraId="038D72DE" w14:textId="77777777" w:rsidR="00845BF2" w:rsidRPr="00B556FB" w:rsidRDefault="00845BF2" w:rsidP="006C274C">
            <w:pPr>
              <w:rPr>
                <w:rFonts w:ascii="Arial Narrow" w:hAnsi="Arial Narrow"/>
                <w:color w:val="FF0000"/>
                <w:sz w:val="20"/>
                <w:szCs w:val="20"/>
              </w:rPr>
            </w:pP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647C4EA4" w14:textId="77777777" w:rsidR="00845BF2" w:rsidRPr="00B556FB" w:rsidRDefault="00845BF2" w:rsidP="006C274C">
            <w:pPr>
              <w:rPr>
                <w:rFonts w:ascii="Arial Narrow" w:hAnsi="Arial Narrow"/>
                <w:color w:val="FF0000"/>
                <w:sz w:val="20"/>
                <w:szCs w:val="20"/>
              </w:rPr>
            </w:pPr>
          </w:p>
        </w:tc>
        <w:tc>
          <w:tcPr>
            <w:tcW w:w="1320" w:type="dxa"/>
            <w:tcBorders>
              <w:top w:val="single" w:sz="4" w:space="0" w:color="auto"/>
              <w:left w:val="single" w:sz="4" w:space="0" w:color="auto"/>
              <w:bottom w:val="single" w:sz="4" w:space="0" w:color="auto"/>
              <w:right w:val="single" w:sz="4" w:space="0" w:color="auto"/>
            </w:tcBorders>
            <w:hideMark/>
          </w:tcPr>
          <w:p w14:paraId="0FE1D8ED" w14:textId="77777777" w:rsidR="00845BF2" w:rsidRPr="00B556FB" w:rsidRDefault="00845BF2" w:rsidP="006C274C">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w:t>
            </w:r>
          </w:p>
        </w:tc>
        <w:tc>
          <w:tcPr>
            <w:tcW w:w="1321" w:type="dxa"/>
            <w:tcBorders>
              <w:top w:val="single" w:sz="4" w:space="0" w:color="auto"/>
              <w:left w:val="single" w:sz="4" w:space="0" w:color="auto"/>
              <w:bottom w:val="single" w:sz="4" w:space="0" w:color="auto"/>
              <w:right w:val="single" w:sz="4" w:space="0" w:color="auto"/>
            </w:tcBorders>
          </w:tcPr>
          <w:p w14:paraId="664BAC6D" w14:textId="35186CEC"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0022B183" w14:textId="44636B4E" w:rsidR="00845BF2" w:rsidRPr="00B556FB" w:rsidRDefault="00845BF2" w:rsidP="006C274C">
            <w:pPr>
              <w:spacing w:line="276" w:lineRule="auto"/>
              <w:jc w:val="center"/>
              <w:rPr>
                <w:rFonts w:ascii="Arial Narrow" w:hAnsi="Arial Narrow"/>
                <w:color w:val="FF0000"/>
                <w:sz w:val="20"/>
                <w:szCs w:val="20"/>
              </w:rPr>
            </w:pPr>
          </w:p>
        </w:tc>
        <w:tc>
          <w:tcPr>
            <w:tcW w:w="1320" w:type="dxa"/>
            <w:tcBorders>
              <w:top w:val="single" w:sz="4" w:space="0" w:color="auto"/>
              <w:left w:val="single" w:sz="4" w:space="0" w:color="auto"/>
              <w:bottom w:val="single" w:sz="4" w:space="0" w:color="auto"/>
              <w:right w:val="single" w:sz="4" w:space="0" w:color="auto"/>
            </w:tcBorders>
          </w:tcPr>
          <w:p w14:paraId="4E008EE2" w14:textId="11109651"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067658F6" w14:textId="1778D1AD"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tcPr>
          <w:p w14:paraId="053F839A" w14:textId="1E0095A0" w:rsidR="00845BF2" w:rsidRPr="00B556FB" w:rsidRDefault="00845BF2" w:rsidP="006C274C">
            <w:pPr>
              <w:spacing w:line="276" w:lineRule="auto"/>
              <w:jc w:val="center"/>
              <w:rPr>
                <w:rFonts w:ascii="Arial Narrow" w:hAnsi="Arial Narrow"/>
                <w:color w:val="FF0000"/>
                <w:sz w:val="20"/>
                <w:szCs w:val="20"/>
              </w:rPr>
            </w:pPr>
          </w:p>
        </w:tc>
        <w:tc>
          <w:tcPr>
            <w:tcW w:w="1321" w:type="dxa"/>
            <w:tcBorders>
              <w:top w:val="single" w:sz="4" w:space="0" w:color="auto"/>
              <w:left w:val="single" w:sz="4" w:space="0" w:color="auto"/>
              <w:bottom w:val="single" w:sz="4" w:space="0" w:color="auto"/>
              <w:right w:val="single" w:sz="4" w:space="0" w:color="auto"/>
            </w:tcBorders>
            <w:shd w:val="clear" w:color="auto" w:fill="92D050"/>
            <w:vAlign w:val="center"/>
          </w:tcPr>
          <w:p w14:paraId="70A86131" w14:textId="39B98A6F" w:rsidR="00845BF2" w:rsidRPr="00B556FB" w:rsidRDefault="00845BF2" w:rsidP="006C274C">
            <w:pPr>
              <w:spacing w:line="276" w:lineRule="auto"/>
              <w:jc w:val="center"/>
              <w:rPr>
                <w:rFonts w:ascii="Arial Narrow" w:hAnsi="Arial Narrow"/>
                <w:b/>
                <w:color w:val="FF0000"/>
                <w:sz w:val="20"/>
                <w:szCs w:val="20"/>
              </w:rPr>
            </w:pPr>
          </w:p>
        </w:tc>
      </w:tr>
      <w:tr w:rsidR="00845BF2" w:rsidRPr="00B556FB" w14:paraId="6F025978" w14:textId="77777777" w:rsidTr="00845BF2">
        <w:trPr>
          <w:trHeight w:val="2534"/>
        </w:trPr>
        <w:tc>
          <w:tcPr>
            <w:tcW w:w="1239"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67DB9B4" w14:textId="77777777" w:rsidR="00845BF2" w:rsidRPr="00B556FB" w:rsidRDefault="00845BF2" w:rsidP="006C274C">
            <w:pPr>
              <w:rPr>
                <w:rFonts w:ascii="Arial Narrow" w:hAnsi="Arial Narrow"/>
                <w:b/>
                <w:color w:val="FF0000"/>
                <w:sz w:val="20"/>
                <w:szCs w:val="20"/>
              </w:rPr>
            </w:pPr>
          </w:p>
        </w:tc>
        <w:tc>
          <w:tcPr>
            <w:tcW w:w="1999" w:type="dxa"/>
            <w:vMerge/>
            <w:tcBorders>
              <w:top w:val="single" w:sz="4" w:space="0" w:color="auto"/>
              <w:left w:val="single" w:sz="4" w:space="0" w:color="auto"/>
              <w:bottom w:val="single" w:sz="4" w:space="0" w:color="auto"/>
              <w:right w:val="single" w:sz="4" w:space="0" w:color="auto"/>
            </w:tcBorders>
            <w:vAlign w:val="center"/>
            <w:hideMark/>
          </w:tcPr>
          <w:p w14:paraId="7049EB14" w14:textId="77777777" w:rsidR="00845BF2" w:rsidRPr="00B556FB" w:rsidRDefault="00845BF2" w:rsidP="006C274C">
            <w:pPr>
              <w:rPr>
                <w:rFonts w:ascii="Arial Narrow" w:hAnsi="Arial Narrow"/>
                <w:color w:val="FF0000"/>
                <w:sz w:val="20"/>
                <w:szCs w:val="20"/>
              </w:rPr>
            </w:pPr>
          </w:p>
        </w:tc>
        <w:tc>
          <w:tcPr>
            <w:tcW w:w="1262" w:type="dxa"/>
            <w:vMerge/>
            <w:tcBorders>
              <w:top w:val="single" w:sz="4" w:space="0" w:color="auto"/>
              <w:left w:val="single" w:sz="4" w:space="0" w:color="auto"/>
              <w:bottom w:val="single" w:sz="4" w:space="0" w:color="auto"/>
              <w:right w:val="single" w:sz="4" w:space="0" w:color="auto"/>
            </w:tcBorders>
            <w:vAlign w:val="center"/>
            <w:hideMark/>
          </w:tcPr>
          <w:p w14:paraId="5ECC6369" w14:textId="77777777" w:rsidR="00845BF2" w:rsidRPr="00B556FB" w:rsidRDefault="00845BF2" w:rsidP="006C274C">
            <w:pPr>
              <w:rPr>
                <w:rFonts w:ascii="Arial Narrow" w:hAnsi="Arial Narrow"/>
                <w:color w:val="FF0000"/>
                <w:sz w:val="20"/>
                <w:szCs w:val="20"/>
              </w:rPr>
            </w:pPr>
          </w:p>
        </w:tc>
        <w:tc>
          <w:tcPr>
            <w:tcW w:w="9245" w:type="dxa"/>
            <w:gridSpan w:val="7"/>
            <w:tcBorders>
              <w:top w:val="single" w:sz="4" w:space="0" w:color="auto"/>
              <w:left w:val="single" w:sz="4" w:space="0" w:color="auto"/>
              <w:bottom w:val="single" w:sz="4" w:space="0" w:color="auto"/>
              <w:right w:val="single" w:sz="4" w:space="0" w:color="auto"/>
            </w:tcBorders>
            <w:hideMark/>
          </w:tcPr>
          <w:p w14:paraId="620EAACE" w14:textId="77777777" w:rsidR="00845BF2" w:rsidRPr="00B556FB" w:rsidRDefault="00845BF2" w:rsidP="006C274C">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Mitigation measures:</w:t>
            </w:r>
          </w:p>
          <w:p w14:paraId="67BB7DBF" w14:textId="77777777" w:rsidR="00845BF2" w:rsidRPr="00B556FB" w:rsidRDefault="00845BF2" w:rsidP="00845BF2">
            <w:pPr>
              <w:widowControl w:val="0"/>
              <w:tabs>
                <w:tab w:val="left" w:pos="885"/>
              </w:tabs>
              <w:spacing w:line="276" w:lineRule="auto"/>
              <w:jc w:val="both"/>
              <w:rPr>
                <w:rFonts w:ascii="Arial Narrow" w:hAnsi="Arial Narrow" w:cs="Arial"/>
                <w:color w:val="FF0000"/>
                <w:sz w:val="20"/>
                <w:szCs w:val="20"/>
              </w:rPr>
            </w:pPr>
          </w:p>
          <w:p w14:paraId="7AFA4A53" w14:textId="05176E8F" w:rsidR="00E97EAA" w:rsidRPr="00B556FB" w:rsidRDefault="00E97EAA" w:rsidP="00E97EAA">
            <w:pPr>
              <w:widowControl w:val="0"/>
              <w:spacing w:line="276" w:lineRule="auto"/>
              <w:ind w:right="117"/>
              <w:jc w:val="both"/>
              <w:rPr>
                <w:rFonts w:ascii="Arial Narrow" w:eastAsia="Arial" w:hAnsi="Arial Narrow" w:cs="Arial"/>
                <w:color w:val="FF0000"/>
                <w:spacing w:val="-1"/>
                <w:sz w:val="20"/>
                <w:szCs w:val="20"/>
              </w:rPr>
            </w:pPr>
            <w:r w:rsidRPr="00B556FB">
              <w:rPr>
                <w:rFonts w:ascii="Arial Narrow" w:hAnsi="Arial Narrow" w:cs="Arial"/>
                <w:color w:val="FF0000"/>
                <w:sz w:val="20"/>
                <w:szCs w:val="20"/>
              </w:rPr>
              <w:t xml:space="preserve"> </w:t>
            </w:r>
          </w:p>
        </w:tc>
      </w:tr>
    </w:tbl>
    <w:p w14:paraId="62D11B9E" w14:textId="0B1D580A" w:rsidR="0097031A" w:rsidRDefault="0097031A" w:rsidP="0097031A"/>
    <w:p w14:paraId="7FC730B9" w14:textId="77777777" w:rsidR="0097031A" w:rsidRDefault="0097031A" w:rsidP="0097031A"/>
    <w:p w14:paraId="482F5298" w14:textId="6EF908BD" w:rsidR="00B82D15" w:rsidRPr="002D0D85" w:rsidRDefault="00B82D15" w:rsidP="00B052A0">
      <w:pPr>
        <w:keepNext/>
        <w:spacing w:before="240" w:after="200" w:line="276" w:lineRule="auto"/>
        <w:jc w:val="both"/>
        <w:rPr>
          <w:rFonts w:ascii="Arial Narrow" w:eastAsia="Calibri" w:hAnsi="Arial Narrow" w:cs="Times New Roman"/>
          <w:b/>
          <w:i/>
          <w:iCs/>
          <w:sz w:val="20"/>
          <w:szCs w:val="18"/>
        </w:rPr>
      </w:pPr>
      <w:r w:rsidRPr="002D0D85">
        <w:rPr>
          <w:rFonts w:ascii="Arial Narrow" w:eastAsia="Calibri" w:hAnsi="Arial Narrow" w:cs="Times New Roman"/>
          <w:b/>
          <w:i/>
          <w:iCs/>
          <w:sz w:val="20"/>
          <w:szCs w:val="18"/>
        </w:rPr>
        <w:lastRenderedPageBreak/>
        <w:t>Table</w:t>
      </w:r>
      <w:r w:rsidR="00C473E0">
        <w:rPr>
          <w:rFonts w:ascii="Arial Narrow" w:eastAsia="Calibri" w:hAnsi="Arial Narrow" w:cs="Times New Roman"/>
          <w:b/>
          <w:i/>
          <w:iCs/>
          <w:sz w:val="20"/>
          <w:szCs w:val="18"/>
        </w:rPr>
        <w:t xml:space="preserve"> </w:t>
      </w:r>
      <w:r w:rsidR="00824122">
        <w:rPr>
          <w:rFonts w:ascii="Arial Narrow" w:eastAsia="Calibri" w:hAnsi="Arial Narrow" w:cs="Times New Roman"/>
          <w:b/>
          <w:i/>
          <w:iCs/>
          <w:sz w:val="20"/>
          <w:szCs w:val="18"/>
        </w:rPr>
        <w:t xml:space="preserve">10.2.13: </w:t>
      </w:r>
      <w:r w:rsidR="00C473E0">
        <w:rPr>
          <w:rFonts w:ascii="Arial Narrow" w:eastAsia="Calibri" w:hAnsi="Arial Narrow" w:cs="Times New Roman"/>
          <w:b/>
          <w:i/>
          <w:iCs/>
          <w:sz w:val="20"/>
          <w:szCs w:val="18"/>
        </w:rPr>
        <w:t xml:space="preserve">Impacts on Groundwater </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237"/>
        <w:gridCol w:w="2019"/>
        <w:gridCol w:w="1275"/>
        <w:gridCol w:w="1316"/>
        <w:gridCol w:w="1316"/>
        <w:gridCol w:w="1316"/>
        <w:gridCol w:w="1317"/>
        <w:gridCol w:w="1316"/>
        <w:gridCol w:w="1316"/>
        <w:gridCol w:w="1317"/>
      </w:tblGrid>
      <w:tr w:rsidR="00B82D15" w:rsidRPr="00B82D15" w14:paraId="37E35FFA" w14:textId="77777777" w:rsidTr="002D0D85">
        <w:trPr>
          <w:trHeight w:val="280"/>
        </w:trPr>
        <w:tc>
          <w:tcPr>
            <w:tcW w:w="123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A8070C0"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Phase</w:t>
            </w:r>
          </w:p>
        </w:tc>
        <w:tc>
          <w:tcPr>
            <w:tcW w:w="2019"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C72664C"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BCB1E58"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A57DA4D"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75EAEFC"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66BF2C9"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64DB899"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EAFAC89"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47ACD6C"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6279748"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Significance</w:t>
            </w:r>
          </w:p>
        </w:tc>
      </w:tr>
      <w:tr w:rsidR="003B6AAD" w:rsidRPr="00B82D15" w14:paraId="1115FCA8" w14:textId="77777777" w:rsidTr="00B556FB">
        <w:trPr>
          <w:trHeight w:val="268"/>
        </w:trPr>
        <w:tc>
          <w:tcPr>
            <w:tcW w:w="1237"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8E5C3DA" w14:textId="77777777" w:rsidR="003B6AAD" w:rsidRPr="00824122" w:rsidRDefault="003B6AAD" w:rsidP="003B6AAD">
            <w:pPr>
              <w:spacing w:line="276" w:lineRule="auto"/>
              <w:jc w:val="both"/>
              <w:rPr>
                <w:rFonts w:ascii="Arial Narrow" w:hAnsi="Arial Narrow"/>
                <w:color w:val="000000" w:themeColor="text1"/>
                <w:sz w:val="20"/>
                <w:szCs w:val="20"/>
              </w:rPr>
            </w:pPr>
            <w:r w:rsidRPr="00824122">
              <w:rPr>
                <w:rFonts w:ascii="Arial Narrow" w:hAnsi="Arial Narrow"/>
                <w:color w:val="000000" w:themeColor="text1"/>
                <w:sz w:val="20"/>
                <w:szCs w:val="20"/>
              </w:rPr>
              <w:t>Construction</w:t>
            </w:r>
          </w:p>
        </w:tc>
        <w:tc>
          <w:tcPr>
            <w:tcW w:w="2019" w:type="dxa"/>
            <w:vMerge w:val="restart"/>
            <w:tcBorders>
              <w:top w:val="single" w:sz="4" w:space="0" w:color="auto"/>
              <w:left w:val="single" w:sz="4" w:space="0" w:color="auto"/>
              <w:bottom w:val="single" w:sz="4" w:space="0" w:color="auto"/>
              <w:right w:val="single" w:sz="4" w:space="0" w:color="auto"/>
            </w:tcBorders>
            <w:hideMark/>
          </w:tcPr>
          <w:p w14:paraId="1197475B" w14:textId="6BD718E9" w:rsidR="00824122" w:rsidRDefault="00A15A08" w:rsidP="003B6AAD">
            <w:pPr>
              <w:spacing w:line="276" w:lineRule="auto"/>
              <w:jc w:val="both"/>
              <w:rPr>
                <w:rFonts w:ascii="Arial Narrow" w:eastAsia="Arial" w:hAnsi="Arial Narrow" w:cs="Arial"/>
                <w:spacing w:val="-1"/>
                <w:sz w:val="20"/>
                <w:szCs w:val="20"/>
              </w:rPr>
            </w:pPr>
            <w:bookmarkStart w:id="67" w:name="_Hlk528829793"/>
            <w:r w:rsidRPr="00824122">
              <w:rPr>
                <w:rFonts w:ascii="Arial Narrow" w:eastAsia="Arial" w:hAnsi="Arial Narrow" w:cs="Arial"/>
                <w:spacing w:val="-1"/>
                <w:sz w:val="20"/>
                <w:szCs w:val="20"/>
              </w:rPr>
              <w:t>Ground water pollution</w:t>
            </w:r>
          </w:p>
          <w:p w14:paraId="73993AA2" w14:textId="77777777" w:rsidR="00824122" w:rsidRDefault="00824122" w:rsidP="003B6AAD">
            <w:pPr>
              <w:spacing w:line="276" w:lineRule="auto"/>
              <w:jc w:val="both"/>
              <w:rPr>
                <w:rFonts w:ascii="Arial Narrow" w:eastAsia="Arial" w:hAnsi="Arial Narrow" w:cs="Arial"/>
                <w:spacing w:val="-1"/>
                <w:sz w:val="20"/>
                <w:szCs w:val="20"/>
              </w:rPr>
            </w:pPr>
          </w:p>
          <w:p w14:paraId="272D97E4" w14:textId="3BA6B2BD" w:rsidR="003B6AAD" w:rsidRPr="00824122" w:rsidRDefault="00A15A08" w:rsidP="00B556FB">
            <w:pPr>
              <w:spacing w:line="276" w:lineRule="auto"/>
              <w:jc w:val="both"/>
              <w:rPr>
                <w:rFonts w:ascii="Arial Narrow" w:hAnsi="Arial Narrow"/>
                <w:color w:val="000000" w:themeColor="text1"/>
                <w:sz w:val="20"/>
                <w:szCs w:val="20"/>
              </w:rPr>
            </w:pPr>
            <w:r w:rsidRPr="00824122">
              <w:rPr>
                <w:rFonts w:ascii="Arial Narrow" w:eastAsia="Arial" w:hAnsi="Arial Narrow" w:cs="Arial"/>
                <w:spacing w:val="-1"/>
                <w:sz w:val="20"/>
                <w:szCs w:val="20"/>
              </w:rPr>
              <w:t>Pollution</w:t>
            </w:r>
            <w:r w:rsidRPr="00824122">
              <w:rPr>
                <w:rFonts w:ascii="Arial Narrow" w:eastAsia="Arial" w:hAnsi="Arial Narrow" w:cs="Arial"/>
                <w:sz w:val="20"/>
                <w:szCs w:val="20"/>
              </w:rPr>
              <w:t xml:space="preserve"> of </w:t>
            </w:r>
            <w:r w:rsidRPr="00824122">
              <w:rPr>
                <w:rFonts w:ascii="Arial Narrow" w:eastAsia="Arial" w:hAnsi="Arial Narrow" w:cs="Arial"/>
                <w:spacing w:val="-1"/>
                <w:sz w:val="20"/>
                <w:szCs w:val="20"/>
              </w:rPr>
              <w:t>ground</w:t>
            </w:r>
            <w:r w:rsidRPr="00824122">
              <w:rPr>
                <w:rFonts w:ascii="Arial Narrow" w:eastAsia="Arial" w:hAnsi="Arial Narrow" w:cs="Arial"/>
                <w:sz w:val="20"/>
                <w:szCs w:val="20"/>
              </w:rPr>
              <w:t xml:space="preserve"> </w:t>
            </w:r>
            <w:r w:rsidRPr="00824122">
              <w:rPr>
                <w:rFonts w:ascii="Arial Narrow" w:eastAsia="Arial" w:hAnsi="Arial Narrow" w:cs="Arial"/>
                <w:spacing w:val="-1"/>
                <w:sz w:val="20"/>
                <w:szCs w:val="20"/>
              </w:rPr>
              <w:t>surfaces</w:t>
            </w:r>
            <w:r w:rsidRPr="00824122">
              <w:rPr>
                <w:rFonts w:ascii="Arial Narrow" w:eastAsia="Arial" w:hAnsi="Arial Narrow" w:cs="Arial"/>
                <w:sz w:val="20"/>
                <w:szCs w:val="20"/>
              </w:rPr>
              <w:t xml:space="preserve"> </w:t>
            </w:r>
            <w:r w:rsidRPr="00824122">
              <w:rPr>
                <w:rFonts w:ascii="Arial Narrow" w:eastAsia="Arial" w:hAnsi="Arial Narrow" w:cs="Arial"/>
                <w:spacing w:val="-1"/>
                <w:sz w:val="20"/>
                <w:szCs w:val="20"/>
              </w:rPr>
              <w:t>and</w:t>
            </w:r>
            <w:r w:rsidRPr="00824122">
              <w:rPr>
                <w:rFonts w:ascii="Arial Narrow" w:eastAsia="Arial" w:hAnsi="Arial Narrow" w:cs="Arial"/>
                <w:sz w:val="20"/>
                <w:szCs w:val="20"/>
              </w:rPr>
              <w:t xml:space="preserve"> </w:t>
            </w:r>
            <w:r w:rsidRPr="00824122">
              <w:rPr>
                <w:rFonts w:ascii="Arial Narrow" w:eastAsia="Arial" w:hAnsi="Arial Narrow" w:cs="Arial"/>
                <w:spacing w:val="-1"/>
                <w:sz w:val="20"/>
                <w:szCs w:val="20"/>
              </w:rPr>
              <w:t>water may</w:t>
            </w:r>
            <w:r w:rsidRPr="00824122">
              <w:rPr>
                <w:rFonts w:ascii="Arial Narrow" w:eastAsia="Arial" w:hAnsi="Arial Narrow" w:cs="Arial"/>
                <w:spacing w:val="-3"/>
                <w:sz w:val="20"/>
                <w:szCs w:val="20"/>
              </w:rPr>
              <w:t xml:space="preserve"> </w:t>
            </w:r>
            <w:r w:rsidRPr="00824122">
              <w:rPr>
                <w:rFonts w:ascii="Arial Narrow" w:eastAsia="Arial" w:hAnsi="Arial Narrow" w:cs="Arial"/>
                <w:spacing w:val="-1"/>
                <w:sz w:val="20"/>
                <w:szCs w:val="20"/>
              </w:rPr>
              <w:t xml:space="preserve">result from </w:t>
            </w:r>
            <w:r w:rsidR="00B556FB">
              <w:rPr>
                <w:rFonts w:ascii="Arial Narrow" w:eastAsia="Arial" w:hAnsi="Arial Narrow" w:cs="Arial"/>
                <w:spacing w:val="-1"/>
                <w:sz w:val="20"/>
                <w:szCs w:val="20"/>
              </w:rPr>
              <w:t xml:space="preserve">hazardous </w:t>
            </w:r>
            <w:r w:rsidRPr="00824122">
              <w:rPr>
                <w:rFonts w:ascii="Arial Narrow" w:eastAsia="Arial" w:hAnsi="Arial Narrow" w:cs="Arial"/>
                <w:spacing w:val="-1"/>
                <w:sz w:val="20"/>
                <w:szCs w:val="20"/>
              </w:rPr>
              <w:t>chemical substance spills</w:t>
            </w:r>
            <w:r w:rsidR="00B556FB">
              <w:rPr>
                <w:rFonts w:ascii="Arial Narrow" w:eastAsia="Arial" w:hAnsi="Arial Narrow" w:cs="Arial"/>
                <w:spacing w:val="-1"/>
                <w:sz w:val="20"/>
                <w:szCs w:val="20"/>
              </w:rPr>
              <w:t xml:space="preserve">. </w:t>
            </w:r>
            <w:r w:rsidRPr="00824122">
              <w:rPr>
                <w:rFonts w:ascii="Arial Narrow" w:eastAsia="Arial" w:hAnsi="Arial Narrow" w:cs="Arial"/>
                <w:sz w:val="20"/>
                <w:szCs w:val="20"/>
              </w:rPr>
              <w:t xml:space="preserve"> </w:t>
            </w:r>
            <w:bookmarkEnd w:id="67"/>
          </w:p>
        </w:tc>
        <w:tc>
          <w:tcPr>
            <w:tcW w:w="1275" w:type="dxa"/>
            <w:vMerge w:val="restart"/>
            <w:tcBorders>
              <w:top w:val="single" w:sz="4" w:space="0" w:color="auto"/>
              <w:left w:val="single" w:sz="4" w:space="0" w:color="auto"/>
              <w:bottom w:val="single" w:sz="4" w:space="0" w:color="auto"/>
              <w:right w:val="single" w:sz="4" w:space="0" w:color="auto"/>
            </w:tcBorders>
            <w:hideMark/>
          </w:tcPr>
          <w:p w14:paraId="1B28BF13" w14:textId="77777777" w:rsidR="003B6AAD" w:rsidRPr="00824122" w:rsidRDefault="00C473E0" w:rsidP="00C473E0">
            <w:pPr>
              <w:spacing w:line="276" w:lineRule="auto"/>
              <w:jc w:val="both"/>
              <w:rPr>
                <w:rFonts w:ascii="Arial Narrow" w:hAnsi="Arial Narrow"/>
                <w:color w:val="000000" w:themeColor="text1"/>
                <w:sz w:val="20"/>
                <w:szCs w:val="20"/>
              </w:rPr>
            </w:pPr>
            <w:r w:rsidRPr="00824122">
              <w:rPr>
                <w:rFonts w:ascii="Arial Narrow" w:hAnsi="Arial Narrow" w:cs="Arial"/>
                <w:color w:val="000000" w:themeColor="text1"/>
                <w:sz w:val="20"/>
                <w:szCs w:val="20"/>
              </w:rPr>
              <w:t>Ind</w:t>
            </w:r>
            <w:r w:rsidR="003B6AAD" w:rsidRPr="00824122">
              <w:rPr>
                <w:rFonts w:ascii="Arial Narrow" w:hAnsi="Arial Narrow" w:cs="Arial"/>
                <w:color w:val="000000" w:themeColor="text1"/>
                <w:sz w:val="20"/>
                <w:szCs w:val="20"/>
              </w:rPr>
              <w:t>irect</w:t>
            </w:r>
          </w:p>
        </w:tc>
        <w:tc>
          <w:tcPr>
            <w:tcW w:w="1316" w:type="dxa"/>
            <w:tcBorders>
              <w:top w:val="single" w:sz="4" w:space="0" w:color="auto"/>
              <w:left w:val="single" w:sz="4" w:space="0" w:color="auto"/>
              <w:bottom w:val="single" w:sz="4" w:space="0" w:color="auto"/>
              <w:right w:val="single" w:sz="4" w:space="0" w:color="auto"/>
            </w:tcBorders>
            <w:hideMark/>
          </w:tcPr>
          <w:p w14:paraId="05370D0E" w14:textId="77777777" w:rsidR="003B6AAD" w:rsidRPr="00B82D15" w:rsidRDefault="003B6AAD" w:rsidP="003B6AA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tcPr>
          <w:p w14:paraId="2BFC7AB3" w14:textId="6AE51266" w:rsidR="003B6AAD" w:rsidRPr="00B82D15" w:rsidRDefault="003B6AAD" w:rsidP="003B6AA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0FFBE9BD" w14:textId="2C4EECF4" w:rsidR="003B6AAD" w:rsidRPr="00B82D15" w:rsidRDefault="003B6AAD" w:rsidP="003B6AA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tcPr>
          <w:p w14:paraId="4E42C0CA" w14:textId="6B2CAF53" w:rsidR="003B6AAD" w:rsidRPr="00B82D15" w:rsidRDefault="003B6AAD" w:rsidP="003B6AA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71EAEA02" w14:textId="3A806843" w:rsidR="003B6AAD" w:rsidRPr="00B82D15" w:rsidRDefault="003B6AAD" w:rsidP="003B6AA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5C204CC1" w14:textId="4A33A652" w:rsidR="003B6AAD" w:rsidRPr="00B82D15" w:rsidRDefault="003B6AAD" w:rsidP="003B6AA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tcPr>
          <w:p w14:paraId="5E2D7608" w14:textId="0523D1C8" w:rsidR="003B6AAD" w:rsidRPr="00E97EAA" w:rsidRDefault="003B6AAD" w:rsidP="003B6AAD">
            <w:pPr>
              <w:spacing w:line="276" w:lineRule="auto"/>
              <w:jc w:val="center"/>
              <w:rPr>
                <w:rFonts w:ascii="Arial Narrow" w:hAnsi="Arial Narrow"/>
                <w:b/>
                <w:color w:val="000000" w:themeColor="text1"/>
                <w:sz w:val="20"/>
                <w:szCs w:val="20"/>
              </w:rPr>
            </w:pPr>
          </w:p>
        </w:tc>
      </w:tr>
      <w:tr w:rsidR="003B6AAD" w:rsidRPr="00B82D15" w14:paraId="3F0EA8C9" w14:textId="77777777" w:rsidTr="00B556FB">
        <w:trPr>
          <w:trHeight w:val="130"/>
        </w:trPr>
        <w:tc>
          <w:tcPr>
            <w:tcW w:w="0" w:type="auto"/>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38A7427" w14:textId="77777777" w:rsidR="003B6AAD" w:rsidRPr="00B82D15" w:rsidRDefault="003B6AAD" w:rsidP="003B6AAD">
            <w:pPr>
              <w:rPr>
                <w:rFonts w:ascii="Arial Narrow" w:hAnsi="Arial Narrow"/>
                <w:b/>
                <w:color w:val="000000" w:themeColor="text1"/>
                <w:sz w:val="20"/>
                <w:szCs w:val="20"/>
              </w:rPr>
            </w:pPr>
          </w:p>
        </w:tc>
        <w:tc>
          <w:tcPr>
            <w:tcW w:w="2019" w:type="dxa"/>
            <w:vMerge/>
            <w:tcBorders>
              <w:top w:val="single" w:sz="4" w:space="0" w:color="auto"/>
              <w:left w:val="single" w:sz="4" w:space="0" w:color="auto"/>
              <w:bottom w:val="single" w:sz="4" w:space="0" w:color="auto"/>
              <w:right w:val="single" w:sz="4" w:space="0" w:color="auto"/>
            </w:tcBorders>
            <w:vAlign w:val="center"/>
            <w:hideMark/>
          </w:tcPr>
          <w:p w14:paraId="4196BBB5" w14:textId="77777777" w:rsidR="003B6AAD" w:rsidRPr="00B82D15" w:rsidRDefault="003B6AAD" w:rsidP="003B6AAD">
            <w:pPr>
              <w:rPr>
                <w:rFonts w:ascii="Arial Narrow" w:hAnsi="Arial Narrow"/>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4EABE9CB" w14:textId="77777777" w:rsidR="003B6AAD" w:rsidRPr="00B82D15" w:rsidRDefault="003B6AAD" w:rsidP="003B6AAD">
            <w:pP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3434DED3" w14:textId="77777777" w:rsidR="003B6AAD" w:rsidRPr="00B82D15" w:rsidRDefault="003B6AAD" w:rsidP="003B6AA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tcPr>
          <w:p w14:paraId="6B550277" w14:textId="04394F8D" w:rsidR="003B6AAD" w:rsidRPr="00B82D15" w:rsidRDefault="003B6AAD" w:rsidP="003B6AA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374C89D0" w14:textId="282DE866" w:rsidR="003B6AAD" w:rsidRPr="00B82D15" w:rsidRDefault="003B6AAD" w:rsidP="003B6AA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tcPr>
          <w:p w14:paraId="0E4FD0B3" w14:textId="18F272E1" w:rsidR="003B6AAD" w:rsidRPr="00B82D15" w:rsidRDefault="003B6AAD" w:rsidP="003B6AA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706183A" w14:textId="7A39DD79" w:rsidR="003B6AAD" w:rsidRPr="00B82D15" w:rsidRDefault="003B6AAD" w:rsidP="003B6AA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FDC4190" w14:textId="1C36B7E7" w:rsidR="003B6AAD" w:rsidRPr="00B82D15" w:rsidRDefault="003B6AAD" w:rsidP="003B6AA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tcPr>
          <w:p w14:paraId="2FCBF8A5" w14:textId="70FFB103" w:rsidR="003B6AAD" w:rsidRPr="00E97EAA" w:rsidRDefault="003B6AAD" w:rsidP="003B6AAD">
            <w:pPr>
              <w:spacing w:line="276" w:lineRule="auto"/>
              <w:jc w:val="center"/>
              <w:rPr>
                <w:rFonts w:ascii="Arial Narrow" w:hAnsi="Arial Narrow"/>
                <w:b/>
                <w:color w:val="000000" w:themeColor="text1"/>
                <w:sz w:val="20"/>
                <w:szCs w:val="20"/>
              </w:rPr>
            </w:pPr>
          </w:p>
        </w:tc>
      </w:tr>
      <w:tr w:rsidR="003B6AAD" w:rsidRPr="00B82D15" w14:paraId="6C7DEC4B" w14:textId="77777777" w:rsidTr="00824122">
        <w:trPr>
          <w:trHeight w:val="280"/>
        </w:trPr>
        <w:tc>
          <w:tcPr>
            <w:tcW w:w="0" w:type="auto"/>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06DEE81" w14:textId="77777777" w:rsidR="003B6AAD" w:rsidRPr="00B82D15" w:rsidRDefault="003B6AAD" w:rsidP="003B6AAD">
            <w:pPr>
              <w:rPr>
                <w:rFonts w:ascii="Arial Narrow" w:hAnsi="Arial Narrow"/>
                <w:b/>
                <w:color w:val="000000" w:themeColor="text1"/>
                <w:sz w:val="20"/>
                <w:szCs w:val="20"/>
              </w:rPr>
            </w:pPr>
          </w:p>
        </w:tc>
        <w:tc>
          <w:tcPr>
            <w:tcW w:w="2019" w:type="dxa"/>
            <w:vMerge/>
            <w:tcBorders>
              <w:top w:val="single" w:sz="4" w:space="0" w:color="auto"/>
              <w:left w:val="single" w:sz="4" w:space="0" w:color="auto"/>
              <w:bottom w:val="single" w:sz="4" w:space="0" w:color="auto"/>
              <w:right w:val="single" w:sz="4" w:space="0" w:color="auto"/>
            </w:tcBorders>
            <w:vAlign w:val="center"/>
            <w:hideMark/>
          </w:tcPr>
          <w:p w14:paraId="04638948" w14:textId="77777777" w:rsidR="003B6AAD" w:rsidRPr="00B82D15" w:rsidRDefault="003B6AAD" w:rsidP="003B6AAD">
            <w:pPr>
              <w:rPr>
                <w:rFonts w:ascii="Arial Narrow" w:hAnsi="Arial Narrow"/>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9964E64" w14:textId="77777777" w:rsidR="003B6AAD" w:rsidRPr="00B82D15" w:rsidRDefault="003B6AAD" w:rsidP="003B6AAD">
            <w:pPr>
              <w:rPr>
                <w:rFonts w:ascii="Arial Narrow" w:hAnsi="Arial Narrow"/>
                <w:color w:val="000000" w:themeColor="text1"/>
                <w:sz w:val="20"/>
                <w:szCs w:val="20"/>
              </w:rPr>
            </w:pPr>
          </w:p>
        </w:tc>
        <w:tc>
          <w:tcPr>
            <w:tcW w:w="9214" w:type="dxa"/>
            <w:gridSpan w:val="7"/>
            <w:tcBorders>
              <w:top w:val="single" w:sz="4" w:space="0" w:color="auto"/>
              <w:left w:val="single" w:sz="4" w:space="0" w:color="auto"/>
              <w:bottom w:val="single" w:sz="4" w:space="0" w:color="auto"/>
              <w:right w:val="single" w:sz="4" w:space="0" w:color="auto"/>
            </w:tcBorders>
            <w:hideMark/>
          </w:tcPr>
          <w:p w14:paraId="164A5E39" w14:textId="77777777" w:rsidR="003B6AAD" w:rsidRDefault="003B6AAD" w:rsidP="003B6AAD">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Mitigation measures:</w:t>
            </w:r>
          </w:p>
          <w:p w14:paraId="3E0D68FB" w14:textId="77777777" w:rsidR="003B6AAD" w:rsidRPr="00B82D15" w:rsidRDefault="003B6AAD" w:rsidP="003B6AAD">
            <w:pPr>
              <w:spacing w:line="276" w:lineRule="auto"/>
              <w:jc w:val="both"/>
              <w:rPr>
                <w:rFonts w:ascii="Arial Narrow" w:hAnsi="Arial Narrow"/>
                <w:b/>
                <w:color w:val="000000" w:themeColor="text1"/>
                <w:sz w:val="20"/>
                <w:szCs w:val="20"/>
              </w:rPr>
            </w:pPr>
          </w:p>
          <w:p w14:paraId="23812879" w14:textId="1209BD21" w:rsidR="00A15A08" w:rsidRPr="00037F12" w:rsidRDefault="00A15A08" w:rsidP="00CC3E53">
            <w:pPr>
              <w:widowControl w:val="0"/>
              <w:numPr>
                <w:ilvl w:val="0"/>
                <w:numId w:val="27"/>
              </w:numPr>
              <w:tabs>
                <w:tab w:val="left" w:pos="869"/>
              </w:tabs>
              <w:spacing w:before="1" w:line="276" w:lineRule="auto"/>
              <w:ind w:right="251"/>
              <w:jc w:val="both"/>
              <w:rPr>
                <w:rFonts w:ascii="Arial Narrow" w:eastAsia="Arial Narrow" w:hAnsi="Arial Narrow" w:cs="Arial"/>
                <w:sz w:val="20"/>
                <w:szCs w:val="20"/>
              </w:rPr>
            </w:pPr>
            <w:r w:rsidRPr="00037F12">
              <w:rPr>
                <w:rFonts w:ascii="Arial Narrow" w:hAnsi="Arial Narrow" w:cs="Arial"/>
                <w:spacing w:val="-1"/>
                <w:sz w:val="20"/>
                <w:szCs w:val="20"/>
              </w:rPr>
              <w:t>Chemical substances must be mixed or handled on impervious surfaces</w:t>
            </w:r>
            <w:r w:rsidR="00B556FB">
              <w:rPr>
                <w:rFonts w:ascii="Arial Narrow" w:hAnsi="Arial Narrow" w:cs="Arial"/>
                <w:spacing w:val="-1"/>
                <w:sz w:val="20"/>
                <w:szCs w:val="20"/>
              </w:rPr>
              <w:t xml:space="preserve"> or bunded areas. </w:t>
            </w:r>
            <w:r w:rsidRPr="00B556FB">
              <w:rPr>
                <w:rFonts w:ascii="Arial Narrow" w:hAnsi="Arial Narrow" w:cs="Arial"/>
                <w:color w:val="FF0000"/>
                <w:spacing w:val="-1"/>
                <w:sz w:val="20"/>
                <w:szCs w:val="20"/>
              </w:rPr>
              <w:t>Concrete must be mixed</w:t>
            </w:r>
            <w:r w:rsidRPr="00B556FB">
              <w:rPr>
                <w:rFonts w:ascii="Arial Narrow" w:hAnsi="Arial Narrow" w:cs="Arial"/>
                <w:color w:val="FF0000"/>
                <w:spacing w:val="1"/>
                <w:sz w:val="20"/>
                <w:szCs w:val="20"/>
              </w:rPr>
              <w:t xml:space="preserve"> </w:t>
            </w:r>
            <w:r w:rsidRPr="00B556FB">
              <w:rPr>
                <w:rFonts w:ascii="Arial Narrow" w:hAnsi="Arial Narrow" w:cs="Arial"/>
                <w:color w:val="FF0000"/>
                <w:spacing w:val="-1"/>
                <w:sz w:val="20"/>
                <w:szCs w:val="20"/>
              </w:rPr>
              <w:t>on</w:t>
            </w:r>
            <w:r w:rsidRPr="00B556FB">
              <w:rPr>
                <w:rFonts w:ascii="Arial Narrow" w:hAnsi="Arial Narrow" w:cs="Arial"/>
                <w:color w:val="FF0000"/>
                <w:spacing w:val="38"/>
                <w:sz w:val="20"/>
                <w:szCs w:val="20"/>
              </w:rPr>
              <w:t xml:space="preserve"> </w:t>
            </w:r>
            <w:r w:rsidRPr="00B556FB">
              <w:rPr>
                <w:rFonts w:ascii="Arial Narrow" w:hAnsi="Arial Narrow" w:cs="Arial"/>
                <w:color w:val="FF0000"/>
                <w:spacing w:val="-1"/>
                <w:sz w:val="20"/>
                <w:szCs w:val="20"/>
              </w:rPr>
              <w:t xml:space="preserve">impervious surfaces. There should be </w:t>
            </w:r>
            <w:r w:rsidRPr="00B556FB">
              <w:rPr>
                <w:rFonts w:ascii="Arial Narrow" w:hAnsi="Arial Narrow" w:cs="Arial"/>
                <w:color w:val="FF0000"/>
                <w:sz w:val="20"/>
                <w:szCs w:val="20"/>
              </w:rPr>
              <w:t>a</w:t>
            </w:r>
            <w:r w:rsidRPr="00B556FB">
              <w:rPr>
                <w:rFonts w:ascii="Arial Narrow" w:hAnsi="Arial Narrow" w:cs="Arial"/>
                <w:color w:val="FF0000"/>
                <w:spacing w:val="-1"/>
                <w:sz w:val="20"/>
                <w:szCs w:val="20"/>
              </w:rPr>
              <w:t xml:space="preserve"> contained/ designated area</w:t>
            </w:r>
            <w:r w:rsidRPr="00B556FB">
              <w:rPr>
                <w:rFonts w:ascii="Arial Narrow" w:hAnsi="Arial Narrow" w:cs="Arial"/>
                <w:color w:val="FF0000"/>
                <w:sz w:val="20"/>
                <w:szCs w:val="20"/>
              </w:rPr>
              <w:t xml:space="preserve"> </w:t>
            </w:r>
            <w:r w:rsidRPr="00B556FB">
              <w:rPr>
                <w:rFonts w:ascii="Arial Narrow" w:hAnsi="Arial Narrow" w:cs="Arial"/>
                <w:color w:val="FF0000"/>
                <w:spacing w:val="-1"/>
                <w:sz w:val="20"/>
                <w:szCs w:val="20"/>
              </w:rPr>
              <w:t>for washing out and cleaning</w:t>
            </w:r>
            <w:r w:rsidRPr="00B556FB">
              <w:rPr>
                <w:rFonts w:ascii="Arial Narrow" w:hAnsi="Arial Narrow" w:cs="Arial"/>
                <w:color w:val="FF0000"/>
                <w:spacing w:val="1"/>
                <w:sz w:val="20"/>
                <w:szCs w:val="20"/>
              </w:rPr>
              <w:t xml:space="preserve"> </w:t>
            </w:r>
            <w:r w:rsidRPr="00B556FB">
              <w:rPr>
                <w:rFonts w:ascii="Arial Narrow" w:hAnsi="Arial Narrow" w:cs="Arial"/>
                <w:color w:val="FF0000"/>
                <w:spacing w:val="-1"/>
                <w:sz w:val="20"/>
                <w:szCs w:val="20"/>
              </w:rPr>
              <w:t>of concrete mixing</w:t>
            </w:r>
            <w:r w:rsidRPr="00B556FB">
              <w:rPr>
                <w:rFonts w:ascii="Arial Narrow" w:hAnsi="Arial Narrow" w:cs="Arial"/>
                <w:color w:val="FF0000"/>
                <w:spacing w:val="30"/>
                <w:sz w:val="20"/>
                <w:szCs w:val="20"/>
              </w:rPr>
              <w:t xml:space="preserve"> </w:t>
            </w:r>
            <w:r w:rsidRPr="00B556FB">
              <w:rPr>
                <w:rFonts w:ascii="Arial Narrow" w:hAnsi="Arial Narrow" w:cs="Arial"/>
                <w:color w:val="FF0000"/>
                <w:spacing w:val="-1"/>
                <w:sz w:val="20"/>
                <w:szCs w:val="20"/>
              </w:rPr>
              <w:t>equipment, to further prevent pollution. In addition, wash waters from site should</w:t>
            </w:r>
            <w:r w:rsidRPr="00B556FB">
              <w:rPr>
                <w:rFonts w:ascii="Arial Narrow" w:hAnsi="Arial Narrow" w:cs="Arial"/>
                <w:color w:val="FF0000"/>
                <w:spacing w:val="1"/>
                <w:sz w:val="20"/>
                <w:szCs w:val="20"/>
              </w:rPr>
              <w:t xml:space="preserve"> </w:t>
            </w:r>
            <w:r w:rsidRPr="00B556FB">
              <w:rPr>
                <w:rFonts w:ascii="Arial Narrow" w:hAnsi="Arial Narrow" w:cs="Arial"/>
                <w:color w:val="FF0000"/>
                <w:spacing w:val="-1"/>
                <w:sz w:val="20"/>
                <w:szCs w:val="20"/>
              </w:rPr>
              <w:t>be collected and</w:t>
            </w:r>
            <w:r w:rsidRPr="00B556FB">
              <w:rPr>
                <w:rFonts w:ascii="Arial Narrow" w:hAnsi="Arial Narrow" w:cs="Arial"/>
                <w:color w:val="FF0000"/>
                <w:spacing w:val="1"/>
                <w:sz w:val="20"/>
                <w:szCs w:val="20"/>
              </w:rPr>
              <w:t xml:space="preserve"> </w:t>
            </w:r>
            <w:r w:rsidRPr="00B556FB">
              <w:rPr>
                <w:rFonts w:ascii="Arial Narrow" w:hAnsi="Arial Narrow" w:cs="Arial"/>
                <w:color w:val="FF0000"/>
                <w:spacing w:val="-1"/>
                <w:sz w:val="20"/>
                <w:szCs w:val="20"/>
              </w:rPr>
              <w:t>disposed of</w:t>
            </w:r>
            <w:r w:rsidRPr="00B556FB">
              <w:rPr>
                <w:rFonts w:ascii="Arial Narrow" w:hAnsi="Arial Narrow" w:cs="Arial"/>
                <w:color w:val="FF0000"/>
                <w:spacing w:val="36"/>
                <w:sz w:val="20"/>
                <w:szCs w:val="20"/>
              </w:rPr>
              <w:t xml:space="preserve"> </w:t>
            </w:r>
            <w:r w:rsidRPr="00B556FB">
              <w:rPr>
                <w:rFonts w:ascii="Arial Narrow" w:hAnsi="Arial Narrow" w:cs="Arial"/>
                <w:color w:val="FF0000"/>
                <w:spacing w:val="-1"/>
                <w:sz w:val="20"/>
                <w:szCs w:val="20"/>
              </w:rPr>
              <w:t>off-site.</w:t>
            </w:r>
          </w:p>
          <w:p w14:paraId="2CFA61C8" w14:textId="77C5F0CE" w:rsidR="00A15A08" w:rsidRPr="00037F12" w:rsidRDefault="00A15A08" w:rsidP="00CC3E53">
            <w:pPr>
              <w:widowControl w:val="0"/>
              <w:numPr>
                <w:ilvl w:val="0"/>
                <w:numId w:val="27"/>
              </w:numPr>
              <w:tabs>
                <w:tab w:val="left" w:pos="870"/>
              </w:tabs>
              <w:spacing w:line="276" w:lineRule="auto"/>
              <w:ind w:right="241"/>
              <w:jc w:val="both"/>
              <w:rPr>
                <w:rFonts w:ascii="Arial Narrow" w:eastAsia="Arial Narrow" w:hAnsi="Arial Narrow" w:cs="Arial"/>
                <w:sz w:val="20"/>
                <w:szCs w:val="20"/>
              </w:rPr>
            </w:pPr>
            <w:r w:rsidRPr="00037F12">
              <w:rPr>
                <w:rFonts w:ascii="Arial Narrow" w:hAnsi="Arial Narrow" w:cs="Arial"/>
                <w:spacing w:val="-1"/>
                <w:sz w:val="20"/>
                <w:szCs w:val="20"/>
              </w:rPr>
              <w:t>An adequate number of chemical toilets for the staff must be provided and serviced regularly.</w:t>
            </w:r>
            <w:r>
              <w:rPr>
                <w:rFonts w:ascii="Arial Narrow" w:hAnsi="Arial Narrow" w:cs="Arial"/>
                <w:spacing w:val="-1"/>
                <w:sz w:val="20"/>
                <w:szCs w:val="20"/>
              </w:rPr>
              <w:t xml:space="preserve"> </w:t>
            </w:r>
            <w:r w:rsidRPr="00037F12">
              <w:rPr>
                <w:rFonts w:ascii="Arial Narrow" w:hAnsi="Arial Narrow" w:cs="Arial"/>
                <w:spacing w:val="-1"/>
                <w:sz w:val="20"/>
                <w:szCs w:val="20"/>
              </w:rPr>
              <w:t>The positioning</w:t>
            </w:r>
            <w:r w:rsidRPr="00037F12">
              <w:rPr>
                <w:rFonts w:ascii="Arial Narrow" w:hAnsi="Arial Narrow" w:cs="Arial"/>
                <w:spacing w:val="40"/>
                <w:sz w:val="20"/>
                <w:szCs w:val="20"/>
              </w:rPr>
              <w:t xml:space="preserve"> </w:t>
            </w:r>
            <w:r w:rsidRPr="00037F12">
              <w:rPr>
                <w:rFonts w:ascii="Arial Narrow" w:hAnsi="Arial Narrow" w:cs="Arial"/>
                <w:spacing w:val="-1"/>
                <w:sz w:val="20"/>
                <w:szCs w:val="20"/>
              </w:rPr>
              <w:t xml:space="preserve">of the toilets must be </w:t>
            </w:r>
            <w:r w:rsidR="00B556FB">
              <w:rPr>
                <w:rFonts w:ascii="Arial Narrow" w:hAnsi="Arial Narrow" w:cs="Arial"/>
                <w:spacing w:val="-1"/>
                <w:sz w:val="20"/>
                <w:szCs w:val="20"/>
              </w:rPr>
              <w:t xml:space="preserve">authorized by the </w:t>
            </w:r>
            <w:r w:rsidRPr="00037F12">
              <w:rPr>
                <w:rFonts w:ascii="Arial Narrow" w:hAnsi="Arial Narrow" w:cs="Arial"/>
                <w:spacing w:val="-1"/>
                <w:sz w:val="20"/>
                <w:szCs w:val="20"/>
              </w:rPr>
              <w:t>ECO</w:t>
            </w:r>
            <w:r w:rsidR="00B556FB">
              <w:rPr>
                <w:rFonts w:ascii="Arial Narrow" w:hAnsi="Arial Narrow" w:cs="Arial"/>
                <w:spacing w:val="-1"/>
                <w:sz w:val="20"/>
                <w:szCs w:val="20"/>
              </w:rPr>
              <w:t xml:space="preserve">. </w:t>
            </w:r>
          </w:p>
          <w:p w14:paraId="1C85F57F" w14:textId="77777777" w:rsidR="00A15A08" w:rsidRPr="00037F12" w:rsidRDefault="00A15A08" w:rsidP="00CC3E53">
            <w:pPr>
              <w:widowControl w:val="0"/>
              <w:numPr>
                <w:ilvl w:val="0"/>
                <w:numId w:val="27"/>
              </w:numPr>
              <w:tabs>
                <w:tab w:val="left" w:pos="823"/>
              </w:tabs>
              <w:spacing w:line="276" w:lineRule="auto"/>
              <w:jc w:val="both"/>
              <w:rPr>
                <w:rFonts w:ascii="Arial Narrow" w:eastAsia="Arial Narrow" w:hAnsi="Arial Narrow" w:cs="Arial"/>
                <w:sz w:val="20"/>
                <w:szCs w:val="20"/>
              </w:rPr>
            </w:pPr>
            <w:r w:rsidRPr="00037F12">
              <w:rPr>
                <w:rFonts w:ascii="Arial Narrow" w:hAnsi="Arial Narrow" w:cs="Arial"/>
                <w:spacing w:val="-1"/>
                <w:sz w:val="20"/>
                <w:szCs w:val="20"/>
              </w:rPr>
              <w:t>Spills that result</w:t>
            </w:r>
            <w:r w:rsidRPr="00037F12">
              <w:rPr>
                <w:rFonts w:ascii="Arial Narrow" w:hAnsi="Arial Narrow" w:cs="Arial"/>
                <w:spacing w:val="1"/>
                <w:sz w:val="20"/>
                <w:szCs w:val="20"/>
              </w:rPr>
              <w:t xml:space="preserve"> </w:t>
            </w:r>
            <w:r w:rsidRPr="00037F12">
              <w:rPr>
                <w:rFonts w:ascii="Arial Narrow" w:hAnsi="Arial Narrow" w:cs="Arial"/>
                <w:spacing w:val="-1"/>
                <w:sz w:val="20"/>
                <w:szCs w:val="20"/>
              </w:rPr>
              <w:t>in the contamination of ground and/or surface water must be reported immediately to the ECO</w:t>
            </w:r>
          </w:p>
          <w:p w14:paraId="5A27D9AF" w14:textId="77777777" w:rsidR="00A15A08" w:rsidRPr="00037F12" w:rsidRDefault="00A15A08" w:rsidP="00CC3E53">
            <w:pPr>
              <w:widowControl w:val="0"/>
              <w:numPr>
                <w:ilvl w:val="0"/>
                <w:numId w:val="27"/>
              </w:numPr>
              <w:tabs>
                <w:tab w:val="left" w:pos="823"/>
              </w:tabs>
              <w:spacing w:line="276" w:lineRule="auto"/>
              <w:jc w:val="both"/>
              <w:rPr>
                <w:rFonts w:ascii="Arial Narrow" w:eastAsia="Arial Narrow" w:hAnsi="Arial Narrow" w:cs="Arial"/>
                <w:sz w:val="20"/>
                <w:szCs w:val="20"/>
              </w:rPr>
            </w:pPr>
            <w:r w:rsidRPr="00037F12">
              <w:rPr>
                <w:rFonts w:ascii="Arial Narrow" w:hAnsi="Arial Narrow" w:cs="Arial"/>
                <w:spacing w:val="-1"/>
                <w:sz w:val="20"/>
                <w:szCs w:val="20"/>
              </w:rPr>
              <w:t>Spills must be managed in the following manner:</w:t>
            </w:r>
          </w:p>
          <w:p w14:paraId="45D6F287" w14:textId="77777777" w:rsidR="00A15A08" w:rsidRPr="00037F12" w:rsidRDefault="00A15A08" w:rsidP="00CC3E53">
            <w:pPr>
              <w:widowControl w:val="0"/>
              <w:numPr>
                <w:ilvl w:val="1"/>
                <w:numId w:val="27"/>
              </w:numPr>
              <w:tabs>
                <w:tab w:val="left" w:pos="1555"/>
              </w:tabs>
              <w:spacing w:line="276" w:lineRule="auto"/>
              <w:jc w:val="both"/>
              <w:rPr>
                <w:rFonts w:ascii="Arial Narrow" w:eastAsia="Arial Narrow" w:hAnsi="Arial Narrow" w:cs="Arial"/>
                <w:sz w:val="20"/>
                <w:szCs w:val="20"/>
              </w:rPr>
            </w:pPr>
            <w:r w:rsidRPr="00037F12">
              <w:rPr>
                <w:rFonts w:ascii="Arial Narrow" w:hAnsi="Arial Narrow" w:cs="Arial"/>
                <w:spacing w:val="-1"/>
                <w:sz w:val="20"/>
                <w:szCs w:val="20"/>
              </w:rPr>
              <w:t>Stop the spill</w:t>
            </w:r>
          </w:p>
          <w:p w14:paraId="62230AB8" w14:textId="77777777" w:rsidR="00A15A08" w:rsidRPr="00037F12" w:rsidRDefault="00A15A08" w:rsidP="00CC3E53">
            <w:pPr>
              <w:widowControl w:val="0"/>
              <w:numPr>
                <w:ilvl w:val="1"/>
                <w:numId w:val="27"/>
              </w:numPr>
              <w:tabs>
                <w:tab w:val="left" w:pos="1555"/>
              </w:tabs>
              <w:spacing w:line="276" w:lineRule="auto"/>
              <w:jc w:val="both"/>
              <w:rPr>
                <w:rFonts w:ascii="Arial Narrow" w:eastAsia="Arial Narrow" w:hAnsi="Arial Narrow" w:cs="Arial"/>
                <w:sz w:val="20"/>
                <w:szCs w:val="20"/>
              </w:rPr>
            </w:pPr>
            <w:r w:rsidRPr="00037F12">
              <w:rPr>
                <w:rFonts w:ascii="Arial Narrow" w:hAnsi="Arial Narrow" w:cs="Arial"/>
                <w:spacing w:val="-1"/>
                <w:sz w:val="20"/>
                <w:szCs w:val="20"/>
              </w:rPr>
              <w:t>Contain the spill</w:t>
            </w:r>
            <w:r>
              <w:rPr>
                <w:rFonts w:ascii="Arial Narrow" w:hAnsi="Arial Narrow" w:cs="Arial"/>
                <w:spacing w:val="-1"/>
                <w:sz w:val="20"/>
                <w:szCs w:val="20"/>
              </w:rPr>
              <w:t xml:space="preserve"> </w:t>
            </w:r>
          </w:p>
          <w:p w14:paraId="755F2156" w14:textId="77777777" w:rsidR="00A15A08" w:rsidRPr="00037F12" w:rsidRDefault="00A15A08" w:rsidP="00CC3E53">
            <w:pPr>
              <w:pStyle w:val="ListParagraph"/>
              <w:widowControl w:val="0"/>
              <w:numPr>
                <w:ilvl w:val="1"/>
                <w:numId w:val="27"/>
              </w:numPr>
              <w:spacing w:line="276" w:lineRule="auto"/>
              <w:ind w:right="184"/>
              <w:jc w:val="both"/>
              <w:rPr>
                <w:rFonts w:ascii="Arial Narrow" w:eastAsia="Arial" w:hAnsi="Arial Narrow" w:cs="Arial"/>
                <w:spacing w:val="-1"/>
                <w:sz w:val="20"/>
                <w:szCs w:val="20"/>
              </w:rPr>
            </w:pPr>
            <w:r w:rsidRPr="00037F12">
              <w:rPr>
                <w:rFonts w:ascii="Arial Narrow" w:hAnsi="Arial Narrow" w:cs="Arial"/>
                <w:spacing w:val="-1"/>
                <w:sz w:val="20"/>
                <w:szCs w:val="20"/>
              </w:rPr>
              <w:t xml:space="preserve">Report significant spills to DWS </w:t>
            </w:r>
            <w:r w:rsidRPr="00037F12">
              <w:rPr>
                <w:rFonts w:ascii="Arial Narrow" w:hAnsi="Arial Narrow" w:cs="Arial"/>
                <w:sz w:val="20"/>
                <w:szCs w:val="20"/>
              </w:rPr>
              <w:t>and</w:t>
            </w:r>
            <w:r w:rsidRPr="00037F12">
              <w:rPr>
                <w:rFonts w:ascii="Arial Narrow" w:hAnsi="Arial Narrow" w:cs="Arial"/>
                <w:spacing w:val="-1"/>
                <w:sz w:val="20"/>
                <w:szCs w:val="20"/>
              </w:rPr>
              <w:t xml:space="preserve"> the Local</w:t>
            </w:r>
            <w:r w:rsidRPr="00037F12">
              <w:rPr>
                <w:rFonts w:ascii="Arial Narrow" w:hAnsi="Arial Narrow" w:cs="Arial"/>
                <w:sz w:val="20"/>
                <w:szCs w:val="20"/>
              </w:rPr>
              <w:t xml:space="preserve"> </w:t>
            </w:r>
            <w:r w:rsidRPr="00037F12">
              <w:rPr>
                <w:rFonts w:ascii="Arial Narrow" w:hAnsi="Arial Narrow" w:cs="Arial"/>
                <w:spacing w:val="-1"/>
                <w:sz w:val="20"/>
                <w:szCs w:val="20"/>
              </w:rPr>
              <w:t>Municipality Water</w:t>
            </w:r>
            <w:r w:rsidRPr="00037F12">
              <w:rPr>
                <w:rFonts w:ascii="Arial Narrow" w:hAnsi="Arial Narrow" w:cs="Arial"/>
                <w:spacing w:val="1"/>
                <w:sz w:val="20"/>
                <w:szCs w:val="20"/>
              </w:rPr>
              <w:t xml:space="preserve"> </w:t>
            </w:r>
            <w:r w:rsidRPr="00037F12">
              <w:rPr>
                <w:rFonts w:ascii="Arial Narrow" w:hAnsi="Arial Narrow" w:cs="Arial"/>
                <w:spacing w:val="-1"/>
                <w:sz w:val="20"/>
                <w:szCs w:val="20"/>
              </w:rPr>
              <w:t>and Sanitation Department.</w:t>
            </w:r>
          </w:p>
          <w:p w14:paraId="5D8EE10B" w14:textId="77777777" w:rsidR="00A15A08" w:rsidRPr="00037F12" w:rsidRDefault="00A15A08" w:rsidP="00CC3E53">
            <w:pPr>
              <w:pStyle w:val="ListParagraph"/>
              <w:widowControl w:val="0"/>
              <w:numPr>
                <w:ilvl w:val="1"/>
                <w:numId w:val="27"/>
              </w:numPr>
              <w:spacing w:line="276" w:lineRule="auto"/>
              <w:ind w:right="184"/>
              <w:jc w:val="both"/>
              <w:rPr>
                <w:rFonts w:ascii="Arial Narrow" w:eastAsia="Arial" w:hAnsi="Arial Narrow" w:cs="Arial"/>
                <w:spacing w:val="-1"/>
                <w:sz w:val="20"/>
                <w:szCs w:val="20"/>
              </w:rPr>
            </w:pPr>
            <w:r w:rsidRPr="00037F12">
              <w:rPr>
                <w:rFonts w:ascii="Arial Narrow" w:eastAsia="Arial" w:hAnsi="Arial Narrow" w:cs="Arial"/>
                <w:spacing w:val="-1"/>
                <w:sz w:val="20"/>
                <w:szCs w:val="20"/>
              </w:rPr>
              <w:t>Remove spilled material for treatment/disposal.</w:t>
            </w:r>
          </w:p>
          <w:p w14:paraId="4D5C4620" w14:textId="77777777" w:rsidR="00A15A08" w:rsidRPr="00037F12" w:rsidRDefault="00A15A08" w:rsidP="00CC3E53">
            <w:pPr>
              <w:pStyle w:val="ListParagraph"/>
              <w:widowControl w:val="0"/>
              <w:numPr>
                <w:ilvl w:val="1"/>
                <w:numId w:val="27"/>
              </w:numPr>
              <w:spacing w:line="276" w:lineRule="auto"/>
              <w:ind w:right="184"/>
              <w:jc w:val="both"/>
              <w:rPr>
                <w:rFonts w:ascii="Arial Narrow" w:eastAsia="Arial" w:hAnsi="Arial Narrow" w:cs="Arial"/>
                <w:spacing w:val="-1"/>
                <w:sz w:val="20"/>
                <w:szCs w:val="20"/>
              </w:rPr>
            </w:pPr>
            <w:r w:rsidRPr="00037F12">
              <w:rPr>
                <w:rFonts w:ascii="Arial Narrow" w:eastAsia="Arial" w:hAnsi="Arial Narrow" w:cs="Arial"/>
                <w:spacing w:val="-1"/>
                <w:sz w:val="20"/>
                <w:szCs w:val="20"/>
              </w:rPr>
              <w:t>Determine any possible impact to soils, groundwater, storm water, etc.</w:t>
            </w:r>
          </w:p>
          <w:p w14:paraId="67FB1F60" w14:textId="77777777" w:rsidR="00A15A08" w:rsidRDefault="00A15A08" w:rsidP="00CC3E53">
            <w:pPr>
              <w:pStyle w:val="ListParagraph"/>
              <w:widowControl w:val="0"/>
              <w:numPr>
                <w:ilvl w:val="1"/>
                <w:numId w:val="27"/>
              </w:numPr>
              <w:spacing w:line="276" w:lineRule="auto"/>
              <w:ind w:right="184"/>
              <w:jc w:val="both"/>
              <w:rPr>
                <w:rFonts w:ascii="Arial Narrow" w:eastAsia="Arial" w:hAnsi="Arial Narrow" w:cs="Arial"/>
                <w:spacing w:val="-1"/>
                <w:sz w:val="20"/>
                <w:szCs w:val="20"/>
              </w:rPr>
            </w:pPr>
            <w:r w:rsidRPr="00037F12">
              <w:rPr>
                <w:rFonts w:ascii="Arial Narrow" w:eastAsia="Arial" w:hAnsi="Arial Narrow" w:cs="Arial"/>
                <w:spacing w:val="-1"/>
                <w:sz w:val="20"/>
                <w:szCs w:val="20"/>
              </w:rPr>
              <w:t>Undertake any necessary remedial actions</w:t>
            </w:r>
          </w:p>
          <w:p w14:paraId="27EF9957" w14:textId="7FB3FA94" w:rsidR="002D0D85" w:rsidRDefault="00A15A08" w:rsidP="00CC3E53">
            <w:pPr>
              <w:pStyle w:val="ListParagraph"/>
              <w:widowControl w:val="0"/>
              <w:numPr>
                <w:ilvl w:val="1"/>
                <w:numId w:val="27"/>
              </w:numPr>
              <w:spacing w:line="276" w:lineRule="auto"/>
              <w:ind w:right="184"/>
              <w:jc w:val="both"/>
              <w:rPr>
                <w:rFonts w:ascii="Arial Narrow" w:eastAsia="Arial" w:hAnsi="Arial Narrow" w:cs="Arial"/>
                <w:spacing w:val="-1"/>
                <w:sz w:val="20"/>
                <w:szCs w:val="20"/>
              </w:rPr>
            </w:pPr>
            <w:r w:rsidRPr="00A15A08">
              <w:rPr>
                <w:rFonts w:ascii="Arial Narrow" w:eastAsia="Arial" w:hAnsi="Arial Narrow" w:cs="Arial"/>
                <w:spacing w:val="-1"/>
                <w:sz w:val="20"/>
                <w:szCs w:val="20"/>
              </w:rPr>
              <w:t>Document the spill</w:t>
            </w:r>
          </w:p>
          <w:p w14:paraId="36A107C3" w14:textId="52C8EBB4" w:rsidR="00B556FB" w:rsidRDefault="00B556FB" w:rsidP="00CC3E53">
            <w:pPr>
              <w:pStyle w:val="ListParagraph"/>
              <w:widowControl w:val="0"/>
              <w:numPr>
                <w:ilvl w:val="1"/>
                <w:numId w:val="27"/>
              </w:numPr>
              <w:spacing w:line="276" w:lineRule="auto"/>
              <w:ind w:right="184"/>
              <w:jc w:val="both"/>
              <w:rPr>
                <w:rFonts w:ascii="Arial Narrow" w:eastAsia="Arial" w:hAnsi="Arial Narrow" w:cs="Arial"/>
                <w:spacing w:val="-1"/>
                <w:sz w:val="20"/>
                <w:szCs w:val="20"/>
              </w:rPr>
            </w:pPr>
            <w:r>
              <w:rPr>
                <w:rFonts w:ascii="Arial Narrow" w:eastAsia="Arial" w:hAnsi="Arial Narrow" w:cs="Arial"/>
                <w:spacing w:val="-1"/>
                <w:sz w:val="20"/>
                <w:szCs w:val="20"/>
              </w:rPr>
              <w:t>Employees involved in spill control must be using PPE</w:t>
            </w:r>
          </w:p>
          <w:p w14:paraId="2DDA74ED" w14:textId="77777777" w:rsidR="00E97EAA" w:rsidRDefault="00E97EAA" w:rsidP="00E97EAA">
            <w:pPr>
              <w:widowControl w:val="0"/>
              <w:spacing w:line="276" w:lineRule="auto"/>
              <w:ind w:right="184"/>
              <w:jc w:val="both"/>
              <w:rPr>
                <w:rFonts w:ascii="Arial Narrow" w:eastAsia="Arial" w:hAnsi="Arial Narrow" w:cs="Arial"/>
                <w:spacing w:val="-1"/>
                <w:sz w:val="20"/>
                <w:szCs w:val="20"/>
              </w:rPr>
            </w:pPr>
          </w:p>
          <w:p w14:paraId="30C4652A" w14:textId="77777777" w:rsidR="00E97EAA" w:rsidRPr="000157C8" w:rsidRDefault="00E97EAA" w:rsidP="00E97EAA">
            <w:pPr>
              <w:widowControl w:val="0"/>
              <w:tabs>
                <w:tab w:val="left" w:pos="885"/>
              </w:tabs>
              <w:spacing w:line="276" w:lineRule="auto"/>
              <w:jc w:val="both"/>
              <w:rPr>
                <w:rFonts w:ascii="Arial Narrow" w:eastAsia="Arial Narrow" w:hAnsi="Arial Narrow" w:cs="Arial"/>
                <w:sz w:val="20"/>
                <w:szCs w:val="20"/>
              </w:rPr>
            </w:pPr>
            <w:r>
              <w:rPr>
                <w:rFonts w:ascii="Arial Narrow" w:hAnsi="Arial Narrow" w:cs="Arial"/>
                <w:sz w:val="20"/>
                <w:szCs w:val="20"/>
              </w:rPr>
              <w:t xml:space="preserve">In terms of frequency, these mitigation measures ensure that the impacts change from a regular occurrence to a highly unlikely event. In terms of severity, these mitigation measures change from being slightly harmful to be being </w:t>
            </w:r>
            <w:r w:rsidR="006100DD">
              <w:rPr>
                <w:rFonts w:ascii="Arial Narrow" w:hAnsi="Arial Narrow" w:cs="Arial"/>
                <w:sz w:val="20"/>
                <w:szCs w:val="20"/>
              </w:rPr>
              <w:t xml:space="preserve">not </w:t>
            </w:r>
            <w:r>
              <w:rPr>
                <w:rFonts w:ascii="Arial Narrow" w:hAnsi="Arial Narrow" w:cs="Arial"/>
                <w:sz w:val="20"/>
                <w:szCs w:val="20"/>
              </w:rPr>
              <w:t xml:space="preserve">harmful. </w:t>
            </w:r>
          </w:p>
          <w:p w14:paraId="7969D784" w14:textId="77777777" w:rsidR="00E97EAA" w:rsidRPr="00E97EAA" w:rsidRDefault="00E97EAA" w:rsidP="00E97EAA">
            <w:pPr>
              <w:widowControl w:val="0"/>
              <w:spacing w:line="276" w:lineRule="auto"/>
              <w:ind w:right="184"/>
              <w:jc w:val="both"/>
              <w:rPr>
                <w:rFonts w:ascii="Arial Narrow" w:eastAsia="Arial" w:hAnsi="Arial Narrow" w:cs="Arial"/>
                <w:spacing w:val="-1"/>
                <w:sz w:val="20"/>
                <w:szCs w:val="20"/>
              </w:rPr>
            </w:pPr>
          </w:p>
        </w:tc>
      </w:tr>
    </w:tbl>
    <w:p w14:paraId="35DEF780" w14:textId="77777777" w:rsidR="00B82D15" w:rsidRPr="00BF290E" w:rsidRDefault="00B82D15" w:rsidP="00824122">
      <w:pPr>
        <w:keepNext/>
        <w:spacing w:before="240" w:line="276" w:lineRule="auto"/>
        <w:jc w:val="both"/>
        <w:rPr>
          <w:rFonts w:ascii="Arial Narrow" w:eastAsia="Calibri" w:hAnsi="Arial Narrow" w:cs="Times New Roman"/>
          <w:b/>
          <w:i/>
          <w:iCs/>
          <w:sz w:val="20"/>
          <w:szCs w:val="18"/>
        </w:rPr>
      </w:pPr>
      <w:r w:rsidRPr="00BF290E">
        <w:rPr>
          <w:rFonts w:ascii="Arial Narrow" w:eastAsia="Calibri" w:hAnsi="Arial Narrow" w:cs="Times New Roman"/>
          <w:b/>
          <w:i/>
          <w:iCs/>
          <w:sz w:val="20"/>
          <w:szCs w:val="18"/>
        </w:rPr>
        <w:t>Table</w:t>
      </w:r>
      <w:r w:rsidR="00C473E0">
        <w:rPr>
          <w:rFonts w:ascii="Arial Narrow" w:eastAsia="Calibri" w:hAnsi="Arial Narrow" w:cs="Times New Roman"/>
          <w:b/>
          <w:i/>
          <w:iCs/>
          <w:sz w:val="20"/>
          <w:szCs w:val="18"/>
        </w:rPr>
        <w:t xml:space="preserve"> </w:t>
      </w:r>
      <w:r w:rsidR="00824122">
        <w:rPr>
          <w:rFonts w:ascii="Arial Narrow" w:eastAsia="Calibri" w:hAnsi="Arial Narrow" w:cs="Times New Roman"/>
          <w:b/>
          <w:i/>
          <w:iCs/>
          <w:sz w:val="20"/>
          <w:szCs w:val="18"/>
        </w:rPr>
        <w:t xml:space="preserve">10.2.14: </w:t>
      </w:r>
      <w:r w:rsidR="00C473E0">
        <w:rPr>
          <w:rFonts w:ascii="Arial Narrow" w:eastAsia="Calibri" w:hAnsi="Arial Narrow" w:cs="Times New Roman"/>
          <w:b/>
          <w:i/>
          <w:iCs/>
          <w:sz w:val="20"/>
          <w:szCs w:val="18"/>
        </w:rPr>
        <w:t xml:space="preserve">Impacts on </w:t>
      </w:r>
      <w:proofErr w:type="spellStart"/>
      <w:r w:rsidR="00C473E0">
        <w:rPr>
          <w:rFonts w:ascii="Arial Narrow" w:eastAsia="Calibri" w:hAnsi="Arial Narrow" w:cs="Times New Roman"/>
          <w:b/>
          <w:i/>
          <w:iCs/>
          <w:sz w:val="20"/>
          <w:szCs w:val="18"/>
        </w:rPr>
        <w:t>Surfacewater</w:t>
      </w:r>
      <w:proofErr w:type="spellEnd"/>
      <w:r w:rsidR="00C473E0">
        <w:rPr>
          <w:rFonts w:ascii="Arial Narrow" w:eastAsia="Calibri" w:hAnsi="Arial Narrow" w:cs="Times New Roman"/>
          <w:b/>
          <w:i/>
          <w:iCs/>
          <w:sz w:val="20"/>
          <w:szCs w:val="18"/>
        </w:rPr>
        <w:t xml:space="preserve"> </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238"/>
        <w:gridCol w:w="2018"/>
        <w:gridCol w:w="1275"/>
        <w:gridCol w:w="1316"/>
        <w:gridCol w:w="1316"/>
        <w:gridCol w:w="1316"/>
        <w:gridCol w:w="1317"/>
        <w:gridCol w:w="1316"/>
        <w:gridCol w:w="1316"/>
        <w:gridCol w:w="1317"/>
      </w:tblGrid>
      <w:tr w:rsidR="00B82D15" w:rsidRPr="00B556FB" w14:paraId="6249D0BA" w14:textId="77777777" w:rsidTr="00BF290E">
        <w:tc>
          <w:tcPr>
            <w:tcW w:w="1238"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5C9C5E3" w14:textId="77777777" w:rsidR="00B82D15" w:rsidRPr="00B556FB" w:rsidRDefault="00B82D15" w:rsidP="00B82D15">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Phase</w:t>
            </w:r>
          </w:p>
        </w:tc>
        <w:tc>
          <w:tcPr>
            <w:tcW w:w="2018"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8B96DE1" w14:textId="77777777" w:rsidR="00B82D15" w:rsidRPr="00B556FB" w:rsidRDefault="00B82D15" w:rsidP="00B82D15">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CB93777" w14:textId="77777777" w:rsidR="00B82D15" w:rsidRPr="00B556FB" w:rsidRDefault="00B82D15" w:rsidP="00B82D15">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891AB31"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7616445"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E50935E"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43250FF"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95A03ED"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D558B44"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5CC8653" w14:textId="77777777" w:rsidR="00B82D15" w:rsidRPr="00B556FB" w:rsidRDefault="00B82D15" w:rsidP="00B82D15">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Significance</w:t>
            </w:r>
          </w:p>
        </w:tc>
      </w:tr>
      <w:tr w:rsidR="006100DD" w:rsidRPr="00B556FB" w14:paraId="2FAF78D2" w14:textId="77777777" w:rsidTr="00BF290E">
        <w:trPr>
          <w:trHeight w:val="282"/>
        </w:trPr>
        <w:tc>
          <w:tcPr>
            <w:tcW w:w="1238"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44D960B6" w14:textId="77777777" w:rsidR="006100DD" w:rsidRPr="00B556FB" w:rsidRDefault="006100DD" w:rsidP="006100DD">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Construction</w:t>
            </w:r>
          </w:p>
          <w:p w14:paraId="62600A98" w14:textId="77777777" w:rsidR="006100DD" w:rsidRPr="00B556FB" w:rsidRDefault="006100DD" w:rsidP="006100DD">
            <w:pPr>
              <w:spacing w:line="276" w:lineRule="auto"/>
              <w:jc w:val="both"/>
              <w:rPr>
                <w:rFonts w:ascii="Arial Narrow" w:hAnsi="Arial Narrow"/>
                <w:b/>
                <w:color w:val="FF0000"/>
                <w:sz w:val="20"/>
                <w:szCs w:val="20"/>
              </w:rPr>
            </w:pPr>
          </w:p>
          <w:p w14:paraId="19835950" w14:textId="77777777" w:rsidR="006100DD" w:rsidRPr="00B556FB" w:rsidRDefault="006100DD" w:rsidP="006100DD">
            <w:pPr>
              <w:spacing w:line="276" w:lineRule="auto"/>
              <w:jc w:val="both"/>
              <w:rPr>
                <w:rFonts w:ascii="Arial Narrow" w:hAnsi="Arial Narrow"/>
                <w:b/>
                <w:color w:val="FF0000"/>
                <w:sz w:val="20"/>
                <w:szCs w:val="20"/>
              </w:rPr>
            </w:pPr>
          </w:p>
          <w:p w14:paraId="5F0621B6" w14:textId="77777777" w:rsidR="006100DD" w:rsidRPr="00B556FB" w:rsidRDefault="006100DD" w:rsidP="006100DD">
            <w:pPr>
              <w:spacing w:line="276" w:lineRule="auto"/>
              <w:jc w:val="both"/>
              <w:rPr>
                <w:rFonts w:ascii="Arial Narrow" w:hAnsi="Arial Narrow"/>
                <w:b/>
                <w:color w:val="FF0000"/>
                <w:sz w:val="20"/>
                <w:szCs w:val="20"/>
              </w:rPr>
            </w:pPr>
          </w:p>
          <w:p w14:paraId="0948202F" w14:textId="77777777" w:rsidR="006100DD" w:rsidRPr="00B556FB" w:rsidRDefault="006100DD" w:rsidP="006100DD">
            <w:pPr>
              <w:spacing w:line="276" w:lineRule="auto"/>
              <w:jc w:val="both"/>
              <w:rPr>
                <w:rFonts w:ascii="Arial Narrow" w:hAnsi="Arial Narrow"/>
                <w:b/>
                <w:color w:val="FF0000"/>
                <w:sz w:val="20"/>
                <w:szCs w:val="20"/>
              </w:rPr>
            </w:pPr>
          </w:p>
          <w:p w14:paraId="2F074F1E" w14:textId="77777777" w:rsidR="006100DD" w:rsidRPr="00B556FB" w:rsidRDefault="006100DD" w:rsidP="006100DD">
            <w:pPr>
              <w:spacing w:line="276" w:lineRule="auto"/>
              <w:jc w:val="both"/>
              <w:rPr>
                <w:rFonts w:ascii="Arial Narrow" w:hAnsi="Arial Narrow"/>
                <w:b/>
                <w:color w:val="FF0000"/>
                <w:sz w:val="20"/>
                <w:szCs w:val="20"/>
              </w:rPr>
            </w:pPr>
          </w:p>
          <w:p w14:paraId="4672F389" w14:textId="77777777" w:rsidR="006100DD" w:rsidRPr="00B556FB" w:rsidRDefault="006100DD" w:rsidP="006100DD">
            <w:pPr>
              <w:spacing w:line="276" w:lineRule="auto"/>
              <w:jc w:val="both"/>
              <w:rPr>
                <w:rFonts w:ascii="Arial Narrow" w:hAnsi="Arial Narrow"/>
                <w:b/>
                <w:color w:val="FF0000"/>
                <w:sz w:val="20"/>
                <w:szCs w:val="20"/>
              </w:rPr>
            </w:pPr>
          </w:p>
          <w:p w14:paraId="42F5AD1B" w14:textId="77777777" w:rsidR="006100DD" w:rsidRPr="00B556FB" w:rsidRDefault="006100DD" w:rsidP="006100DD">
            <w:pPr>
              <w:spacing w:line="276" w:lineRule="auto"/>
              <w:jc w:val="both"/>
              <w:rPr>
                <w:rFonts w:ascii="Arial Narrow" w:hAnsi="Arial Narrow"/>
                <w:b/>
                <w:color w:val="FF0000"/>
                <w:sz w:val="20"/>
                <w:szCs w:val="20"/>
              </w:rPr>
            </w:pPr>
          </w:p>
          <w:p w14:paraId="65FEB295" w14:textId="77777777" w:rsidR="006100DD" w:rsidRPr="00B556FB" w:rsidRDefault="006100DD" w:rsidP="006100DD">
            <w:pPr>
              <w:spacing w:line="276" w:lineRule="auto"/>
              <w:jc w:val="both"/>
              <w:rPr>
                <w:rFonts w:ascii="Arial Narrow" w:hAnsi="Arial Narrow"/>
                <w:b/>
                <w:color w:val="FF0000"/>
                <w:sz w:val="20"/>
                <w:szCs w:val="20"/>
              </w:rPr>
            </w:pPr>
          </w:p>
          <w:p w14:paraId="7715ECCC" w14:textId="77777777" w:rsidR="006100DD" w:rsidRPr="00B556FB" w:rsidRDefault="006100DD" w:rsidP="006100DD">
            <w:pPr>
              <w:spacing w:line="276" w:lineRule="auto"/>
              <w:jc w:val="both"/>
              <w:rPr>
                <w:rFonts w:ascii="Arial Narrow" w:hAnsi="Arial Narrow"/>
                <w:b/>
                <w:color w:val="FF0000"/>
                <w:sz w:val="20"/>
                <w:szCs w:val="20"/>
              </w:rPr>
            </w:pPr>
          </w:p>
          <w:p w14:paraId="1F2A32D1" w14:textId="77777777" w:rsidR="006100DD" w:rsidRPr="00B556FB" w:rsidRDefault="006100DD" w:rsidP="006100DD">
            <w:pPr>
              <w:spacing w:line="276" w:lineRule="auto"/>
              <w:jc w:val="both"/>
              <w:rPr>
                <w:rFonts w:ascii="Arial Narrow" w:hAnsi="Arial Narrow"/>
                <w:b/>
                <w:color w:val="FF0000"/>
                <w:sz w:val="20"/>
                <w:szCs w:val="20"/>
              </w:rPr>
            </w:pPr>
          </w:p>
          <w:p w14:paraId="30EC3433" w14:textId="77777777" w:rsidR="006100DD" w:rsidRPr="00B556FB" w:rsidRDefault="006100DD" w:rsidP="006100DD">
            <w:pPr>
              <w:spacing w:line="276" w:lineRule="auto"/>
              <w:jc w:val="both"/>
              <w:rPr>
                <w:rFonts w:ascii="Arial Narrow" w:hAnsi="Arial Narrow"/>
                <w:b/>
                <w:color w:val="FF0000"/>
                <w:sz w:val="20"/>
                <w:szCs w:val="20"/>
              </w:rPr>
            </w:pPr>
          </w:p>
          <w:p w14:paraId="709B4BCF" w14:textId="77777777" w:rsidR="006100DD" w:rsidRPr="00B556FB" w:rsidRDefault="006100DD" w:rsidP="006100DD">
            <w:pPr>
              <w:spacing w:line="276" w:lineRule="auto"/>
              <w:jc w:val="both"/>
              <w:rPr>
                <w:rFonts w:ascii="Arial Narrow" w:hAnsi="Arial Narrow"/>
                <w:b/>
                <w:color w:val="FF0000"/>
                <w:sz w:val="20"/>
                <w:szCs w:val="20"/>
              </w:rPr>
            </w:pPr>
          </w:p>
          <w:p w14:paraId="10B848C0" w14:textId="77777777" w:rsidR="006100DD" w:rsidRPr="00B556FB" w:rsidRDefault="006100DD" w:rsidP="006100DD">
            <w:pPr>
              <w:spacing w:line="276" w:lineRule="auto"/>
              <w:jc w:val="both"/>
              <w:rPr>
                <w:rFonts w:ascii="Arial Narrow" w:hAnsi="Arial Narrow"/>
                <w:b/>
                <w:color w:val="FF0000"/>
                <w:sz w:val="20"/>
                <w:szCs w:val="20"/>
              </w:rPr>
            </w:pPr>
          </w:p>
          <w:p w14:paraId="08CBADAB" w14:textId="77777777" w:rsidR="006100DD" w:rsidRPr="00B556FB" w:rsidRDefault="006100DD" w:rsidP="006100DD">
            <w:pPr>
              <w:spacing w:line="276" w:lineRule="auto"/>
              <w:jc w:val="both"/>
              <w:rPr>
                <w:rFonts w:ascii="Arial Narrow" w:hAnsi="Arial Narrow"/>
                <w:b/>
                <w:color w:val="FF0000"/>
                <w:sz w:val="20"/>
                <w:szCs w:val="20"/>
              </w:rPr>
            </w:pPr>
          </w:p>
        </w:tc>
        <w:tc>
          <w:tcPr>
            <w:tcW w:w="2018" w:type="dxa"/>
            <w:vMerge w:val="restart"/>
            <w:tcBorders>
              <w:top w:val="single" w:sz="4" w:space="0" w:color="auto"/>
              <w:left w:val="single" w:sz="4" w:space="0" w:color="auto"/>
              <w:bottom w:val="single" w:sz="4" w:space="0" w:color="auto"/>
              <w:right w:val="single" w:sz="4" w:space="0" w:color="auto"/>
            </w:tcBorders>
            <w:hideMark/>
          </w:tcPr>
          <w:p w14:paraId="08D22A47" w14:textId="1F9474F3" w:rsidR="006100DD" w:rsidRPr="00B556FB" w:rsidRDefault="006100DD" w:rsidP="006100DD">
            <w:pPr>
              <w:spacing w:after="160"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lastRenderedPageBreak/>
              <w:t xml:space="preserve">Surface water pollution </w:t>
            </w:r>
          </w:p>
          <w:p w14:paraId="01AC9F44" w14:textId="77777777" w:rsidR="006100DD" w:rsidRPr="00B556FB" w:rsidRDefault="006100DD" w:rsidP="006100DD">
            <w:pPr>
              <w:spacing w:after="160"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lastRenderedPageBreak/>
              <w:t xml:space="preserve">Protection of the sea includes the water, the </w:t>
            </w:r>
            <w:proofErr w:type="spellStart"/>
            <w:r w:rsidRPr="00B556FB">
              <w:rPr>
                <w:rFonts w:ascii="Arial Narrow" w:eastAsia="Arial" w:hAnsi="Arial Narrow" w:cs="Arial"/>
                <w:color w:val="FF0000"/>
                <w:spacing w:val="-1"/>
                <w:sz w:val="20"/>
                <w:szCs w:val="20"/>
              </w:rPr>
              <w:t>floodlines</w:t>
            </w:r>
            <w:proofErr w:type="spellEnd"/>
            <w:r w:rsidRPr="00B556FB">
              <w:rPr>
                <w:rFonts w:ascii="Arial Narrow" w:eastAsia="Arial" w:hAnsi="Arial Narrow" w:cs="Arial"/>
                <w:color w:val="FF0000"/>
                <w:spacing w:val="-1"/>
                <w:sz w:val="20"/>
                <w:szCs w:val="20"/>
              </w:rPr>
              <w:t xml:space="preserve"> and the bed. This </w:t>
            </w:r>
            <w:r w:rsidRPr="00B556FB">
              <w:rPr>
                <w:rFonts w:ascii="Arial Narrow" w:hAnsi="Arial Narrow"/>
                <w:noProof/>
                <w:color w:val="FF0000"/>
                <w:sz w:val="20"/>
                <w:szCs w:val="20"/>
              </w:rPr>
              <w:t>site is contained. There are no watercourses within the property or close to it. Access to the sea is difficult. The boundary wall on the seaward side will not be demolised. The only potential for pollution is uncontrolled dumping in the sea which will be difficult</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5666B364" w14:textId="77777777" w:rsidR="006100DD" w:rsidRPr="00B556FB" w:rsidRDefault="006100DD" w:rsidP="006100DD">
            <w:pPr>
              <w:spacing w:line="276" w:lineRule="auto"/>
              <w:jc w:val="both"/>
              <w:rPr>
                <w:rFonts w:ascii="Arial Narrow" w:hAnsi="Arial Narrow"/>
                <w:color w:val="FF0000"/>
                <w:sz w:val="20"/>
                <w:szCs w:val="20"/>
              </w:rPr>
            </w:pPr>
            <w:r w:rsidRPr="00B556FB">
              <w:rPr>
                <w:rFonts w:ascii="Arial Narrow" w:hAnsi="Arial Narrow" w:cs="Arial"/>
                <w:color w:val="FF0000"/>
                <w:sz w:val="20"/>
                <w:szCs w:val="20"/>
              </w:rPr>
              <w:lastRenderedPageBreak/>
              <w:t>Indirect</w:t>
            </w:r>
          </w:p>
        </w:tc>
        <w:tc>
          <w:tcPr>
            <w:tcW w:w="1316" w:type="dxa"/>
            <w:tcBorders>
              <w:top w:val="single" w:sz="4" w:space="0" w:color="auto"/>
              <w:left w:val="single" w:sz="4" w:space="0" w:color="auto"/>
              <w:bottom w:val="single" w:sz="4" w:space="0" w:color="auto"/>
              <w:right w:val="single" w:sz="4" w:space="0" w:color="auto"/>
            </w:tcBorders>
            <w:hideMark/>
          </w:tcPr>
          <w:p w14:paraId="3CFCEC4E"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Without</w:t>
            </w:r>
          </w:p>
        </w:tc>
        <w:tc>
          <w:tcPr>
            <w:tcW w:w="1316" w:type="dxa"/>
            <w:tcBorders>
              <w:top w:val="single" w:sz="4" w:space="0" w:color="auto"/>
              <w:left w:val="single" w:sz="4" w:space="0" w:color="auto"/>
              <w:bottom w:val="single" w:sz="4" w:space="0" w:color="auto"/>
              <w:right w:val="single" w:sz="4" w:space="0" w:color="auto"/>
            </w:tcBorders>
            <w:hideMark/>
          </w:tcPr>
          <w:p w14:paraId="4E02492C"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4</w:t>
            </w:r>
          </w:p>
        </w:tc>
        <w:tc>
          <w:tcPr>
            <w:tcW w:w="1316" w:type="dxa"/>
            <w:tcBorders>
              <w:top w:val="single" w:sz="4" w:space="0" w:color="auto"/>
              <w:left w:val="single" w:sz="4" w:space="0" w:color="auto"/>
              <w:bottom w:val="single" w:sz="4" w:space="0" w:color="auto"/>
              <w:right w:val="single" w:sz="4" w:space="0" w:color="auto"/>
            </w:tcBorders>
            <w:hideMark/>
          </w:tcPr>
          <w:p w14:paraId="48BDF8D9"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4</w:t>
            </w:r>
          </w:p>
        </w:tc>
        <w:tc>
          <w:tcPr>
            <w:tcW w:w="1317" w:type="dxa"/>
            <w:tcBorders>
              <w:top w:val="single" w:sz="4" w:space="0" w:color="auto"/>
              <w:left w:val="single" w:sz="4" w:space="0" w:color="auto"/>
              <w:bottom w:val="single" w:sz="4" w:space="0" w:color="auto"/>
              <w:right w:val="single" w:sz="4" w:space="0" w:color="auto"/>
            </w:tcBorders>
          </w:tcPr>
          <w:p w14:paraId="3B006AD5"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3</w:t>
            </w:r>
          </w:p>
        </w:tc>
        <w:tc>
          <w:tcPr>
            <w:tcW w:w="1316" w:type="dxa"/>
            <w:tcBorders>
              <w:top w:val="single" w:sz="4" w:space="0" w:color="auto"/>
              <w:left w:val="single" w:sz="4" w:space="0" w:color="auto"/>
              <w:bottom w:val="single" w:sz="4" w:space="0" w:color="auto"/>
              <w:right w:val="single" w:sz="4" w:space="0" w:color="auto"/>
            </w:tcBorders>
          </w:tcPr>
          <w:p w14:paraId="1A0F4A98"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tcPr>
          <w:p w14:paraId="57AD5B32"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13</w:t>
            </w: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tcPr>
          <w:p w14:paraId="30906CEC"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 xml:space="preserve">Medium </w:t>
            </w:r>
          </w:p>
        </w:tc>
      </w:tr>
      <w:tr w:rsidR="006100DD" w:rsidRPr="00B556FB" w14:paraId="2C60FCE1" w14:textId="77777777" w:rsidTr="00A05A84">
        <w:trPr>
          <w:trHeight w:val="272"/>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9BAD705" w14:textId="77777777" w:rsidR="006100DD" w:rsidRPr="00B556FB" w:rsidRDefault="006100DD" w:rsidP="006100DD">
            <w:pPr>
              <w:rPr>
                <w:rFonts w:ascii="Arial Narrow" w:hAnsi="Arial Narrow"/>
                <w:b/>
                <w:color w:val="FF0000"/>
                <w:sz w:val="20"/>
                <w:szCs w:val="20"/>
              </w:rPr>
            </w:pPr>
          </w:p>
        </w:tc>
        <w:tc>
          <w:tcPr>
            <w:tcW w:w="2018" w:type="dxa"/>
            <w:vMerge/>
            <w:tcBorders>
              <w:top w:val="single" w:sz="4" w:space="0" w:color="auto"/>
              <w:left w:val="single" w:sz="4" w:space="0" w:color="auto"/>
              <w:bottom w:val="single" w:sz="4" w:space="0" w:color="auto"/>
              <w:right w:val="single" w:sz="4" w:space="0" w:color="auto"/>
            </w:tcBorders>
            <w:vAlign w:val="center"/>
            <w:hideMark/>
          </w:tcPr>
          <w:p w14:paraId="0FD7C6A4" w14:textId="77777777" w:rsidR="006100DD" w:rsidRPr="00B556FB" w:rsidRDefault="006100DD" w:rsidP="006100DD">
            <w:pPr>
              <w:rPr>
                <w:rFonts w:ascii="Arial Narrow" w:hAnsi="Arial Narrow" w:cs="Arial"/>
                <w:color w:val="FF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3EC43BD" w14:textId="77777777" w:rsidR="006100DD" w:rsidRPr="00B556FB" w:rsidRDefault="006100DD" w:rsidP="006100DD">
            <w:pPr>
              <w:rPr>
                <w:rFonts w:ascii="Arial Narrow" w:hAnsi="Arial Narrow"/>
                <w:color w:val="FF0000"/>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79EF9268"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w:t>
            </w:r>
          </w:p>
        </w:tc>
        <w:tc>
          <w:tcPr>
            <w:tcW w:w="1316" w:type="dxa"/>
            <w:tcBorders>
              <w:top w:val="single" w:sz="4" w:space="0" w:color="auto"/>
              <w:left w:val="single" w:sz="4" w:space="0" w:color="auto"/>
              <w:bottom w:val="single" w:sz="4" w:space="0" w:color="auto"/>
              <w:right w:val="single" w:sz="4" w:space="0" w:color="auto"/>
            </w:tcBorders>
            <w:hideMark/>
          </w:tcPr>
          <w:p w14:paraId="76D09D6F"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hideMark/>
          </w:tcPr>
          <w:p w14:paraId="3C349CB1"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7" w:type="dxa"/>
            <w:tcBorders>
              <w:top w:val="single" w:sz="4" w:space="0" w:color="auto"/>
              <w:left w:val="single" w:sz="4" w:space="0" w:color="auto"/>
              <w:bottom w:val="single" w:sz="4" w:space="0" w:color="auto"/>
              <w:right w:val="single" w:sz="4" w:space="0" w:color="auto"/>
            </w:tcBorders>
            <w:hideMark/>
          </w:tcPr>
          <w:p w14:paraId="496C0565"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hideMark/>
          </w:tcPr>
          <w:p w14:paraId="5017DE63"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1</w:t>
            </w:r>
          </w:p>
        </w:tc>
        <w:tc>
          <w:tcPr>
            <w:tcW w:w="1316" w:type="dxa"/>
            <w:tcBorders>
              <w:top w:val="single" w:sz="4" w:space="0" w:color="auto"/>
              <w:left w:val="single" w:sz="4" w:space="0" w:color="auto"/>
              <w:bottom w:val="single" w:sz="4" w:space="0" w:color="auto"/>
              <w:right w:val="single" w:sz="4" w:space="0" w:color="auto"/>
            </w:tcBorders>
            <w:hideMark/>
          </w:tcPr>
          <w:p w14:paraId="3EBB6EFB"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7</w:t>
            </w:r>
          </w:p>
        </w:tc>
        <w:tc>
          <w:tcPr>
            <w:tcW w:w="1317" w:type="dxa"/>
            <w:tcBorders>
              <w:top w:val="single" w:sz="4" w:space="0" w:color="auto"/>
              <w:left w:val="single" w:sz="4" w:space="0" w:color="auto"/>
              <w:bottom w:val="single" w:sz="4" w:space="0" w:color="auto"/>
              <w:right w:val="single" w:sz="4" w:space="0" w:color="auto"/>
            </w:tcBorders>
            <w:shd w:val="clear" w:color="auto" w:fill="92D050"/>
            <w:hideMark/>
          </w:tcPr>
          <w:p w14:paraId="379D660E"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Low</w:t>
            </w:r>
          </w:p>
        </w:tc>
      </w:tr>
      <w:tr w:rsidR="006100DD" w:rsidRPr="00B556FB" w14:paraId="517B595A" w14:textId="77777777" w:rsidTr="00651D7F">
        <w:trPr>
          <w:trHeight w:val="1316"/>
        </w:trPr>
        <w:tc>
          <w:tcPr>
            <w:tcW w:w="1238"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FD21CC1" w14:textId="77777777" w:rsidR="006100DD" w:rsidRPr="00B556FB" w:rsidRDefault="006100DD" w:rsidP="006100DD">
            <w:pPr>
              <w:rPr>
                <w:rFonts w:ascii="Arial Narrow" w:hAnsi="Arial Narrow"/>
                <w:b/>
                <w:color w:val="FF0000"/>
                <w:sz w:val="20"/>
                <w:szCs w:val="20"/>
              </w:rPr>
            </w:pPr>
          </w:p>
        </w:tc>
        <w:tc>
          <w:tcPr>
            <w:tcW w:w="2018" w:type="dxa"/>
            <w:vMerge/>
            <w:tcBorders>
              <w:top w:val="single" w:sz="4" w:space="0" w:color="auto"/>
              <w:left w:val="single" w:sz="4" w:space="0" w:color="auto"/>
              <w:bottom w:val="single" w:sz="4" w:space="0" w:color="auto"/>
              <w:right w:val="single" w:sz="4" w:space="0" w:color="auto"/>
            </w:tcBorders>
            <w:vAlign w:val="center"/>
            <w:hideMark/>
          </w:tcPr>
          <w:p w14:paraId="5AA5E9DC" w14:textId="77777777" w:rsidR="006100DD" w:rsidRPr="00B556FB" w:rsidRDefault="006100DD" w:rsidP="006100DD">
            <w:pPr>
              <w:rPr>
                <w:rFonts w:ascii="Arial Narrow" w:hAnsi="Arial Narrow" w:cs="Arial"/>
                <w:color w:val="FF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A097D48" w14:textId="77777777" w:rsidR="006100DD" w:rsidRPr="00B556FB" w:rsidRDefault="006100DD" w:rsidP="006100DD">
            <w:pPr>
              <w:rPr>
                <w:rFonts w:ascii="Arial Narrow" w:hAnsi="Arial Narrow"/>
                <w:color w:val="FF0000"/>
                <w:sz w:val="20"/>
                <w:szCs w:val="20"/>
              </w:rPr>
            </w:pPr>
          </w:p>
        </w:tc>
        <w:tc>
          <w:tcPr>
            <w:tcW w:w="9214" w:type="dxa"/>
            <w:gridSpan w:val="7"/>
            <w:tcBorders>
              <w:top w:val="single" w:sz="4" w:space="0" w:color="auto"/>
              <w:left w:val="single" w:sz="4" w:space="0" w:color="auto"/>
              <w:bottom w:val="single" w:sz="4" w:space="0" w:color="auto"/>
              <w:right w:val="single" w:sz="4" w:space="0" w:color="auto"/>
            </w:tcBorders>
            <w:shd w:val="clear" w:color="auto" w:fill="auto"/>
            <w:hideMark/>
          </w:tcPr>
          <w:p w14:paraId="4917FD43" w14:textId="77777777" w:rsidR="006100DD" w:rsidRPr="00B556FB" w:rsidRDefault="006100DD" w:rsidP="006100DD">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Mitigation measures:</w:t>
            </w:r>
          </w:p>
          <w:p w14:paraId="385BBF78" w14:textId="77777777" w:rsidR="006100DD" w:rsidRPr="00B556FB" w:rsidRDefault="006100DD" w:rsidP="006100DD">
            <w:pPr>
              <w:spacing w:line="276" w:lineRule="auto"/>
              <w:jc w:val="both"/>
              <w:rPr>
                <w:rFonts w:ascii="Arial Narrow" w:hAnsi="Arial Narrow"/>
                <w:b/>
                <w:color w:val="FF0000"/>
                <w:sz w:val="20"/>
                <w:szCs w:val="20"/>
              </w:rPr>
            </w:pPr>
          </w:p>
          <w:p w14:paraId="32CD270D" w14:textId="77777777" w:rsidR="006100DD" w:rsidRPr="00B556FB" w:rsidRDefault="006100DD" w:rsidP="00CC3E53">
            <w:pPr>
              <w:widowControl w:val="0"/>
              <w:numPr>
                <w:ilvl w:val="0"/>
                <w:numId w:val="28"/>
              </w:numPr>
              <w:spacing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A no-go area to protect the sea must be demarcated. The limits of the working space must be demarcated and adhered to. No personnel working on the site, may enter the designated no-go areas.</w:t>
            </w:r>
          </w:p>
          <w:p w14:paraId="035FEA01" w14:textId="77777777" w:rsidR="006100DD" w:rsidRPr="00B556FB" w:rsidRDefault="006100DD" w:rsidP="00CC3E53">
            <w:pPr>
              <w:widowControl w:val="0"/>
              <w:numPr>
                <w:ilvl w:val="0"/>
                <w:numId w:val="28"/>
              </w:numPr>
              <w:spacing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Environmental training must be provided to personnel.</w:t>
            </w:r>
          </w:p>
          <w:p w14:paraId="11A0D865" w14:textId="77777777" w:rsidR="006100DD" w:rsidRPr="00B556FB" w:rsidRDefault="006100DD" w:rsidP="00CC3E53">
            <w:pPr>
              <w:widowControl w:val="0"/>
              <w:numPr>
                <w:ilvl w:val="0"/>
                <w:numId w:val="28"/>
              </w:numPr>
              <w:spacing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 xml:space="preserve">No laundry and bathing </w:t>
            </w:r>
            <w:proofErr w:type="gramStart"/>
            <w:r w:rsidRPr="00B556FB">
              <w:rPr>
                <w:rFonts w:ascii="Arial Narrow" w:eastAsia="Arial" w:hAnsi="Arial Narrow" w:cs="Arial"/>
                <w:color w:val="FF0000"/>
                <w:spacing w:val="-1"/>
                <w:sz w:val="20"/>
                <w:szCs w:val="20"/>
              </w:rPr>
              <w:t>is</w:t>
            </w:r>
            <w:proofErr w:type="gramEnd"/>
            <w:r w:rsidRPr="00B556FB">
              <w:rPr>
                <w:rFonts w:ascii="Arial Narrow" w:eastAsia="Arial" w:hAnsi="Arial Narrow" w:cs="Arial"/>
                <w:color w:val="FF0000"/>
                <w:spacing w:val="-1"/>
                <w:sz w:val="20"/>
                <w:szCs w:val="20"/>
              </w:rPr>
              <w:t xml:space="preserve"> allowed in the water courses or sea. Contractors must provide ablution facilities to staff.</w:t>
            </w:r>
          </w:p>
          <w:p w14:paraId="629A5EB9" w14:textId="77777777" w:rsidR="006100DD" w:rsidRPr="00B556FB" w:rsidRDefault="006100DD" w:rsidP="00CC3E53">
            <w:pPr>
              <w:widowControl w:val="0"/>
              <w:numPr>
                <w:ilvl w:val="0"/>
                <w:numId w:val="28"/>
              </w:numPr>
              <w:spacing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Abstraction of water for construction use is prohibited unless obtained legally. Municipal water must be brought in by tanker/vessels to the site for use by the contractors.</w:t>
            </w:r>
          </w:p>
          <w:p w14:paraId="5730DCB6" w14:textId="77777777" w:rsidR="006100DD" w:rsidRPr="00B556FB" w:rsidRDefault="006100DD" w:rsidP="00CC3E53">
            <w:pPr>
              <w:pStyle w:val="ListParagraph"/>
              <w:widowControl w:val="0"/>
              <w:numPr>
                <w:ilvl w:val="0"/>
                <w:numId w:val="28"/>
              </w:numPr>
              <w:spacing w:line="276" w:lineRule="auto"/>
              <w:jc w:val="both"/>
              <w:rPr>
                <w:rFonts w:ascii="Arial Narrow" w:hAnsi="Arial Narrow" w:cs="Arial"/>
                <w:color w:val="FF0000"/>
                <w:sz w:val="20"/>
                <w:szCs w:val="20"/>
              </w:rPr>
            </w:pPr>
            <w:r w:rsidRPr="00B556FB">
              <w:rPr>
                <w:rFonts w:ascii="Arial Narrow" w:eastAsia="Arial" w:hAnsi="Arial Narrow" w:cs="Arial"/>
                <w:color w:val="FF0000"/>
                <w:spacing w:val="-1"/>
                <w:sz w:val="20"/>
                <w:szCs w:val="20"/>
              </w:rPr>
              <w:t xml:space="preserve">Concrete and cement mixing wash areas should be placed at least 20m from any watercourse/ surface water drainage line/ the sea to </w:t>
            </w:r>
            <w:proofErr w:type="spellStart"/>
            <w:r w:rsidRPr="00B556FB">
              <w:rPr>
                <w:rFonts w:ascii="Arial Narrow" w:eastAsia="Arial" w:hAnsi="Arial Narrow" w:cs="Arial"/>
                <w:color w:val="FF0000"/>
                <w:spacing w:val="-1"/>
                <w:sz w:val="20"/>
                <w:szCs w:val="20"/>
              </w:rPr>
              <w:t>minimise</w:t>
            </w:r>
            <w:proofErr w:type="spellEnd"/>
            <w:r w:rsidRPr="00B556FB">
              <w:rPr>
                <w:rFonts w:ascii="Arial Narrow" w:eastAsia="Arial" w:hAnsi="Arial Narrow" w:cs="Arial"/>
                <w:color w:val="FF0000"/>
                <w:spacing w:val="-1"/>
                <w:sz w:val="20"/>
                <w:szCs w:val="20"/>
              </w:rPr>
              <w:t xml:space="preserve"> the risk of run-off entering a water source.</w:t>
            </w:r>
          </w:p>
          <w:p w14:paraId="0890157A" w14:textId="77777777" w:rsidR="006100DD" w:rsidRPr="00B556FB" w:rsidRDefault="006100DD" w:rsidP="006100DD">
            <w:pPr>
              <w:widowControl w:val="0"/>
              <w:spacing w:line="276" w:lineRule="auto"/>
              <w:jc w:val="both"/>
              <w:rPr>
                <w:rFonts w:ascii="Arial Narrow" w:hAnsi="Arial Narrow" w:cs="Arial"/>
                <w:color w:val="FF0000"/>
                <w:sz w:val="20"/>
                <w:szCs w:val="20"/>
              </w:rPr>
            </w:pPr>
          </w:p>
          <w:p w14:paraId="1A949741" w14:textId="77777777" w:rsidR="006100DD" w:rsidRPr="00B556FB" w:rsidRDefault="006100DD" w:rsidP="006100DD">
            <w:pPr>
              <w:widowControl w:val="0"/>
              <w:spacing w:line="276" w:lineRule="auto"/>
              <w:jc w:val="both"/>
              <w:rPr>
                <w:rFonts w:ascii="Arial Narrow" w:hAnsi="Arial Narrow" w:cs="Arial"/>
                <w:color w:val="FF0000"/>
                <w:sz w:val="20"/>
                <w:szCs w:val="20"/>
              </w:rPr>
            </w:pPr>
            <w:r w:rsidRPr="00B556FB">
              <w:rPr>
                <w:rFonts w:ascii="Arial Narrow" w:hAnsi="Arial Narrow" w:cs="Arial"/>
                <w:color w:val="FF0000"/>
                <w:sz w:val="20"/>
                <w:szCs w:val="20"/>
              </w:rPr>
              <w:t>These impacts, without mitigation, have the potential to damage the environment on a regular basis but with mitigation are expected to drop significantly both in frequency and severity.</w:t>
            </w:r>
          </w:p>
        </w:tc>
      </w:tr>
      <w:tr w:rsidR="006100DD" w:rsidRPr="00B556FB" w14:paraId="5CE85A3B" w14:textId="77777777" w:rsidTr="006100DD">
        <w:trPr>
          <w:trHeight w:val="282"/>
        </w:trPr>
        <w:tc>
          <w:tcPr>
            <w:tcW w:w="1238"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041FA924" w14:textId="77777777" w:rsidR="006100DD" w:rsidRPr="00B556FB" w:rsidRDefault="006100DD" w:rsidP="006100DD">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 xml:space="preserve">Operational </w:t>
            </w:r>
          </w:p>
          <w:p w14:paraId="4DA87C94" w14:textId="77777777" w:rsidR="006100DD" w:rsidRPr="00B556FB" w:rsidRDefault="006100DD" w:rsidP="006100DD">
            <w:pPr>
              <w:spacing w:line="276" w:lineRule="auto"/>
              <w:jc w:val="both"/>
              <w:rPr>
                <w:rFonts w:ascii="Arial Narrow" w:hAnsi="Arial Narrow"/>
                <w:b/>
                <w:color w:val="FF0000"/>
                <w:sz w:val="20"/>
                <w:szCs w:val="20"/>
              </w:rPr>
            </w:pPr>
          </w:p>
          <w:p w14:paraId="53C023F0" w14:textId="77777777" w:rsidR="006100DD" w:rsidRPr="00B556FB" w:rsidRDefault="006100DD" w:rsidP="006100DD">
            <w:pPr>
              <w:spacing w:line="276" w:lineRule="auto"/>
              <w:jc w:val="both"/>
              <w:rPr>
                <w:rFonts w:ascii="Arial Narrow" w:hAnsi="Arial Narrow"/>
                <w:b/>
                <w:color w:val="FF0000"/>
                <w:sz w:val="20"/>
                <w:szCs w:val="20"/>
              </w:rPr>
            </w:pPr>
          </w:p>
          <w:p w14:paraId="0D2F96CA" w14:textId="77777777" w:rsidR="006100DD" w:rsidRPr="00B556FB" w:rsidRDefault="006100DD" w:rsidP="006100DD">
            <w:pPr>
              <w:spacing w:line="276" w:lineRule="auto"/>
              <w:jc w:val="both"/>
              <w:rPr>
                <w:rFonts w:ascii="Arial Narrow" w:hAnsi="Arial Narrow"/>
                <w:b/>
                <w:color w:val="FF0000"/>
                <w:sz w:val="20"/>
                <w:szCs w:val="20"/>
              </w:rPr>
            </w:pPr>
          </w:p>
          <w:p w14:paraId="75B88CBC" w14:textId="77777777" w:rsidR="006100DD" w:rsidRPr="00B556FB" w:rsidRDefault="006100DD" w:rsidP="006100DD">
            <w:pPr>
              <w:spacing w:line="276" w:lineRule="auto"/>
              <w:jc w:val="both"/>
              <w:rPr>
                <w:rFonts w:ascii="Arial Narrow" w:hAnsi="Arial Narrow"/>
                <w:b/>
                <w:color w:val="FF0000"/>
                <w:sz w:val="20"/>
                <w:szCs w:val="20"/>
              </w:rPr>
            </w:pPr>
          </w:p>
          <w:p w14:paraId="43FC01D5" w14:textId="77777777" w:rsidR="006100DD" w:rsidRPr="00B556FB" w:rsidRDefault="006100DD" w:rsidP="006100DD">
            <w:pPr>
              <w:spacing w:line="276" w:lineRule="auto"/>
              <w:jc w:val="both"/>
              <w:rPr>
                <w:rFonts w:ascii="Arial Narrow" w:hAnsi="Arial Narrow"/>
                <w:b/>
                <w:color w:val="FF0000"/>
                <w:sz w:val="20"/>
                <w:szCs w:val="20"/>
              </w:rPr>
            </w:pPr>
          </w:p>
          <w:p w14:paraId="35DF13D5" w14:textId="77777777" w:rsidR="006100DD" w:rsidRPr="00B556FB" w:rsidRDefault="006100DD" w:rsidP="006100DD">
            <w:pPr>
              <w:spacing w:line="276" w:lineRule="auto"/>
              <w:jc w:val="both"/>
              <w:rPr>
                <w:rFonts w:ascii="Arial Narrow" w:hAnsi="Arial Narrow"/>
                <w:b/>
                <w:color w:val="FF0000"/>
                <w:sz w:val="20"/>
                <w:szCs w:val="20"/>
              </w:rPr>
            </w:pPr>
          </w:p>
          <w:p w14:paraId="4A08A8D9" w14:textId="77777777" w:rsidR="006100DD" w:rsidRPr="00B556FB" w:rsidRDefault="006100DD" w:rsidP="006100DD">
            <w:pPr>
              <w:spacing w:line="276" w:lineRule="auto"/>
              <w:jc w:val="both"/>
              <w:rPr>
                <w:rFonts w:ascii="Arial Narrow" w:hAnsi="Arial Narrow"/>
                <w:b/>
                <w:color w:val="FF0000"/>
                <w:sz w:val="20"/>
                <w:szCs w:val="20"/>
              </w:rPr>
            </w:pPr>
          </w:p>
          <w:p w14:paraId="494257D6" w14:textId="77777777" w:rsidR="006100DD" w:rsidRPr="00B556FB" w:rsidRDefault="006100DD" w:rsidP="006100DD">
            <w:pPr>
              <w:spacing w:line="276" w:lineRule="auto"/>
              <w:jc w:val="both"/>
              <w:rPr>
                <w:rFonts w:ascii="Arial Narrow" w:hAnsi="Arial Narrow"/>
                <w:b/>
                <w:color w:val="FF0000"/>
                <w:sz w:val="20"/>
                <w:szCs w:val="20"/>
              </w:rPr>
            </w:pPr>
          </w:p>
          <w:p w14:paraId="11307FC4" w14:textId="77777777" w:rsidR="006100DD" w:rsidRPr="00B556FB" w:rsidRDefault="006100DD" w:rsidP="006100DD">
            <w:pPr>
              <w:spacing w:line="276" w:lineRule="auto"/>
              <w:jc w:val="both"/>
              <w:rPr>
                <w:rFonts w:ascii="Arial Narrow" w:hAnsi="Arial Narrow"/>
                <w:b/>
                <w:color w:val="FF0000"/>
                <w:sz w:val="20"/>
                <w:szCs w:val="20"/>
              </w:rPr>
            </w:pPr>
          </w:p>
          <w:p w14:paraId="0CA23F93" w14:textId="77777777" w:rsidR="006100DD" w:rsidRPr="00B556FB" w:rsidRDefault="006100DD" w:rsidP="006100DD">
            <w:pPr>
              <w:spacing w:line="276" w:lineRule="auto"/>
              <w:jc w:val="both"/>
              <w:rPr>
                <w:rFonts w:ascii="Arial Narrow" w:hAnsi="Arial Narrow"/>
                <w:b/>
                <w:color w:val="FF0000"/>
                <w:sz w:val="20"/>
                <w:szCs w:val="20"/>
              </w:rPr>
            </w:pPr>
          </w:p>
          <w:p w14:paraId="476D94D0" w14:textId="77777777" w:rsidR="006100DD" w:rsidRPr="00B556FB" w:rsidRDefault="006100DD" w:rsidP="006100DD">
            <w:pPr>
              <w:spacing w:line="276" w:lineRule="auto"/>
              <w:jc w:val="both"/>
              <w:rPr>
                <w:rFonts w:ascii="Arial Narrow" w:hAnsi="Arial Narrow"/>
                <w:b/>
                <w:color w:val="FF0000"/>
                <w:sz w:val="20"/>
                <w:szCs w:val="20"/>
              </w:rPr>
            </w:pPr>
          </w:p>
          <w:p w14:paraId="51F2C20F" w14:textId="77777777" w:rsidR="006100DD" w:rsidRPr="00B556FB" w:rsidRDefault="006100DD" w:rsidP="006100DD">
            <w:pPr>
              <w:spacing w:line="276" w:lineRule="auto"/>
              <w:jc w:val="both"/>
              <w:rPr>
                <w:rFonts w:ascii="Arial Narrow" w:hAnsi="Arial Narrow"/>
                <w:b/>
                <w:color w:val="FF0000"/>
                <w:sz w:val="20"/>
                <w:szCs w:val="20"/>
              </w:rPr>
            </w:pPr>
          </w:p>
          <w:p w14:paraId="690B92C3" w14:textId="77777777" w:rsidR="006100DD" w:rsidRPr="00B556FB" w:rsidRDefault="006100DD" w:rsidP="006100DD">
            <w:pPr>
              <w:spacing w:line="276" w:lineRule="auto"/>
              <w:jc w:val="both"/>
              <w:rPr>
                <w:rFonts w:ascii="Arial Narrow" w:hAnsi="Arial Narrow"/>
                <w:b/>
                <w:color w:val="FF0000"/>
                <w:sz w:val="20"/>
                <w:szCs w:val="20"/>
              </w:rPr>
            </w:pPr>
          </w:p>
          <w:p w14:paraId="7C0A3075" w14:textId="77777777" w:rsidR="006100DD" w:rsidRPr="00B556FB" w:rsidRDefault="006100DD" w:rsidP="006100DD">
            <w:pPr>
              <w:spacing w:line="276" w:lineRule="auto"/>
              <w:jc w:val="both"/>
              <w:rPr>
                <w:rFonts w:ascii="Arial Narrow" w:hAnsi="Arial Narrow"/>
                <w:b/>
                <w:color w:val="FF0000"/>
                <w:sz w:val="20"/>
                <w:szCs w:val="20"/>
              </w:rPr>
            </w:pPr>
          </w:p>
        </w:tc>
        <w:tc>
          <w:tcPr>
            <w:tcW w:w="2018" w:type="dxa"/>
            <w:vMerge w:val="restart"/>
            <w:tcBorders>
              <w:top w:val="single" w:sz="4" w:space="0" w:color="auto"/>
              <w:left w:val="single" w:sz="4" w:space="0" w:color="auto"/>
              <w:bottom w:val="single" w:sz="4" w:space="0" w:color="auto"/>
              <w:right w:val="single" w:sz="4" w:space="0" w:color="auto"/>
            </w:tcBorders>
            <w:hideMark/>
          </w:tcPr>
          <w:p w14:paraId="2DF1EEBE" w14:textId="77777777" w:rsidR="006100DD" w:rsidRPr="00B556FB" w:rsidRDefault="006100DD" w:rsidP="006100DD">
            <w:pPr>
              <w:spacing w:after="240"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 xml:space="preserve">Surface runoff - </w:t>
            </w:r>
          </w:p>
          <w:p w14:paraId="3560BAC7" w14:textId="77777777" w:rsidR="006100DD" w:rsidRPr="00B556FB" w:rsidRDefault="006100DD" w:rsidP="006100DD">
            <w:pPr>
              <w:spacing w:after="240" w:line="276" w:lineRule="auto"/>
              <w:ind w:right="117"/>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Proper management and disposal of waste must occur during the lifespan of the project, including during the operational phase.</w:t>
            </w:r>
          </w:p>
          <w:p w14:paraId="5AEA3045" w14:textId="77777777" w:rsidR="006100DD" w:rsidRPr="00B556FB" w:rsidRDefault="006100DD" w:rsidP="006100DD">
            <w:pPr>
              <w:spacing w:line="276" w:lineRule="auto"/>
              <w:jc w:val="both"/>
              <w:rPr>
                <w:rFonts w:ascii="Arial Narrow" w:hAnsi="Arial Narrow" w:cs="Arial"/>
                <w:color w:val="FF0000"/>
                <w:sz w:val="20"/>
                <w:szCs w:val="20"/>
              </w:rPr>
            </w:pPr>
          </w:p>
        </w:tc>
        <w:tc>
          <w:tcPr>
            <w:tcW w:w="1275" w:type="dxa"/>
            <w:vMerge w:val="restart"/>
            <w:tcBorders>
              <w:top w:val="single" w:sz="4" w:space="0" w:color="auto"/>
              <w:left w:val="single" w:sz="4" w:space="0" w:color="auto"/>
              <w:bottom w:val="single" w:sz="4" w:space="0" w:color="auto"/>
              <w:right w:val="single" w:sz="4" w:space="0" w:color="auto"/>
            </w:tcBorders>
            <w:hideMark/>
          </w:tcPr>
          <w:p w14:paraId="654AA7F2" w14:textId="77777777" w:rsidR="006100DD" w:rsidRPr="00B556FB" w:rsidRDefault="006100DD" w:rsidP="006100DD">
            <w:pPr>
              <w:spacing w:line="276" w:lineRule="auto"/>
              <w:jc w:val="both"/>
              <w:rPr>
                <w:rFonts w:ascii="Arial Narrow" w:hAnsi="Arial Narrow"/>
                <w:color w:val="FF0000"/>
                <w:sz w:val="20"/>
                <w:szCs w:val="20"/>
              </w:rPr>
            </w:pPr>
            <w:r w:rsidRPr="00B556FB">
              <w:rPr>
                <w:rFonts w:ascii="Arial Narrow" w:hAnsi="Arial Narrow" w:cs="Arial"/>
                <w:color w:val="FF0000"/>
                <w:sz w:val="20"/>
                <w:szCs w:val="20"/>
              </w:rPr>
              <w:t>Cumulative</w:t>
            </w:r>
          </w:p>
        </w:tc>
        <w:tc>
          <w:tcPr>
            <w:tcW w:w="1316" w:type="dxa"/>
            <w:tcBorders>
              <w:top w:val="single" w:sz="4" w:space="0" w:color="auto"/>
              <w:left w:val="single" w:sz="4" w:space="0" w:color="auto"/>
              <w:bottom w:val="single" w:sz="4" w:space="0" w:color="auto"/>
              <w:right w:val="single" w:sz="4" w:space="0" w:color="auto"/>
            </w:tcBorders>
            <w:hideMark/>
          </w:tcPr>
          <w:p w14:paraId="7C19E9CB"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Without</w:t>
            </w:r>
          </w:p>
        </w:tc>
        <w:tc>
          <w:tcPr>
            <w:tcW w:w="1316" w:type="dxa"/>
            <w:tcBorders>
              <w:top w:val="single" w:sz="4" w:space="0" w:color="auto"/>
              <w:left w:val="single" w:sz="4" w:space="0" w:color="auto"/>
              <w:bottom w:val="single" w:sz="4" w:space="0" w:color="auto"/>
              <w:right w:val="single" w:sz="4" w:space="0" w:color="auto"/>
            </w:tcBorders>
            <w:hideMark/>
          </w:tcPr>
          <w:p w14:paraId="092B0CC2"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3</w:t>
            </w:r>
          </w:p>
        </w:tc>
        <w:tc>
          <w:tcPr>
            <w:tcW w:w="1316" w:type="dxa"/>
            <w:tcBorders>
              <w:top w:val="single" w:sz="4" w:space="0" w:color="auto"/>
              <w:left w:val="single" w:sz="4" w:space="0" w:color="auto"/>
              <w:bottom w:val="single" w:sz="4" w:space="0" w:color="auto"/>
              <w:right w:val="single" w:sz="4" w:space="0" w:color="auto"/>
            </w:tcBorders>
            <w:hideMark/>
          </w:tcPr>
          <w:p w14:paraId="53951344"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7" w:type="dxa"/>
            <w:tcBorders>
              <w:top w:val="single" w:sz="4" w:space="0" w:color="auto"/>
              <w:left w:val="single" w:sz="4" w:space="0" w:color="auto"/>
              <w:bottom w:val="single" w:sz="4" w:space="0" w:color="auto"/>
              <w:right w:val="single" w:sz="4" w:space="0" w:color="auto"/>
            </w:tcBorders>
          </w:tcPr>
          <w:p w14:paraId="1910F8AA"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tcPr>
          <w:p w14:paraId="3B2046E2"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tcPr>
          <w:p w14:paraId="604C1D9F"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9</w:t>
            </w:r>
          </w:p>
        </w:tc>
        <w:tc>
          <w:tcPr>
            <w:tcW w:w="1317" w:type="dxa"/>
            <w:tcBorders>
              <w:top w:val="single" w:sz="4" w:space="0" w:color="auto"/>
              <w:left w:val="single" w:sz="4" w:space="0" w:color="auto"/>
              <w:bottom w:val="single" w:sz="4" w:space="0" w:color="auto"/>
              <w:right w:val="single" w:sz="4" w:space="0" w:color="auto"/>
            </w:tcBorders>
            <w:shd w:val="clear" w:color="auto" w:fill="92D050"/>
          </w:tcPr>
          <w:p w14:paraId="63194E93"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Low</w:t>
            </w:r>
          </w:p>
        </w:tc>
      </w:tr>
      <w:tr w:rsidR="006100DD" w:rsidRPr="00B556FB" w14:paraId="2AFF806C" w14:textId="77777777" w:rsidTr="006100DD">
        <w:trPr>
          <w:trHeight w:val="272"/>
        </w:trPr>
        <w:tc>
          <w:tcPr>
            <w:tcW w:w="1238"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8DA7ACD" w14:textId="77777777" w:rsidR="006100DD" w:rsidRPr="00B556FB" w:rsidRDefault="006100DD" w:rsidP="006100DD">
            <w:pPr>
              <w:rPr>
                <w:rFonts w:ascii="Arial Narrow" w:hAnsi="Arial Narrow"/>
                <w:b/>
                <w:color w:val="FF0000"/>
                <w:sz w:val="20"/>
                <w:szCs w:val="20"/>
              </w:rPr>
            </w:pPr>
          </w:p>
        </w:tc>
        <w:tc>
          <w:tcPr>
            <w:tcW w:w="2018" w:type="dxa"/>
            <w:vMerge/>
            <w:tcBorders>
              <w:top w:val="single" w:sz="4" w:space="0" w:color="auto"/>
              <w:left w:val="single" w:sz="4" w:space="0" w:color="auto"/>
              <w:bottom w:val="single" w:sz="4" w:space="0" w:color="auto"/>
              <w:right w:val="single" w:sz="4" w:space="0" w:color="auto"/>
            </w:tcBorders>
            <w:vAlign w:val="center"/>
            <w:hideMark/>
          </w:tcPr>
          <w:p w14:paraId="50A5DD7E" w14:textId="77777777" w:rsidR="006100DD" w:rsidRPr="00B556FB" w:rsidRDefault="006100DD" w:rsidP="006100DD">
            <w:pPr>
              <w:rPr>
                <w:rFonts w:ascii="Arial Narrow" w:hAnsi="Arial Narrow" w:cs="Arial"/>
                <w:color w:val="FF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062F0E82" w14:textId="77777777" w:rsidR="006100DD" w:rsidRPr="00B556FB" w:rsidRDefault="006100DD" w:rsidP="006100DD">
            <w:pPr>
              <w:rPr>
                <w:rFonts w:ascii="Arial Narrow" w:hAnsi="Arial Narrow"/>
                <w:color w:val="FF0000"/>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564C3BA3"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With</w:t>
            </w:r>
          </w:p>
        </w:tc>
        <w:tc>
          <w:tcPr>
            <w:tcW w:w="1316" w:type="dxa"/>
            <w:tcBorders>
              <w:top w:val="single" w:sz="4" w:space="0" w:color="auto"/>
              <w:left w:val="single" w:sz="4" w:space="0" w:color="auto"/>
              <w:bottom w:val="single" w:sz="4" w:space="0" w:color="auto"/>
              <w:right w:val="single" w:sz="4" w:space="0" w:color="auto"/>
            </w:tcBorders>
            <w:hideMark/>
          </w:tcPr>
          <w:p w14:paraId="4598AEB6"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hideMark/>
          </w:tcPr>
          <w:p w14:paraId="0D73556F"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1</w:t>
            </w:r>
          </w:p>
        </w:tc>
        <w:tc>
          <w:tcPr>
            <w:tcW w:w="1317" w:type="dxa"/>
            <w:tcBorders>
              <w:top w:val="single" w:sz="4" w:space="0" w:color="auto"/>
              <w:left w:val="single" w:sz="4" w:space="0" w:color="auto"/>
              <w:bottom w:val="single" w:sz="4" w:space="0" w:color="auto"/>
              <w:right w:val="single" w:sz="4" w:space="0" w:color="auto"/>
            </w:tcBorders>
            <w:hideMark/>
          </w:tcPr>
          <w:p w14:paraId="1CA14A95"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1</w:t>
            </w:r>
          </w:p>
        </w:tc>
        <w:tc>
          <w:tcPr>
            <w:tcW w:w="1316" w:type="dxa"/>
            <w:tcBorders>
              <w:top w:val="single" w:sz="4" w:space="0" w:color="auto"/>
              <w:left w:val="single" w:sz="4" w:space="0" w:color="auto"/>
              <w:bottom w:val="single" w:sz="4" w:space="0" w:color="auto"/>
              <w:right w:val="single" w:sz="4" w:space="0" w:color="auto"/>
            </w:tcBorders>
            <w:hideMark/>
          </w:tcPr>
          <w:p w14:paraId="72B70600"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1</w:t>
            </w:r>
          </w:p>
        </w:tc>
        <w:tc>
          <w:tcPr>
            <w:tcW w:w="1316" w:type="dxa"/>
            <w:tcBorders>
              <w:top w:val="single" w:sz="4" w:space="0" w:color="auto"/>
              <w:left w:val="single" w:sz="4" w:space="0" w:color="auto"/>
              <w:bottom w:val="single" w:sz="4" w:space="0" w:color="auto"/>
              <w:right w:val="single" w:sz="4" w:space="0" w:color="auto"/>
            </w:tcBorders>
            <w:hideMark/>
          </w:tcPr>
          <w:p w14:paraId="726E1FF7" w14:textId="77777777" w:rsidR="006100DD" w:rsidRPr="00B556FB" w:rsidRDefault="006100DD" w:rsidP="006100DD">
            <w:pPr>
              <w:spacing w:line="276" w:lineRule="auto"/>
              <w:jc w:val="center"/>
              <w:rPr>
                <w:rFonts w:ascii="Arial Narrow" w:hAnsi="Arial Narrow"/>
                <w:color w:val="FF0000"/>
                <w:sz w:val="20"/>
                <w:szCs w:val="20"/>
              </w:rPr>
            </w:pPr>
            <w:r w:rsidRPr="00B556FB">
              <w:rPr>
                <w:rFonts w:ascii="Arial Narrow" w:hAnsi="Arial Narrow"/>
                <w:color w:val="FF0000"/>
                <w:sz w:val="20"/>
                <w:szCs w:val="20"/>
              </w:rPr>
              <w:t>5</w:t>
            </w:r>
          </w:p>
        </w:tc>
        <w:tc>
          <w:tcPr>
            <w:tcW w:w="1317" w:type="dxa"/>
            <w:tcBorders>
              <w:top w:val="single" w:sz="4" w:space="0" w:color="auto"/>
              <w:left w:val="single" w:sz="4" w:space="0" w:color="auto"/>
              <w:bottom w:val="single" w:sz="4" w:space="0" w:color="auto"/>
              <w:right w:val="single" w:sz="4" w:space="0" w:color="auto"/>
            </w:tcBorders>
            <w:shd w:val="clear" w:color="auto" w:fill="92D050"/>
            <w:hideMark/>
          </w:tcPr>
          <w:p w14:paraId="05CD2B37" w14:textId="77777777" w:rsidR="006100DD" w:rsidRPr="00B556FB" w:rsidRDefault="006100DD" w:rsidP="006100DD">
            <w:pPr>
              <w:spacing w:line="276" w:lineRule="auto"/>
              <w:jc w:val="center"/>
              <w:rPr>
                <w:rFonts w:ascii="Arial Narrow" w:hAnsi="Arial Narrow"/>
                <w:b/>
                <w:color w:val="FF0000"/>
                <w:sz w:val="20"/>
                <w:szCs w:val="20"/>
              </w:rPr>
            </w:pPr>
            <w:r w:rsidRPr="00B556FB">
              <w:rPr>
                <w:rFonts w:ascii="Arial Narrow" w:hAnsi="Arial Narrow"/>
                <w:b/>
                <w:color w:val="FF0000"/>
                <w:sz w:val="20"/>
                <w:szCs w:val="20"/>
              </w:rPr>
              <w:t>Low</w:t>
            </w:r>
          </w:p>
        </w:tc>
      </w:tr>
      <w:tr w:rsidR="006100DD" w:rsidRPr="00B556FB" w14:paraId="0190E538" w14:textId="77777777" w:rsidTr="00E7568C">
        <w:trPr>
          <w:trHeight w:val="1316"/>
        </w:trPr>
        <w:tc>
          <w:tcPr>
            <w:tcW w:w="1238"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6EE85DA" w14:textId="77777777" w:rsidR="006100DD" w:rsidRPr="00B556FB" w:rsidRDefault="006100DD" w:rsidP="006100DD">
            <w:pPr>
              <w:rPr>
                <w:rFonts w:ascii="Arial Narrow" w:hAnsi="Arial Narrow"/>
                <w:b/>
                <w:color w:val="FF0000"/>
                <w:sz w:val="20"/>
                <w:szCs w:val="20"/>
              </w:rPr>
            </w:pPr>
          </w:p>
        </w:tc>
        <w:tc>
          <w:tcPr>
            <w:tcW w:w="2018" w:type="dxa"/>
            <w:vMerge/>
            <w:tcBorders>
              <w:top w:val="single" w:sz="4" w:space="0" w:color="auto"/>
              <w:left w:val="single" w:sz="4" w:space="0" w:color="auto"/>
              <w:bottom w:val="single" w:sz="4" w:space="0" w:color="auto"/>
              <w:right w:val="single" w:sz="4" w:space="0" w:color="auto"/>
            </w:tcBorders>
            <w:vAlign w:val="center"/>
            <w:hideMark/>
          </w:tcPr>
          <w:p w14:paraId="2791D523" w14:textId="77777777" w:rsidR="006100DD" w:rsidRPr="00B556FB" w:rsidRDefault="006100DD" w:rsidP="006100DD">
            <w:pPr>
              <w:rPr>
                <w:rFonts w:ascii="Arial Narrow" w:hAnsi="Arial Narrow" w:cs="Arial"/>
                <w:color w:val="FF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0AA6A7F" w14:textId="77777777" w:rsidR="006100DD" w:rsidRPr="00B556FB" w:rsidRDefault="006100DD" w:rsidP="006100DD">
            <w:pPr>
              <w:rPr>
                <w:rFonts w:ascii="Arial Narrow" w:hAnsi="Arial Narrow"/>
                <w:color w:val="FF0000"/>
                <w:sz w:val="20"/>
                <w:szCs w:val="20"/>
              </w:rPr>
            </w:pPr>
          </w:p>
        </w:tc>
        <w:tc>
          <w:tcPr>
            <w:tcW w:w="9214" w:type="dxa"/>
            <w:gridSpan w:val="7"/>
            <w:tcBorders>
              <w:top w:val="single" w:sz="4" w:space="0" w:color="auto"/>
              <w:left w:val="single" w:sz="4" w:space="0" w:color="auto"/>
              <w:bottom w:val="single" w:sz="4" w:space="0" w:color="auto"/>
              <w:right w:val="single" w:sz="4" w:space="0" w:color="auto"/>
            </w:tcBorders>
            <w:hideMark/>
          </w:tcPr>
          <w:p w14:paraId="44C44841" w14:textId="77777777" w:rsidR="006100DD" w:rsidRPr="00B556FB" w:rsidRDefault="006100DD" w:rsidP="006100DD">
            <w:pPr>
              <w:spacing w:line="276" w:lineRule="auto"/>
              <w:jc w:val="both"/>
              <w:rPr>
                <w:rFonts w:ascii="Arial Narrow" w:hAnsi="Arial Narrow"/>
                <w:b/>
                <w:color w:val="FF0000"/>
                <w:sz w:val="20"/>
                <w:szCs w:val="20"/>
              </w:rPr>
            </w:pPr>
            <w:r w:rsidRPr="00B556FB">
              <w:rPr>
                <w:rFonts w:ascii="Arial Narrow" w:hAnsi="Arial Narrow"/>
                <w:b/>
                <w:color w:val="FF0000"/>
                <w:sz w:val="20"/>
                <w:szCs w:val="20"/>
              </w:rPr>
              <w:t>Mitigation measures:</w:t>
            </w:r>
          </w:p>
          <w:p w14:paraId="3914AF58" w14:textId="77777777" w:rsidR="006100DD" w:rsidRPr="00B556FB" w:rsidRDefault="006100DD" w:rsidP="006100DD">
            <w:pPr>
              <w:spacing w:line="276" w:lineRule="auto"/>
              <w:jc w:val="both"/>
              <w:rPr>
                <w:rFonts w:ascii="Arial Narrow" w:hAnsi="Arial Narrow"/>
                <w:b/>
                <w:color w:val="FF0000"/>
                <w:sz w:val="20"/>
                <w:szCs w:val="20"/>
              </w:rPr>
            </w:pPr>
          </w:p>
          <w:p w14:paraId="6997929E" w14:textId="77777777" w:rsidR="006100DD" w:rsidRPr="00B556FB" w:rsidRDefault="006100DD" w:rsidP="00CC3E53">
            <w:pPr>
              <w:pStyle w:val="ListParagraph"/>
              <w:widowControl w:val="0"/>
              <w:numPr>
                <w:ilvl w:val="0"/>
                <w:numId w:val="38"/>
              </w:numPr>
              <w:spacing w:line="276" w:lineRule="auto"/>
              <w:ind w:right="117"/>
              <w:contextualSpacing w:val="0"/>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 xml:space="preserve">The applicant must ensure regular maintenance of all drainage systems within the project area as they help in improving site drainage, and reduce pollutants entering surface waters and groundwater. </w:t>
            </w:r>
          </w:p>
          <w:p w14:paraId="76E09475" w14:textId="77777777" w:rsidR="006100DD" w:rsidRPr="00B556FB" w:rsidRDefault="006100DD" w:rsidP="00CC3E53">
            <w:pPr>
              <w:pStyle w:val="ListParagraph"/>
              <w:widowControl w:val="0"/>
              <w:numPr>
                <w:ilvl w:val="0"/>
                <w:numId w:val="38"/>
              </w:numPr>
              <w:spacing w:line="276" w:lineRule="auto"/>
              <w:ind w:right="117"/>
              <w:contextualSpacing w:val="0"/>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Grass filter stripes can also be used as they function by slowing runoff velocities, trapping sediment and other pollutants and providing a modest infiltration.</w:t>
            </w:r>
          </w:p>
          <w:p w14:paraId="20AC3D46" w14:textId="77777777" w:rsidR="006100DD" w:rsidRPr="00B556FB" w:rsidRDefault="006100DD" w:rsidP="00CC3E53">
            <w:pPr>
              <w:pStyle w:val="ListParagraph"/>
              <w:widowControl w:val="0"/>
              <w:numPr>
                <w:ilvl w:val="0"/>
                <w:numId w:val="38"/>
              </w:numPr>
              <w:spacing w:line="276" w:lineRule="auto"/>
              <w:ind w:right="119"/>
              <w:contextualSpacing w:val="0"/>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 xml:space="preserve">Road surfaces are </w:t>
            </w:r>
            <w:proofErr w:type="spellStart"/>
            <w:r w:rsidRPr="00B556FB">
              <w:rPr>
                <w:rFonts w:ascii="Arial Narrow" w:eastAsia="Arial" w:hAnsi="Arial Narrow" w:cs="Arial"/>
                <w:color w:val="FF0000"/>
                <w:spacing w:val="-1"/>
                <w:sz w:val="20"/>
                <w:szCs w:val="20"/>
              </w:rPr>
              <w:t>recognised</w:t>
            </w:r>
            <w:proofErr w:type="spellEnd"/>
            <w:r w:rsidRPr="00B556FB">
              <w:rPr>
                <w:rFonts w:ascii="Arial Narrow" w:eastAsia="Arial" w:hAnsi="Arial Narrow" w:cs="Arial"/>
                <w:color w:val="FF0000"/>
                <w:spacing w:val="-1"/>
                <w:sz w:val="20"/>
                <w:szCs w:val="20"/>
              </w:rPr>
              <w:t xml:space="preserve"> as a source of various pollutants which can originate from a wide variety of sources. The pollutant concentration in road runoff can be highly variable and dependent on a wide variety of factors including location, traffic volumes, extent of dry period before a rainfall event, and nature of the road surface.</w:t>
            </w:r>
          </w:p>
          <w:p w14:paraId="0AB76825" w14:textId="77777777" w:rsidR="006100DD" w:rsidRPr="00B556FB" w:rsidRDefault="006100DD" w:rsidP="00CC3E53">
            <w:pPr>
              <w:pStyle w:val="ListParagraph"/>
              <w:widowControl w:val="0"/>
              <w:numPr>
                <w:ilvl w:val="0"/>
                <w:numId w:val="38"/>
              </w:numPr>
              <w:spacing w:line="276" w:lineRule="auto"/>
              <w:ind w:right="119"/>
              <w:contextualSpacing w:val="0"/>
              <w:jc w:val="both"/>
              <w:rPr>
                <w:rFonts w:ascii="Arial Narrow" w:eastAsia="Arial" w:hAnsi="Arial Narrow" w:cs="Arial"/>
                <w:color w:val="FF0000"/>
                <w:spacing w:val="-1"/>
                <w:sz w:val="20"/>
                <w:szCs w:val="20"/>
              </w:rPr>
            </w:pPr>
            <w:r w:rsidRPr="00B556FB">
              <w:rPr>
                <w:rFonts w:ascii="Arial Narrow" w:eastAsia="Arial" w:hAnsi="Arial Narrow" w:cs="Arial"/>
                <w:color w:val="FF0000"/>
                <w:spacing w:val="-1"/>
                <w:sz w:val="20"/>
                <w:szCs w:val="20"/>
              </w:rPr>
              <w:t xml:space="preserve">Proper management and disposal of waste must occur during the lifespan of the project, including during the operational phase. The applicant must ensure regular maintenance of all drainage systems within the road upgrade as they help in improving site drainage, and reduce pollutants entering surface waters and groundwater. </w:t>
            </w:r>
          </w:p>
          <w:p w14:paraId="39231262" w14:textId="77777777" w:rsidR="006100DD" w:rsidRPr="00B556FB" w:rsidRDefault="006100DD" w:rsidP="006100DD">
            <w:pPr>
              <w:widowControl w:val="0"/>
              <w:spacing w:line="276" w:lineRule="auto"/>
              <w:ind w:right="119"/>
              <w:jc w:val="both"/>
              <w:rPr>
                <w:rFonts w:ascii="Arial Narrow" w:eastAsia="Arial" w:hAnsi="Arial Narrow" w:cs="Arial"/>
                <w:color w:val="FF0000"/>
                <w:spacing w:val="-1"/>
                <w:sz w:val="20"/>
                <w:szCs w:val="20"/>
              </w:rPr>
            </w:pPr>
          </w:p>
          <w:p w14:paraId="11850342" w14:textId="77777777" w:rsidR="006100DD" w:rsidRPr="00B556FB" w:rsidRDefault="006100DD" w:rsidP="006100DD">
            <w:pPr>
              <w:widowControl w:val="0"/>
              <w:spacing w:line="276" w:lineRule="auto"/>
              <w:ind w:right="119"/>
              <w:jc w:val="both"/>
              <w:rPr>
                <w:rFonts w:ascii="Arial Narrow" w:eastAsia="Arial" w:hAnsi="Arial Narrow" w:cs="Arial"/>
                <w:color w:val="FF0000"/>
                <w:spacing w:val="-1"/>
                <w:sz w:val="20"/>
                <w:szCs w:val="20"/>
              </w:rPr>
            </w:pPr>
            <w:r w:rsidRPr="00B556FB">
              <w:rPr>
                <w:rFonts w:ascii="Arial Narrow" w:hAnsi="Arial Narrow" w:cs="Arial"/>
                <w:color w:val="FF0000"/>
                <w:sz w:val="20"/>
                <w:szCs w:val="20"/>
              </w:rPr>
              <w:t>With correct implementation of these mitigation measure, the frequency can be reduced from a seldom occurrence to a highly unlikely event. While severity will be reduced from potentially harmful</w:t>
            </w:r>
            <w:r w:rsidR="00E82136" w:rsidRPr="00B556FB">
              <w:rPr>
                <w:rFonts w:ascii="Arial Narrow" w:hAnsi="Arial Narrow" w:cs="Arial"/>
                <w:color w:val="FF0000"/>
                <w:sz w:val="20"/>
                <w:szCs w:val="20"/>
              </w:rPr>
              <w:t xml:space="preserve"> to insignificant. </w:t>
            </w:r>
            <w:r w:rsidRPr="00B556FB">
              <w:rPr>
                <w:rFonts w:ascii="Arial Narrow" w:hAnsi="Arial Narrow" w:cs="Arial"/>
                <w:color w:val="FF0000"/>
                <w:sz w:val="20"/>
                <w:szCs w:val="20"/>
              </w:rPr>
              <w:t xml:space="preserve">  </w:t>
            </w:r>
          </w:p>
          <w:p w14:paraId="36DAC3A8" w14:textId="77777777" w:rsidR="006100DD" w:rsidRPr="00B556FB" w:rsidRDefault="006100DD" w:rsidP="006100DD">
            <w:pPr>
              <w:pStyle w:val="ListParagraph"/>
              <w:widowControl w:val="0"/>
              <w:spacing w:line="276" w:lineRule="auto"/>
              <w:ind w:left="360" w:right="117"/>
              <w:contextualSpacing w:val="0"/>
              <w:jc w:val="both"/>
              <w:rPr>
                <w:rFonts w:ascii="Arial Narrow" w:eastAsia="Arial" w:hAnsi="Arial Narrow" w:cs="Arial"/>
                <w:color w:val="FF0000"/>
                <w:spacing w:val="-1"/>
                <w:sz w:val="20"/>
                <w:szCs w:val="20"/>
              </w:rPr>
            </w:pPr>
          </w:p>
        </w:tc>
      </w:tr>
    </w:tbl>
    <w:p w14:paraId="2A483665" w14:textId="77777777" w:rsidR="00B82D15" w:rsidRPr="00BF290E" w:rsidRDefault="00651D7F" w:rsidP="00651D7F">
      <w:pPr>
        <w:keepNext/>
        <w:spacing w:before="24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lastRenderedPageBreak/>
        <w:t xml:space="preserve">Table 10.2.16: </w:t>
      </w:r>
      <w:r w:rsidR="00C473E0">
        <w:rPr>
          <w:rFonts w:ascii="Arial Narrow" w:eastAsia="Calibri" w:hAnsi="Arial Narrow" w:cs="Times New Roman"/>
          <w:b/>
          <w:i/>
          <w:iCs/>
          <w:sz w:val="20"/>
          <w:szCs w:val="18"/>
        </w:rPr>
        <w:t xml:space="preserve">Biodiversity Impacts </w:t>
      </w:r>
    </w:p>
    <w:tbl>
      <w:tblPr>
        <w:tblStyle w:val="TableGrid13"/>
        <w:tblpPr w:leftFromText="180" w:rightFromText="180" w:vertAnchor="text" w:tblpXSpec="center" w:tblpY="1"/>
        <w:tblOverlap w:val="never"/>
        <w:tblW w:w="13750" w:type="dxa"/>
        <w:tblLook w:val="04A0" w:firstRow="1" w:lastRow="0" w:firstColumn="1" w:lastColumn="0" w:noHBand="0" w:noVBand="1"/>
      </w:tblPr>
      <w:tblGrid>
        <w:gridCol w:w="1384"/>
        <w:gridCol w:w="1877"/>
        <w:gridCol w:w="1276"/>
        <w:gridCol w:w="1316"/>
        <w:gridCol w:w="1316"/>
        <w:gridCol w:w="1316"/>
        <w:gridCol w:w="1316"/>
        <w:gridCol w:w="1316"/>
        <w:gridCol w:w="1316"/>
        <w:gridCol w:w="1317"/>
      </w:tblGrid>
      <w:tr w:rsidR="00B82D15" w:rsidRPr="00B82D15" w14:paraId="4D624FDB" w14:textId="77777777" w:rsidTr="002D3ED3">
        <w:tc>
          <w:tcPr>
            <w:tcW w:w="1384"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F5B78D0"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Phase</w:t>
            </w:r>
          </w:p>
        </w:tc>
        <w:tc>
          <w:tcPr>
            <w:tcW w:w="187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3369F46"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Potential Impact</w:t>
            </w:r>
          </w:p>
        </w:tc>
        <w:tc>
          <w:tcPr>
            <w:tcW w:w="127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18926DB"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5A48503"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38F9BAE"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7544903"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Severity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781DA06"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B95DB2B"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F05C2EE"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B141B25"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Significance</w:t>
            </w:r>
          </w:p>
        </w:tc>
      </w:tr>
      <w:tr w:rsidR="00C473E0" w:rsidRPr="00B82D15" w14:paraId="70AEF272" w14:textId="77777777" w:rsidTr="00795C31">
        <w:trPr>
          <w:trHeight w:val="64"/>
        </w:trPr>
        <w:tc>
          <w:tcPr>
            <w:tcW w:w="1384"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4F9E504F" w14:textId="77777777" w:rsidR="00C473E0" w:rsidRPr="00651D7F" w:rsidRDefault="00C473E0" w:rsidP="00C473E0">
            <w:pPr>
              <w:spacing w:line="276" w:lineRule="auto"/>
              <w:jc w:val="both"/>
              <w:rPr>
                <w:rFonts w:ascii="Arial Narrow" w:hAnsi="Arial Narrow"/>
                <w:color w:val="000000" w:themeColor="text1"/>
                <w:sz w:val="20"/>
                <w:szCs w:val="20"/>
              </w:rPr>
            </w:pPr>
            <w:r w:rsidRPr="00651D7F">
              <w:rPr>
                <w:rFonts w:ascii="Arial Narrow" w:hAnsi="Arial Narrow"/>
                <w:color w:val="000000" w:themeColor="text1"/>
                <w:sz w:val="20"/>
                <w:szCs w:val="20"/>
              </w:rPr>
              <w:t>Construction</w:t>
            </w:r>
          </w:p>
        </w:tc>
        <w:tc>
          <w:tcPr>
            <w:tcW w:w="1877" w:type="dxa"/>
            <w:vMerge w:val="restart"/>
            <w:tcBorders>
              <w:top w:val="single" w:sz="4" w:space="0" w:color="auto"/>
              <w:left w:val="single" w:sz="4" w:space="0" w:color="auto"/>
              <w:bottom w:val="single" w:sz="4" w:space="0" w:color="auto"/>
              <w:right w:val="single" w:sz="4" w:space="0" w:color="auto"/>
            </w:tcBorders>
          </w:tcPr>
          <w:p w14:paraId="077BD90B" w14:textId="77777777" w:rsidR="00651D7F" w:rsidRPr="00651D7F" w:rsidRDefault="00C473E0" w:rsidP="00651D7F">
            <w:pPr>
              <w:spacing w:after="240" w:line="276" w:lineRule="auto"/>
              <w:ind w:right="117"/>
              <w:jc w:val="both"/>
              <w:rPr>
                <w:rFonts w:ascii="Arial Narrow" w:eastAsia="Arial" w:hAnsi="Arial Narrow" w:cs="Arial"/>
                <w:spacing w:val="-1"/>
                <w:sz w:val="20"/>
                <w:szCs w:val="20"/>
              </w:rPr>
            </w:pPr>
            <w:r w:rsidRPr="00651D7F">
              <w:rPr>
                <w:rFonts w:ascii="Arial Narrow" w:hAnsi="Arial Narrow" w:cs="Arial"/>
                <w:sz w:val="20"/>
                <w:szCs w:val="20"/>
              </w:rPr>
              <w:t>Risk of alien invasive</w:t>
            </w:r>
            <w:r w:rsidR="00651D7F" w:rsidRPr="00651D7F">
              <w:rPr>
                <w:rFonts w:ascii="Arial Narrow" w:hAnsi="Arial Narrow" w:cs="Arial"/>
                <w:sz w:val="20"/>
                <w:szCs w:val="20"/>
              </w:rPr>
              <w:t xml:space="preserve"> </w:t>
            </w:r>
            <w:r w:rsidRPr="00651D7F">
              <w:rPr>
                <w:rFonts w:ascii="Arial Narrow" w:hAnsi="Arial Narrow" w:cs="Arial"/>
                <w:sz w:val="20"/>
                <w:szCs w:val="20"/>
              </w:rPr>
              <w:t>en</w:t>
            </w:r>
            <w:r w:rsidR="00664CDC" w:rsidRPr="00651D7F">
              <w:rPr>
                <w:rFonts w:ascii="Arial Narrow" w:hAnsi="Arial Narrow" w:cs="Arial"/>
                <w:sz w:val="20"/>
                <w:szCs w:val="20"/>
              </w:rPr>
              <w:t xml:space="preserve">croachment into disturbed areas - </w:t>
            </w:r>
            <w:r w:rsidR="00664CDC" w:rsidRPr="00651D7F">
              <w:rPr>
                <w:rFonts w:ascii="Arial Narrow" w:eastAsia="Arial" w:hAnsi="Arial Narrow" w:cs="Arial"/>
                <w:spacing w:val="-1"/>
                <w:sz w:val="20"/>
                <w:szCs w:val="20"/>
              </w:rPr>
              <w:t xml:space="preserve"> </w:t>
            </w:r>
          </w:p>
          <w:p w14:paraId="35423584" w14:textId="77777777" w:rsidR="00C473E0" w:rsidRPr="00651D7F" w:rsidRDefault="00651D7F" w:rsidP="00651D7F">
            <w:pPr>
              <w:spacing w:line="276" w:lineRule="auto"/>
              <w:ind w:right="117"/>
              <w:jc w:val="both"/>
              <w:rPr>
                <w:rFonts w:ascii="Arial Narrow" w:eastAsia="Arial" w:hAnsi="Arial Narrow" w:cs="Arial"/>
                <w:spacing w:val="-1"/>
                <w:sz w:val="20"/>
                <w:szCs w:val="20"/>
              </w:rPr>
            </w:pPr>
            <w:r w:rsidRPr="00651D7F">
              <w:rPr>
                <w:rFonts w:ascii="Arial Narrow" w:eastAsia="Arial" w:hAnsi="Arial Narrow" w:cs="Arial"/>
                <w:spacing w:val="-1"/>
                <w:sz w:val="20"/>
                <w:szCs w:val="20"/>
              </w:rPr>
              <w:t>A</w:t>
            </w:r>
            <w:r w:rsidR="00664CDC" w:rsidRPr="00651D7F">
              <w:rPr>
                <w:rFonts w:ascii="Arial Narrow" w:eastAsia="Arial" w:hAnsi="Arial Narrow" w:cs="Arial"/>
                <w:spacing w:val="-1"/>
                <w:sz w:val="20"/>
                <w:szCs w:val="20"/>
              </w:rPr>
              <w:t xml:space="preserve">lien species </w:t>
            </w:r>
            <w:proofErr w:type="gramStart"/>
            <w:r w:rsidR="00664CDC" w:rsidRPr="00651D7F">
              <w:rPr>
                <w:rFonts w:ascii="Arial Narrow" w:eastAsia="Arial" w:hAnsi="Arial Narrow" w:cs="Arial"/>
                <w:spacing w:val="-1"/>
                <w:sz w:val="20"/>
                <w:szCs w:val="20"/>
              </w:rPr>
              <w:t>are able to</w:t>
            </w:r>
            <w:proofErr w:type="gramEnd"/>
            <w:r w:rsidR="00664CDC" w:rsidRPr="00651D7F">
              <w:rPr>
                <w:rFonts w:ascii="Arial Narrow" w:eastAsia="Arial" w:hAnsi="Arial Narrow" w:cs="Arial"/>
                <w:spacing w:val="-1"/>
                <w:sz w:val="20"/>
                <w:szCs w:val="20"/>
              </w:rPr>
              <w:t xml:space="preserve"> easily invade a wide range of ecological niches thereby altering natural systems</w:t>
            </w:r>
            <w:r w:rsidRPr="00651D7F">
              <w:rPr>
                <w:rFonts w:ascii="Arial Narrow" w:eastAsia="Arial" w:hAnsi="Arial Narrow" w:cs="Arial"/>
                <w:spacing w:val="-1"/>
                <w:sz w:val="20"/>
                <w:szCs w:val="20"/>
              </w:rPr>
              <w:t xml:space="preserve">. </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480BDD79" w14:textId="77777777" w:rsidR="00C473E0" w:rsidRPr="00651D7F" w:rsidRDefault="00C473E0" w:rsidP="00C473E0">
            <w:pPr>
              <w:spacing w:line="276" w:lineRule="auto"/>
              <w:jc w:val="both"/>
              <w:rPr>
                <w:rFonts w:ascii="Arial Narrow" w:hAnsi="Arial Narrow"/>
                <w:color w:val="000000" w:themeColor="text1"/>
                <w:sz w:val="20"/>
                <w:szCs w:val="20"/>
              </w:rPr>
            </w:pPr>
            <w:r w:rsidRPr="00651D7F">
              <w:rPr>
                <w:rFonts w:ascii="Arial Narrow" w:hAnsi="Arial Narrow" w:cs="Arial"/>
                <w:sz w:val="20"/>
                <w:szCs w:val="20"/>
              </w:rPr>
              <w:t>Cumulative</w:t>
            </w:r>
          </w:p>
        </w:tc>
        <w:tc>
          <w:tcPr>
            <w:tcW w:w="1316" w:type="dxa"/>
            <w:tcBorders>
              <w:top w:val="single" w:sz="4" w:space="0" w:color="auto"/>
              <w:left w:val="single" w:sz="4" w:space="0" w:color="auto"/>
              <w:bottom w:val="single" w:sz="4" w:space="0" w:color="auto"/>
              <w:right w:val="single" w:sz="4" w:space="0" w:color="auto"/>
            </w:tcBorders>
            <w:hideMark/>
          </w:tcPr>
          <w:p w14:paraId="0A3C409B" w14:textId="77777777" w:rsidR="00C473E0" w:rsidRPr="00B82D15" w:rsidRDefault="00C473E0" w:rsidP="00C473E0">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tcPr>
          <w:p w14:paraId="44871F06" w14:textId="7E0FE4C8"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0EBE032C" w14:textId="29DC28A4"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A8C683B" w14:textId="571709B4"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67877094" w14:textId="070B49B3"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51F6D31A" w14:textId="7E791AEF" w:rsidR="00C473E0" w:rsidRPr="00B82D15" w:rsidRDefault="00C473E0" w:rsidP="00C473E0">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tcPr>
          <w:p w14:paraId="050D7786" w14:textId="1F363AC3" w:rsidR="00C473E0" w:rsidRPr="004426DE" w:rsidRDefault="00C473E0" w:rsidP="00C473E0">
            <w:pPr>
              <w:spacing w:line="276" w:lineRule="auto"/>
              <w:jc w:val="center"/>
              <w:rPr>
                <w:rFonts w:ascii="Arial Narrow" w:hAnsi="Arial Narrow"/>
                <w:b/>
                <w:color w:val="000000" w:themeColor="text1"/>
                <w:sz w:val="20"/>
                <w:szCs w:val="20"/>
              </w:rPr>
            </w:pPr>
          </w:p>
        </w:tc>
      </w:tr>
      <w:tr w:rsidR="00C473E0" w:rsidRPr="00B82D15" w14:paraId="391ABF15" w14:textId="77777777" w:rsidTr="00795C31">
        <w:trPr>
          <w:trHeight w:val="64"/>
        </w:trPr>
        <w:tc>
          <w:tcPr>
            <w:tcW w:w="1384"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297E40C" w14:textId="77777777" w:rsidR="00C473E0" w:rsidRPr="00B82D15" w:rsidRDefault="00C473E0" w:rsidP="00C473E0">
            <w:pPr>
              <w:rPr>
                <w:rFonts w:ascii="Arial Narrow" w:hAnsi="Arial Narrow"/>
                <w:b/>
                <w:color w:val="000000" w:themeColor="text1"/>
                <w:sz w:val="20"/>
                <w:szCs w:val="20"/>
              </w:rPr>
            </w:pP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181451BD" w14:textId="77777777" w:rsidR="00C473E0" w:rsidRPr="00B82D15" w:rsidRDefault="00C473E0" w:rsidP="00C473E0">
            <w:pPr>
              <w:rPr>
                <w:rFonts w:ascii="Arial Narrow" w:hAnsi="Arial Narrow"/>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5E908E09" w14:textId="77777777" w:rsidR="00C473E0" w:rsidRPr="00B82D15" w:rsidRDefault="00C473E0" w:rsidP="00C473E0">
            <w:pP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6AA5DFF6" w14:textId="77777777" w:rsidR="00C473E0" w:rsidRPr="00B82D15" w:rsidRDefault="00C473E0" w:rsidP="00C473E0">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tcPr>
          <w:p w14:paraId="788DC165" w14:textId="7B614D67"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71414882" w14:textId="7B68B7D5"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70879723" w14:textId="227EF423"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1CBE19EB" w14:textId="333C11AD" w:rsidR="00C473E0" w:rsidRPr="00B82D15" w:rsidRDefault="00C473E0" w:rsidP="00C473E0">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3F51E1E" w14:textId="29516929" w:rsidR="00C473E0" w:rsidRPr="00B82D15" w:rsidRDefault="00C473E0" w:rsidP="00C473E0">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tcPr>
          <w:p w14:paraId="2D914542" w14:textId="42C8B841" w:rsidR="00C473E0" w:rsidRPr="004426DE" w:rsidRDefault="00C473E0" w:rsidP="00C473E0">
            <w:pPr>
              <w:spacing w:line="276" w:lineRule="auto"/>
              <w:jc w:val="center"/>
              <w:rPr>
                <w:rFonts w:ascii="Arial Narrow" w:hAnsi="Arial Narrow"/>
                <w:b/>
                <w:color w:val="000000" w:themeColor="text1"/>
                <w:sz w:val="20"/>
                <w:szCs w:val="20"/>
              </w:rPr>
            </w:pPr>
          </w:p>
        </w:tc>
      </w:tr>
      <w:tr w:rsidR="00C473E0" w:rsidRPr="00B82D15" w14:paraId="39D2F8FE" w14:textId="77777777" w:rsidTr="00795C31">
        <w:trPr>
          <w:trHeight w:val="416"/>
        </w:trPr>
        <w:tc>
          <w:tcPr>
            <w:tcW w:w="1384"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22154C1" w14:textId="77777777" w:rsidR="00C473E0" w:rsidRPr="00B82D15" w:rsidRDefault="00C473E0" w:rsidP="00C473E0">
            <w:pPr>
              <w:rPr>
                <w:rFonts w:ascii="Arial Narrow" w:hAnsi="Arial Narrow"/>
                <w:b/>
                <w:color w:val="000000" w:themeColor="text1"/>
                <w:sz w:val="20"/>
                <w:szCs w:val="20"/>
              </w:rPr>
            </w:pP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63BD5EEE" w14:textId="77777777" w:rsidR="00C473E0" w:rsidRPr="00B82D15" w:rsidRDefault="00C473E0" w:rsidP="00C473E0">
            <w:pPr>
              <w:rPr>
                <w:rFonts w:ascii="Arial Narrow" w:hAnsi="Arial Narrow"/>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2EFC319" w14:textId="77777777" w:rsidR="00C473E0" w:rsidRPr="00B82D15" w:rsidRDefault="00C473E0" w:rsidP="00C473E0">
            <w:pPr>
              <w:rPr>
                <w:rFonts w:ascii="Arial Narrow" w:hAnsi="Arial Narrow"/>
                <w:color w:val="000000" w:themeColor="text1"/>
                <w:sz w:val="20"/>
                <w:szCs w:val="20"/>
              </w:rPr>
            </w:pPr>
          </w:p>
        </w:tc>
        <w:tc>
          <w:tcPr>
            <w:tcW w:w="9213" w:type="dxa"/>
            <w:gridSpan w:val="7"/>
            <w:tcBorders>
              <w:top w:val="single" w:sz="4" w:space="0" w:color="auto"/>
              <w:left w:val="single" w:sz="4" w:space="0" w:color="auto"/>
              <w:bottom w:val="single" w:sz="4" w:space="0" w:color="auto"/>
              <w:right w:val="single" w:sz="4" w:space="0" w:color="auto"/>
            </w:tcBorders>
          </w:tcPr>
          <w:p w14:paraId="731C92D6" w14:textId="77777777" w:rsidR="00C473E0" w:rsidRDefault="00C473E0" w:rsidP="00C473E0">
            <w:pPr>
              <w:widowControl w:val="0"/>
              <w:spacing w:line="276" w:lineRule="auto"/>
              <w:contextualSpacing/>
              <w:jc w:val="both"/>
              <w:rPr>
                <w:rFonts w:ascii="Arial Narrow" w:hAnsi="Arial Narrow" w:cs="Arial"/>
                <w:b/>
                <w:sz w:val="20"/>
                <w:szCs w:val="20"/>
              </w:rPr>
            </w:pPr>
            <w:r w:rsidRPr="00B82D15">
              <w:rPr>
                <w:rFonts w:ascii="Arial Narrow" w:hAnsi="Arial Narrow" w:cs="Arial"/>
                <w:b/>
                <w:sz w:val="20"/>
                <w:szCs w:val="20"/>
              </w:rPr>
              <w:t>Mitigation measures:</w:t>
            </w:r>
          </w:p>
          <w:p w14:paraId="2A3A0638" w14:textId="77777777" w:rsidR="00C473E0" w:rsidRPr="00B82D15" w:rsidRDefault="00C473E0" w:rsidP="00C473E0">
            <w:pPr>
              <w:widowControl w:val="0"/>
              <w:spacing w:line="276" w:lineRule="auto"/>
              <w:contextualSpacing/>
              <w:jc w:val="both"/>
              <w:rPr>
                <w:rFonts w:ascii="Arial Narrow" w:hAnsi="Arial Narrow" w:cs="Arial"/>
                <w:b/>
                <w:sz w:val="20"/>
                <w:szCs w:val="20"/>
              </w:rPr>
            </w:pPr>
          </w:p>
          <w:p w14:paraId="0F0D4A2B" w14:textId="77777777" w:rsidR="00664CDC" w:rsidRPr="00664CDC" w:rsidRDefault="00664CDC" w:rsidP="00CC3E53">
            <w:pPr>
              <w:widowControl w:val="0"/>
              <w:numPr>
                <w:ilvl w:val="0"/>
                <w:numId w:val="29"/>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Protect as much indigenous vegetation as possible. </w:t>
            </w:r>
          </w:p>
          <w:p w14:paraId="0BE31377" w14:textId="252FEBDD" w:rsidR="00664CDC" w:rsidRDefault="00664CDC" w:rsidP="00CC3E53">
            <w:pPr>
              <w:widowControl w:val="0"/>
              <w:numPr>
                <w:ilvl w:val="0"/>
                <w:numId w:val="29"/>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Ongoing alien plant control must be undertaken particularly in the disturbed areas. Areas which have been disturbed will be quickly </w:t>
            </w:r>
            <w:proofErr w:type="spellStart"/>
            <w:r w:rsidRPr="00664CDC">
              <w:rPr>
                <w:rFonts w:ascii="Arial Narrow" w:eastAsia="Arial" w:hAnsi="Arial Narrow" w:cs="Arial"/>
                <w:spacing w:val="-1"/>
                <w:sz w:val="20"/>
                <w:szCs w:val="20"/>
              </w:rPr>
              <w:t>colonised</w:t>
            </w:r>
            <w:proofErr w:type="spellEnd"/>
            <w:r w:rsidRPr="00664CDC">
              <w:rPr>
                <w:rFonts w:ascii="Arial Narrow" w:eastAsia="Arial" w:hAnsi="Arial Narrow" w:cs="Arial"/>
                <w:spacing w:val="-1"/>
                <w:sz w:val="20"/>
                <w:szCs w:val="20"/>
              </w:rPr>
              <w:t xml:space="preserve"> by invasive alien species. </w:t>
            </w:r>
            <w:r w:rsidR="00795C31">
              <w:rPr>
                <w:rFonts w:ascii="Arial Narrow" w:eastAsia="Arial" w:hAnsi="Arial Narrow" w:cs="Arial"/>
                <w:spacing w:val="-1"/>
                <w:sz w:val="20"/>
                <w:szCs w:val="20"/>
              </w:rPr>
              <w:t>O</w:t>
            </w:r>
            <w:r w:rsidRPr="00664CDC">
              <w:rPr>
                <w:rFonts w:ascii="Arial Narrow" w:eastAsia="Arial" w:hAnsi="Arial Narrow" w:cs="Arial"/>
                <w:spacing w:val="-1"/>
                <w:sz w:val="20"/>
                <w:szCs w:val="20"/>
              </w:rPr>
              <w:t xml:space="preserve">ngoing management must be </w:t>
            </w:r>
            <w:r w:rsidR="00795C31">
              <w:rPr>
                <w:rFonts w:ascii="Arial Narrow" w:eastAsia="Arial" w:hAnsi="Arial Narrow" w:cs="Arial"/>
                <w:spacing w:val="-1"/>
                <w:sz w:val="20"/>
                <w:szCs w:val="20"/>
              </w:rPr>
              <w:t xml:space="preserve">undertaken </w:t>
            </w:r>
            <w:r w:rsidRPr="00664CDC">
              <w:rPr>
                <w:rFonts w:ascii="Arial Narrow" w:eastAsia="Arial" w:hAnsi="Arial Narrow" w:cs="Arial"/>
                <w:spacing w:val="-1"/>
                <w:sz w:val="20"/>
                <w:szCs w:val="20"/>
              </w:rPr>
              <w:t xml:space="preserve">for the clearing/eradication of alien species. </w:t>
            </w:r>
          </w:p>
          <w:p w14:paraId="216E666B" w14:textId="77777777" w:rsidR="00C473E0" w:rsidRDefault="00664CDC" w:rsidP="00CC3E53">
            <w:pPr>
              <w:widowControl w:val="0"/>
              <w:numPr>
                <w:ilvl w:val="0"/>
                <w:numId w:val="29"/>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Monitor all sites disturbed by construction activities for </w:t>
            </w:r>
            <w:proofErr w:type="spellStart"/>
            <w:r w:rsidRPr="00664CDC">
              <w:rPr>
                <w:rFonts w:ascii="Arial Narrow" w:eastAsia="Arial" w:hAnsi="Arial Narrow" w:cs="Arial"/>
                <w:spacing w:val="-1"/>
                <w:sz w:val="20"/>
                <w:szCs w:val="20"/>
              </w:rPr>
              <w:t>colonisation</w:t>
            </w:r>
            <w:proofErr w:type="spellEnd"/>
            <w:r w:rsidRPr="00664CDC">
              <w:rPr>
                <w:rFonts w:ascii="Arial Narrow" w:eastAsia="Arial" w:hAnsi="Arial Narrow" w:cs="Arial"/>
                <w:spacing w:val="-1"/>
                <w:sz w:val="20"/>
                <w:szCs w:val="20"/>
              </w:rPr>
              <w:t xml:space="preserve"> by exotics or invasive plants and control these as they emerge.  </w:t>
            </w:r>
          </w:p>
          <w:p w14:paraId="235BD477" w14:textId="77777777" w:rsidR="00E82136" w:rsidRDefault="00E82136" w:rsidP="00E82136">
            <w:pPr>
              <w:widowControl w:val="0"/>
              <w:spacing w:after="160" w:line="276" w:lineRule="auto"/>
              <w:ind w:right="117"/>
              <w:contextualSpacing/>
              <w:jc w:val="both"/>
              <w:rPr>
                <w:rFonts w:ascii="Arial Narrow" w:eastAsia="Arial" w:hAnsi="Arial Narrow" w:cs="Arial"/>
                <w:spacing w:val="-1"/>
                <w:sz w:val="20"/>
                <w:szCs w:val="20"/>
              </w:rPr>
            </w:pPr>
          </w:p>
          <w:p w14:paraId="14F2988C" w14:textId="77777777" w:rsidR="00E82136" w:rsidRPr="00664CDC" w:rsidRDefault="00E82136" w:rsidP="00E82136">
            <w:pPr>
              <w:widowControl w:val="0"/>
              <w:spacing w:after="160" w:line="276" w:lineRule="auto"/>
              <w:ind w:right="117"/>
              <w:contextualSpacing/>
              <w:jc w:val="both"/>
              <w:rPr>
                <w:rFonts w:ascii="Arial Narrow" w:eastAsia="Arial" w:hAnsi="Arial Narrow" w:cs="Arial"/>
                <w:spacing w:val="-1"/>
                <w:sz w:val="20"/>
                <w:szCs w:val="20"/>
              </w:rPr>
            </w:pPr>
            <w:r w:rsidRPr="006100DD">
              <w:rPr>
                <w:rFonts w:ascii="Arial Narrow" w:hAnsi="Arial Narrow" w:cs="Arial"/>
                <w:sz w:val="20"/>
                <w:szCs w:val="20"/>
              </w:rPr>
              <w:t>These impacts, without mitigation, have the potential to damage the environment on a regular basis but with mitigation are expected to drop significantly both in frequency and severity.</w:t>
            </w:r>
          </w:p>
        </w:tc>
      </w:tr>
      <w:tr w:rsidR="00D03ABC" w:rsidRPr="00B82D15" w14:paraId="05250701" w14:textId="77777777" w:rsidTr="00795C31">
        <w:trPr>
          <w:trHeight w:val="64"/>
        </w:trPr>
        <w:tc>
          <w:tcPr>
            <w:tcW w:w="1384"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DA702B6" w14:textId="77777777" w:rsidR="00D03ABC" w:rsidRPr="00651D7F" w:rsidRDefault="00D03ABC" w:rsidP="00D03ABC">
            <w:pPr>
              <w:spacing w:line="276" w:lineRule="auto"/>
              <w:jc w:val="both"/>
              <w:rPr>
                <w:rFonts w:ascii="Arial Narrow" w:hAnsi="Arial Narrow"/>
                <w:color w:val="FF0000"/>
                <w:sz w:val="20"/>
                <w:szCs w:val="20"/>
              </w:rPr>
            </w:pPr>
            <w:r w:rsidRPr="00651D7F">
              <w:rPr>
                <w:rFonts w:ascii="Arial Narrow" w:hAnsi="Arial Narrow"/>
                <w:sz w:val="20"/>
                <w:szCs w:val="20"/>
              </w:rPr>
              <w:t>Construction</w:t>
            </w:r>
          </w:p>
        </w:tc>
        <w:tc>
          <w:tcPr>
            <w:tcW w:w="1877" w:type="dxa"/>
            <w:vMerge w:val="restart"/>
            <w:tcBorders>
              <w:top w:val="single" w:sz="4" w:space="0" w:color="auto"/>
              <w:left w:val="single" w:sz="4" w:space="0" w:color="auto"/>
              <w:bottom w:val="single" w:sz="4" w:space="0" w:color="auto"/>
              <w:right w:val="single" w:sz="4" w:space="0" w:color="auto"/>
            </w:tcBorders>
            <w:hideMark/>
          </w:tcPr>
          <w:p w14:paraId="3B1FE32C" w14:textId="77777777" w:rsidR="00D03ABC" w:rsidRPr="00651D7F" w:rsidRDefault="00D03ABC" w:rsidP="00D03ABC">
            <w:pPr>
              <w:spacing w:line="276" w:lineRule="auto"/>
              <w:jc w:val="both"/>
              <w:rPr>
                <w:rFonts w:ascii="Arial Narrow" w:hAnsi="Arial Narrow" w:cs="Arial"/>
                <w:sz w:val="20"/>
                <w:szCs w:val="20"/>
              </w:rPr>
            </w:pPr>
            <w:r w:rsidRPr="00651D7F">
              <w:rPr>
                <w:rFonts w:ascii="Arial Narrow" w:hAnsi="Arial Narrow" w:cs="Arial"/>
                <w:sz w:val="20"/>
                <w:szCs w:val="20"/>
              </w:rPr>
              <w:t xml:space="preserve">Flora - </w:t>
            </w:r>
          </w:p>
          <w:p w14:paraId="515AEDEB" w14:textId="77777777" w:rsidR="00D03ABC" w:rsidRPr="00651D7F" w:rsidRDefault="00D03ABC" w:rsidP="00D03ABC">
            <w:pPr>
              <w:spacing w:line="276" w:lineRule="auto"/>
              <w:jc w:val="both"/>
              <w:rPr>
                <w:rFonts w:ascii="Arial Narrow" w:hAnsi="Arial Narrow" w:cs="Arial"/>
                <w:sz w:val="20"/>
                <w:szCs w:val="20"/>
              </w:rPr>
            </w:pPr>
          </w:p>
          <w:p w14:paraId="28662F88" w14:textId="77777777" w:rsidR="00D03ABC" w:rsidRPr="00651D7F" w:rsidRDefault="00D03ABC" w:rsidP="00D03ABC">
            <w:pPr>
              <w:spacing w:line="276" w:lineRule="auto"/>
              <w:jc w:val="both"/>
              <w:rPr>
                <w:rFonts w:ascii="Arial Narrow" w:hAnsi="Arial Narrow" w:cs="Arial"/>
                <w:color w:val="000000" w:themeColor="text1"/>
                <w:sz w:val="20"/>
                <w:szCs w:val="20"/>
              </w:rPr>
            </w:pPr>
            <w:r w:rsidRPr="00651D7F">
              <w:rPr>
                <w:rFonts w:ascii="Arial Narrow" w:hAnsi="Arial Narrow" w:cs="Arial"/>
                <w:sz w:val="20"/>
                <w:szCs w:val="20"/>
              </w:rPr>
              <w:t>Damage and removal of existing indigenous vegetation.</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733A421B" w14:textId="77777777" w:rsidR="00D03ABC" w:rsidRPr="00651D7F" w:rsidRDefault="00D03ABC" w:rsidP="00D03ABC">
            <w:pPr>
              <w:spacing w:line="276" w:lineRule="auto"/>
              <w:jc w:val="both"/>
              <w:rPr>
                <w:rFonts w:ascii="Arial Narrow" w:hAnsi="Arial Narrow" w:cs="Arial"/>
                <w:color w:val="000000" w:themeColor="text1"/>
                <w:sz w:val="20"/>
                <w:szCs w:val="20"/>
              </w:rPr>
            </w:pPr>
            <w:r w:rsidRPr="00651D7F">
              <w:rPr>
                <w:rFonts w:ascii="Arial Narrow" w:hAnsi="Arial Narrow" w:cs="Arial"/>
                <w:color w:val="000000" w:themeColor="text1"/>
                <w:sz w:val="20"/>
                <w:szCs w:val="20"/>
              </w:rPr>
              <w:t>Direct</w:t>
            </w:r>
          </w:p>
        </w:tc>
        <w:tc>
          <w:tcPr>
            <w:tcW w:w="1316" w:type="dxa"/>
            <w:tcBorders>
              <w:top w:val="single" w:sz="4" w:space="0" w:color="auto"/>
              <w:left w:val="single" w:sz="4" w:space="0" w:color="auto"/>
              <w:bottom w:val="single" w:sz="4" w:space="0" w:color="auto"/>
              <w:right w:val="single" w:sz="4" w:space="0" w:color="auto"/>
            </w:tcBorders>
            <w:hideMark/>
          </w:tcPr>
          <w:p w14:paraId="1D06ED83" w14:textId="77777777" w:rsidR="00D03ABC" w:rsidRPr="00B82D15" w:rsidRDefault="00D03ABC" w:rsidP="00D03ABC">
            <w:pPr>
              <w:widowControl w:val="0"/>
              <w:spacing w:line="276" w:lineRule="auto"/>
              <w:contextualSpacing/>
              <w:jc w:val="center"/>
              <w:rPr>
                <w:rFonts w:ascii="Arial Narrow" w:hAnsi="Arial Narrow" w:cs="Arial"/>
                <w:b/>
                <w:sz w:val="20"/>
                <w:szCs w:val="20"/>
              </w:rPr>
            </w:pPr>
            <w:r w:rsidRPr="00B82D15">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tcPr>
          <w:p w14:paraId="2DD27D0D" w14:textId="28E0D71A"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7F1439FB" w14:textId="2DAEE055"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6013F5B" w14:textId="45216866"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38E85290" w14:textId="482EC3FC"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3B4233F" w14:textId="7A6D24EE"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tcPr>
          <w:p w14:paraId="70B905EB" w14:textId="6990FE00" w:rsidR="00D03ABC" w:rsidRPr="004426DE" w:rsidRDefault="00D03ABC" w:rsidP="00D03ABC">
            <w:pPr>
              <w:spacing w:line="276" w:lineRule="auto"/>
              <w:jc w:val="center"/>
              <w:rPr>
                <w:rFonts w:ascii="Arial Narrow" w:hAnsi="Arial Narrow"/>
                <w:b/>
                <w:color w:val="000000" w:themeColor="text1"/>
                <w:sz w:val="20"/>
                <w:szCs w:val="20"/>
              </w:rPr>
            </w:pPr>
          </w:p>
        </w:tc>
      </w:tr>
      <w:tr w:rsidR="00D03ABC" w:rsidRPr="00B82D15" w14:paraId="697E775B" w14:textId="77777777" w:rsidTr="00795C31">
        <w:trPr>
          <w:trHeight w:val="142"/>
        </w:trPr>
        <w:tc>
          <w:tcPr>
            <w:tcW w:w="1384"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88A63F0" w14:textId="77777777" w:rsidR="00D03ABC" w:rsidRPr="00B82D15" w:rsidRDefault="00D03ABC" w:rsidP="00D03ABC">
            <w:pPr>
              <w:rPr>
                <w:rFonts w:ascii="Arial Narrow" w:hAnsi="Arial Narrow"/>
                <w:b/>
                <w:color w:val="FF0000"/>
                <w:sz w:val="20"/>
                <w:szCs w:val="20"/>
              </w:rPr>
            </w:pP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7028DF54" w14:textId="77777777" w:rsidR="00D03ABC" w:rsidRPr="00B82D15" w:rsidRDefault="00D03ABC" w:rsidP="00D03ABC">
            <w:pPr>
              <w:rPr>
                <w:rFonts w:ascii="Arial Narrow" w:hAnsi="Arial Narrow" w:cs="Arial"/>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B0C7E24" w14:textId="77777777" w:rsidR="00D03ABC" w:rsidRPr="00B82D15" w:rsidRDefault="00D03ABC" w:rsidP="00D03ABC">
            <w:pPr>
              <w:rPr>
                <w:rFonts w:ascii="Arial Narrow" w:hAnsi="Arial Narrow" w:cs="Arial"/>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5950292E" w14:textId="77777777" w:rsidR="00D03ABC" w:rsidRPr="00B82D15" w:rsidRDefault="00D03ABC" w:rsidP="00D03ABC">
            <w:pPr>
              <w:widowControl w:val="0"/>
              <w:spacing w:line="276" w:lineRule="auto"/>
              <w:contextualSpacing/>
              <w:jc w:val="center"/>
              <w:rPr>
                <w:rFonts w:ascii="Arial Narrow" w:hAnsi="Arial Narrow" w:cs="Arial"/>
                <w:b/>
                <w:sz w:val="20"/>
                <w:szCs w:val="20"/>
              </w:rPr>
            </w:pPr>
            <w:r w:rsidRPr="00B82D15">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tcPr>
          <w:p w14:paraId="7348BE85" w14:textId="5BA6BEE7"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8C1FB56" w14:textId="7B4D32E7"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54D3F85E" w14:textId="091EBD34"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62EC1E17" w14:textId="6D2D97A0"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174B406F" w14:textId="67D18D7B" w:rsidR="00D03ABC" w:rsidRPr="002D3ED3" w:rsidRDefault="00D03ABC" w:rsidP="00D03ABC">
            <w:pPr>
              <w:widowControl w:val="0"/>
              <w:spacing w:line="276" w:lineRule="auto"/>
              <w:contextualSpacing/>
              <w:jc w:val="center"/>
              <w:rPr>
                <w:rFonts w:ascii="Arial Narrow" w:hAnsi="Arial Narrow" w:cs="Arial"/>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tcPr>
          <w:p w14:paraId="3CF3A144" w14:textId="54A8B917" w:rsidR="00D03ABC" w:rsidRPr="004426DE" w:rsidRDefault="00D03ABC" w:rsidP="00D03ABC">
            <w:pPr>
              <w:spacing w:line="276" w:lineRule="auto"/>
              <w:jc w:val="center"/>
              <w:rPr>
                <w:rFonts w:ascii="Arial Narrow" w:hAnsi="Arial Narrow"/>
                <w:b/>
                <w:color w:val="000000" w:themeColor="text1"/>
                <w:sz w:val="20"/>
                <w:szCs w:val="20"/>
              </w:rPr>
            </w:pPr>
          </w:p>
        </w:tc>
      </w:tr>
      <w:tr w:rsidR="00D03ABC" w:rsidRPr="00B82D15" w14:paraId="71644464" w14:textId="77777777" w:rsidTr="00E258F4">
        <w:trPr>
          <w:trHeight w:val="840"/>
        </w:trPr>
        <w:tc>
          <w:tcPr>
            <w:tcW w:w="1384"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3B5CD1A" w14:textId="77777777" w:rsidR="00D03ABC" w:rsidRPr="00B82D15" w:rsidRDefault="00D03ABC" w:rsidP="00D03ABC">
            <w:pPr>
              <w:rPr>
                <w:rFonts w:ascii="Arial Narrow" w:hAnsi="Arial Narrow"/>
                <w:b/>
                <w:color w:val="FF0000"/>
                <w:sz w:val="20"/>
                <w:szCs w:val="20"/>
              </w:rPr>
            </w:pP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608A3FA0" w14:textId="77777777" w:rsidR="00D03ABC" w:rsidRPr="00B82D15" w:rsidRDefault="00D03ABC" w:rsidP="00D03ABC">
            <w:pPr>
              <w:rPr>
                <w:rFonts w:ascii="Arial Narrow" w:hAnsi="Arial Narrow" w:cs="Arial"/>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2B7CD85" w14:textId="77777777" w:rsidR="00D03ABC" w:rsidRPr="00B82D15" w:rsidRDefault="00D03ABC" w:rsidP="00D03ABC">
            <w:pPr>
              <w:rPr>
                <w:rFonts w:ascii="Arial Narrow" w:hAnsi="Arial Narrow" w:cs="Arial"/>
                <w:color w:val="000000" w:themeColor="text1"/>
                <w:sz w:val="20"/>
                <w:szCs w:val="20"/>
              </w:rPr>
            </w:pPr>
          </w:p>
        </w:tc>
        <w:tc>
          <w:tcPr>
            <w:tcW w:w="9213" w:type="dxa"/>
            <w:gridSpan w:val="7"/>
            <w:tcBorders>
              <w:top w:val="single" w:sz="4" w:space="0" w:color="auto"/>
              <w:left w:val="single" w:sz="4" w:space="0" w:color="auto"/>
              <w:bottom w:val="single" w:sz="4" w:space="0" w:color="auto"/>
              <w:right w:val="single" w:sz="4" w:space="0" w:color="auto"/>
            </w:tcBorders>
          </w:tcPr>
          <w:p w14:paraId="50542C79" w14:textId="77777777" w:rsidR="00D03ABC" w:rsidRDefault="00D03ABC" w:rsidP="00D03ABC">
            <w:pPr>
              <w:widowControl w:val="0"/>
              <w:spacing w:line="276" w:lineRule="auto"/>
              <w:contextualSpacing/>
              <w:jc w:val="both"/>
              <w:rPr>
                <w:rFonts w:ascii="Arial Narrow" w:hAnsi="Arial Narrow" w:cs="Arial"/>
                <w:b/>
                <w:sz w:val="20"/>
                <w:szCs w:val="20"/>
              </w:rPr>
            </w:pPr>
            <w:r w:rsidRPr="000929DA">
              <w:rPr>
                <w:rFonts w:ascii="Arial Narrow" w:hAnsi="Arial Narrow" w:cs="Arial"/>
                <w:b/>
                <w:sz w:val="20"/>
                <w:szCs w:val="20"/>
              </w:rPr>
              <w:t>Mitigation measures:</w:t>
            </w:r>
          </w:p>
          <w:p w14:paraId="483B10E6" w14:textId="77777777" w:rsidR="00D03ABC" w:rsidRDefault="00D03ABC" w:rsidP="00D03ABC">
            <w:pPr>
              <w:widowControl w:val="0"/>
              <w:spacing w:line="276" w:lineRule="auto"/>
              <w:contextualSpacing/>
              <w:jc w:val="both"/>
              <w:rPr>
                <w:rFonts w:ascii="Arial Narrow" w:hAnsi="Arial Narrow" w:cs="Arial"/>
                <w:b/>
                <w:sz w:val="20"/>
                <w:szCs w:val="20"/>
              </w:rPr>
            </w:pPr>
          </w:p>
          <w:p w14:paraId="1D041376" w14:textId="77777777" w:rsidR="00D03ABC" w:rsidRPr="00037F12" w:rsidRDefault="00D03ABC" w:rsidP="00CC3E53">
            <w:pPr>
              <w:pStyle w:val="ListParagraph"/>
              <w:numPr>
                <w:ilvl w:val="0"/>
                <w:numId w:val="30"/>
              </w:numPr>
              <w:spacing w:line="276" w:lineRule="auto"/>
              <w:jc w:val="both"/>
              <w:rPr>
                <w:rFonts w:ascii="Arial Narrow" w:eastAsia="Arial" w:hAnsi="Arial Narrow" w:cs="Arial"/>
                <w:spacing w:val="-1"/>
                <w:sz w:val="20"/>
                <w:szCs w:val="20"/>
              </w:rPr>
            </w:pPr>
            <w:r w:rsidRPr="00037F12">
              <w:rPr>
                <w:rFonts w:ascii="Arial Narrow" w:eastAsia="Arial" w:hAnsi="Arial Narrow" w:cs="Arial"/>
                <w:spacing w:val="-1"/>
                <w:sz w:val="20"/>
                <w:szCs w:val="20"/>
              </w:rPr>
              <w:t>Identify sensitive flora on the site prior to construction.</w:t>
            </w:r>
            <w:r>
              <w:rPr>
                <w:rFonts w:ascii="Arial Narrow" w:eastAsia="Arial" w:hAnsi="Arial Narrow" w:cs="Arial"/>
                <w:spacing w:val="-1"/>
                <w:sz w:val="20"/>
                <w:szCs w:val="20"/>
              </w:rPr>
              <w:t xml:space="preserve"> </w:t>
            </w:r>
            <w:r w:rsidRPr="00795C31">
              <w:rPr>
                <w:rFonts w:ascii="Arial Narrow" w:eastAsia="Arial" w:hAnsi="Arial Narrow" w:cs="Arial"/>
                <w:color w:val="FF0000"/>
                <w:spacing w:val="-1"/>
                <w:sz w:val="20"/>
                <w:szCs w:val="20"/>
              </w:rPr>
              <w:t xml:space="preserve">A Biodiversity Assessment has been conducted by a specialist. </w:t>
            </w:r>
          </w:p>
          <w:p w14:paraId="406B496B" w14:textId="77777777" w:rsidR="00D03ABC" w:rsidRPr="000C43E6" w:rsidRDefault="00D03ABC" w:rsidP="00CC3E53">
            <w:pPr>
              <w:pStyle w:val="ListParagraph"/>
              <w:numPr>
                <w:ilvl w:val="0"/>
                <w:numId w:val="30"/>
              </w:numPr>
              <w:spacing w:line="276" w:lineRule="auto"/>
              <w:jc w:val="both"/>
              <w:rPr>
                <w:rFonts w:ascii="Arial Narrow" w:eastAsia="Arial" w:hAnsi="Arial Narrow" w:cs="Arial"/>
                <w:color w:val="FF0000"/>
                <w:spacing w:val="-1"/>
                <w:sz w:val="20"/>
                <w:szCs w:val="20"/>
              </w:rPr>
            </w:pPr>
            <w:r w:rsidRPr="000C43E6">
              <w:rPr>
                <w:rFonts w:ascii="Arial Narrow" w:eastAsia="Arial" w:hAnsi="Arial Narrow" w:cs="Arial"/>
                <w:color w:val="FF0000"/>
                <w:spacing w:val="-1"/>
                <w:sz w:val="20"/>
                <w:szCs w:val="20"/>
              </w:rPr>
              <w:t xml:space="preserve">Comments from </w:t>
            </w:r>
            <w:proofErr w:type="spellStart"/>
            <w:r w:rsidRPr="000C43E6">
              <w:rPr>
                <w:rFonts w:ascii="Arial Narrow" w:eastAsia="Arial" w:hAnsi="Arial Narrow" w:cs="Arial"/>
                <w:color w:val="FF0000"/>
                <w:spacing w:val="-1"/>
                <w:sz w:val="20"/>
                <w:szCs w:val="20"/>
              </w:rPr>
              <w:t>Ezemvelo</w:t>
            </w:r>
            <w:proofErr w:type="spellEnd"/>
            <w:r w:rsidRPr="000C43E6">
              <w:rPr>
                <w:rFonts w:ascii="Arial Narrow" w:eastAsia="Arial" w:hAnsi="Arial Narrow" w:cs="Arial"/>
                <w:color w:val="FF0000"/>
                <w:spacing w:val="-1"/>
                <w:sz w:val="20"/>
                <w:szCs w:val="20"/>
              </w:rPr>
              <w:t xml:space="preserve"> and Environmental protection bodies must be kept in consideration in order to protect the flora on the site and surrounds.</w:t>
            </w:r>
          </w:p>
          <w:p w14:paraId="6EEC6682" w14:textId="460A8650" w:rsidR="00D03ABC" w:rsidRPr="00037F12" w:rsidRDefault="00D03ABC" w:rsidP="00CC3E53">
            <w:pPr>
              <w:pStyle w:val="ListParagraph"/>
              <w:numPr>
                <w:ilvl w:val="0"/>
                <w:numId w:val="30"/>
              </w:numPr>
              <w:spacing w:line="276" w:lineRule="auto"/>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Prior to the clearing of the site, the ECO and if necessary, the Biodiversity Specialist must ensure that all plants of conservation significance are </w:t>
            </w:r>
            <w:r w:rsidR="00FC37A0">
              <w:rPr>
                <w:rFonts w:ascii="Arial Narrow" w:eastAsia="Arial" w:hAnsi="Arial Narrow" w:cs="Arial"/>
                <w:spacing w:val="-1"/>
                <w:sz w:val="20"/>
                <w:szCs w:val="20"/>
              </w:rPr>
              <w:t>relocated for possible reuse</w:t>
            </w:r>
            <w:r w:rsidRPr="00037F12">
              <w:rPr>
                <w:rFonts w:ascii="Arial Narrow" w:eastAsia="Arial" w:hAnsi="Arial Narrow" w:cs="Arial"/>
                <w:spacing w:val="-1"/>
                <w:sz w:val="20"/>
                <w:szCs w:val="20"/>
              </w:rPr>
              <w:t>.</w:t>
            </w:r>
          </w:p>
          <w:p w14:paraId="7E2584DB" w14:textId="352D5AE3" w:rsidR="00D03ABC" w:rsidRPr="00037F12" w:rsidRDefault="00D03ABC" w:rsidP="00CC3E53">
            <w:pPr>
              <w:pStyle w:val="ListParagraph"/>
              <w:numPr>
                <w:ilvl w:val="0"/>
                <w:numId w:val="30"/>
              </w:numPr>
              <w:spacing w:line="276" w:lineRule="auto"/>
              <w:jc w:val="both"/>
              <w:rPr>
                <w:rFonts w:ascii="Arial Narrow" w:eastAsia="Arial" w:hAnsi="Arial Narrow" w:cs="Arial"/>
                <w:spacing w:val="-1"/>
                <w:sz w:val="20"/>
                <w:szCs w:val="20"/>
              </w:rPr>
            </w:pPr>
            <w:r w:rsidRPr="00037F12">
              <w:rPr>
                <w:rFonts w:ascii="Arial Narrow" w:eastAsia="Arial" w:hAnsi="Arial Narrow" w:cs="Arial"/>
                <w:spacing w:val="-1"/>
                <w:sz w:val="20"/>
                <w:szCs w:val="20"/>
              </w:rPr>
              <w:lastRenderedPageBreak/>
              <w:t xml:space="preserve">A site boundary </w:t>
            </w:r>
            <w:r w:rsidR="00795C31">
              <w:rPr>
                <w:rFonts w:ascii="Arial Narrow" w:eastAsia="Arial" w:hAnsi="Arial Narrow" w:cs="Arial"/>
                <w:spacing w:val="-1"/>
                <w:sz w:val="20"/>
                <w:szCs w:val="20"/>
              </w:rPr>
              <w:t xml:space="preserve">that currently exists must be maintained </w:t>
            </w:r>
            <w:r w:rsidRPr="00037F12">
              <w:rPr>
                <w:rFonts w:ascii="Arial Narrow" w:eastAsia="Arial" w:hAnsi="Arial Narrow" w:cs="Arial"/>
                <w:spacing w:val="-1"/>
                <w:sz w:val="20"/>
                <w:szCs w:val="20"/>
              </w:rPr>
              <w:t xml:space="preserve">to identify the limits of the construction site. </w:t>
            </w:r>
          </w:p>
          <w:p w14:paraId="0066BAAD" w14:textId="77777777" w:rsidR="00D03ABC" w:rsidRPr="00037F12" w:rsidRDefault="00D03ABC" w:rsidP="00CC3E53">
            <w:pPr>
              <w:pStyle w:val="ListParagraph"/>
              <w:numPr>
                <w:ilvl w:val="0"/>
                <w:numId w:val="30"/>
              </w:numPr>
              <w:spacing w:line="276" w:lineRule="auto"/>
              <w:jc w:val="both"/>
              <w:rPr>
                <w:rFonts w:ascii="Arial Narrow" w:eastAsia="Arial" w:hAnsi="Arial Narrow" w:cs="Arial"/>
                <w:spacing w:val="-1"/>
                <w:sz w:val="20"/>
                <w:szCs w:val="20"/>
              </w:rPr>
            </w:pPr>
            <w:r w:rsidRPr="00037F12">
              <w:rPr>
                <w:rFonts w:ascii="Arial Narrow" w:eastAsia="Arial" w:hAnsi="Arial Narrow" w:cs="Arial"/>
                <w:spacing w:val="-1"/>
                <w:sz w:val="20"/>
                <w:szCs w:val="20"/>
              </w:rPr>
              <w:t>Burning of removed vegetation is prohibited.</w:t>
            </w:r>
            <w:r>
              <w:rPr>
                <w:rFonts w:ascii="Arial Narrow" w:eastAsia="Arial" w:hAnsi="Arial Narrow" w:cs="Arial"/>
                <w:spacing w:val="-1"/>
                <w:sz w:val="20"/>
                <w:szCs w:val="20"/>
              </w:rPr>
              <w:t xml:space="preserve"> </w:t>
            </w:r>
          </w:p>
          <w:p w14:paraId="00142EBB" w14:textId="30C43606" w:rsidR="00D03ABC" w:rsidRDefault="00D03ABC" w:rsidP="00CC3E53">
            <w:pPr>
              <w:pStyle w:val="ListParagraph"/>
              <w:widowControl w:val="0"/>
              <w:numPr>
                <w:ilvl w:val="0"/>
                <w:numId w:val="30"/>
              </w:numPr>
              <w:spacing w:line="276" w:lineRule="auto"/>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Sealant, coatings, adhesives and glazing’s, can be toxic to flora, if released in to the environment. Therefore, the products used </w:t>
            </w:r>
            <w:r w:rsidR="00795C31">
              <w:rPr>
                <w:rFonts w:ascii="Arial Narrow" w:eastAsia="Arial" w:hAnsi="Arial Narrow" w:cs="Arial"/>
                <w:spacing w:val="-1"/>
                <w:sz w:val="20"/>
                <w:szCs w:val="20"/>
              </w:rPr>
              <w:t xml:space="preserve">must </w:t>
            </w:r>
            <w:r w:rsidRPr="00037F12">
              <w:rPr>
                <w:rFonts w:ascii="Arial Narrow" w:eastAsia="Arial" w:hAnsi="Arial Narrow" w:cs="Arial"/>
                <w:spacing w:val="-1"/>
                <w:sz w:val="20"/>
                <w:szCs w:val="20"/>
              </w:rPr>
              <w:t>be stored and used carefully, to save resources as well as protect the environment.</w:t>
            </w:r>
          </w:p>
          <w:p w14:paraId="21517209" w14:textId="61BE85F2" w:rsidR="00D03ABC" w:rsidRDefault="00D03ABC" w:rsidP="00CC3E53">
            <w:pPr>
              <w:pStyle w:val="ListParagraph"/>
              <w:widowControl w:val="0"/>
              <w:numPr>
                <w:ilvl w:val="0"/>
                <w:numId w:val="30"/>
              </w:numPr>
              <w:spacing w:line="276" w:lineRule="auto"/>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The ECO </w:t>
            </w:r>
            <w:r w:rsidR="00795C31">
              <w:rPr>
                <w:rFonts w:ascii="Arial Narrow" w:eastAsia="Arial" w:hAnsi="Arial Narrow" w:cs="Arial"/>
                <w:spacing w:val="-1"/>
                <w:sz w:val="20"/>
                <w:szCs w:val="20"/>
              </w:rPr>
              <w:t>must e</w:t>
            </w:r>
            <w:r w:rsidRPr="00664CDC">
              <w:rPr>
                <w:rFonts w:ascii="Arial Narrow" w:eastAsia="Arial" w:hAnsi="Arial Narrow" w:cs="Arial"/>
                <w:spacing w:val="-1"/>
                <w:sz w:val="20"/>
                <w:szCs w:val="20"/>
              </w:rPr>
              <w:t>nsure that a list of any indigenous trees/ shrubs which are to be removed is provided. This list must include the tree/ shrub species and the number of each species.</w:t>
            </w:r>
          </w:p>
          <w:p w14:paraId="4C908AAA" w14:textId="77777777" w:rsidR="00D03ABC" w:rsidRDefault="00D03ABC" w:rsidP="00D03ABC">
            <w:pPr>
              <w:widowControl w:val="0"/>
              <w:spacing w:line="276" w:lineRule="auto"/>
              <w:jc w:val="both"/>
              <w:rPr>
                <w:rFonts w:ascii="Arial Narrow" w:eastAsia="Arial" w:hAnsi="Arial Narrow" w:cs="Arial"/>
                <w:spacing w:val="-1"/>
                <w:sz w:val="20"/>
                <w:szCs w:val="20"/>
              </w:rPr>
            </w:pPr>
          </w:p>
          <w:p w14:paraId="60247333" w14:textId="77777777" w:rsidR="00D03ABC" w:rsidRPr="001B0D00" w:rsidRDefault="00D03ABC" w:rsidP="00D03ABC">
            <w:pPr>
              <w:widowControl w:val="0"/>
              <w:spacing w:line="276" w:lineRule="auto"/>
              <w:jc w:val="both"/>
              <w:rPr>
                <w:rFonts w:ascii="Arial Narrow" w:hAnsi="Arial Narrow" w:cs="Arial"/>
                <w:sz w:val="20"/>
                <w:szCs w:val="20"/>
              </w:rPr>
            </w:pPr>
            <w:r w:rsidRPr="00D03ABC">
              <w:rPr>
                <w:rFonts w:ascii="Arial Narrow" w:eastAsia="Arial" w:hAnsi="Arial Narrow" w:cs="Arial"/>
                <w:spacing w:val="-1"/>
                <w:sz w:val="20"/>
                <w:szCs w:val="20"/>
              </w:rPr>
              <w:t xml:space="preserve">With correct implementation of these mitigation measure, the frequency can be reduced from a seldom occurrence to a highly unlikely event. While severity will be reduced from potentially harmful to insignificant.   </w:t>
            </w:r>
          </w:p>
        </w:tc>
      </w:tr>
      <w:tr w:rsidR="00D03ABC" w:rsidRPr="00B82D15" w14:paraId="2DAFD5A3" w14:textId="77777777" w:rsidTr="00795C31">
        <w:trPr>
          <w:trHeight w:val="143"/>
        </w:trPr>
        <w:tc>
          <w:tcPr>
            <w:tcW w:w="1384"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2EA09A81" w14:textId="77777777" w:rsidR="00D03ABC" w:rsidRPr="000C43E6" w:rsidRDefault="00D03ABC" w:rsidP="00DB0B4D">
            <w:pPr>
              <w:spacing w:line="276" w:lineRule="auto"/>
              <w:jc w:val="both"/>
              <w:rPr>
                <w:rFonts w:ascii="Arial Narrow" w:hAnsi="Arial Narrow"/>
                <w:color w:val="FF0000"/>
                <w:sz w:val="20"/>
                <w:szCs w:val="20"/>
              </w:rPr>
            </w:pPr>
            <w:r w:rsidRPr="000C43E6">
              <w:rPr>
                <w:rFonts w:ascii="Arial Narrow" w:hAnsi="Arial Narrow"/>
                <w:sz w:val="20"/>
                <w:szCs w:val="20"/>
              </w:rPr>
              <w:lastRenderedPageBreak/>
              <w:t>Construction</w:t>
            </w:r>
          </w:p>
        </w:tc>
        <w:tc>
          <w:tcPr>
            <w:tcW w:w="1877" w:type="dxa"/>
            <w:vMerge w:val="restart"/>
            <w:tcBorders>
              <w:top w:val="single" w:sz="4" w:space="0" w:color="auto"/>
              <w:left w:val="single" w:sz="4" w:space="0" w:color="auto"/>
              <w:bottom w:val="single" w:sz="4" w:space="0" w:color="auto"/>
              <w:right w:val="single" w:sz="4" w:space="0" w:color="auto"/>
            </w:tcBorders>
            <w:hideMark/>
          </w:tcPr>
          <w:p w14:paraId="6254092C" w14:textId="77777777" w:rsidR="00D03ABC" w:rsidRPr="000C43E6" w:rsidRDefault="00D03ABC" w:rsidP="00DB0B4D">
            <w:pPr>
              <w:spacing w:line="276" w:lineRule="auto"/>
              <w:jc w:val="both"/>
              <w:rPr>
                <w:rFonts w:ascii="Arial Narrow" w:hAnsi="Arial Narrow" w:cs="Arial"/>
                <w:sz w:val="20"/>
                <w:szCs w:val="20"/>
              </w:rPr>
            </w:pPr>
            <w:r w:rsidRPr="000C43E6">
              <w:rPr>
                <w:rFonts w:ascii="Arial Narrow" w:hAnsi="Arial Narrow" w:cs="Arial"/>
                <w:sz w:val="20"/>
                <w:szCs w:val="20"/>
              </w:rPr>
              <w:t xml:space="preserve">Fauna - </w:t>
            </w:r>
          </w:p>
          <w:p w14:paraId="4CF0D3AC" w14:textId="77777777" w:rsidR="00D03ABC" w:rsidRPr="000C43E6" w:rsidRDefault="00D03ABC" w:rsidP="00DB0B4D">
            <w:pPr>
              <w:spacing w:line="276" w:lineRule="auto"/>
              <w:jc w:val="both"/>
              <w:rPr>
                <w:rFonts w:ascii="Arial Narrow" w:hAnsi="Arial Narrow" w:cs="Arial"/>
                <w:sz w:val="20"/>
                <w:szCs w:val="20"/>
              </w:rPr>
            </w:pPr>
          </w:p>
          <w:p w14:paraId="4DF53C88" w14:textId="77777777" w:rsidR="00D03ABC" w:rsidRPr="000C43E6" w:rsidRDefault="00D03ABC" w:rsidP="00DB0B4D">
            <w:pPr>
              <w:spacing w:line="276" w:lineRule="auto"/>
              <w:jc w:val="both"/>
              <w:rPr>
                <w:rFonts w:ascii="Arial Narrow" w:hAnsi="Arial Narrow" w:cs="Arial"/>
                <w:color w:val="000000" w:themeColor="text1"/>
                <w:sz w:val="20"/>
                <w:szCs w:val="20"/>
              </w:rPr>
            </w:pPr>
            <w:r w:rsidRPr="000C43E6">
              <w:rPr>
                <w:rFonts w:ascii="Arial Narrow" w:hAnsi="Arial Narrow" w:cs="Arial"/>
                <w:sz w:val="20"/>
                <w:szCs w:val="20"/>
              </w:rPr>
              <w:t>Hunting/ Fishing/ Poaching by construction workers.</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54201F72" w14:textId="77777777" w:rsidR="00D03ABC" w:rsidRPr="000C43E6" w:rsidRDefault="00D03ABC" w:rsidP="00DB0B4D">
            <w:pPr>
              <w:spacing w:line="276" w:lineRule="auto"/>
              <w:jc w:val="both"/>
              <w:rPr>
                <w:rFonts w:ascii="Arial Narrow" w:hAnsi="Arial Narrow" w:cs="Arial"/>
                <w:color w:val="000000" w:themeColor="text1"/>
                <w:sz w:val="20"/>
                <w:szCs w:val="20"/>
              </w:rPr>
            </w:pPr>
            <w:r w:rsidRPr="000C43E6">
              <w:rPr>
                <w:rFonts w:ascii="Arial Narrow" w:hAnsi="Arial Narrow" w:cs="Arial"/>
                <w:color w:val="000000" w:themeColor="text1"/>
                <w:sz w:val="20"/>
                <w:szCs w:val="20"/>
              </w:rPr>
              <w:t xml:space="preserve">Indirect </w:t>
            </w:r>
          </w:p>
        </w:tc>
        <w:tc>
          <w:tcPr>
            <w:tcW w:w="1316" w:type="dxa"/>
            <w:tcBorders>
              <w:top w:val="single" w:sz="4" w:space="0" w:color="auto"/>
              <w:left w:val="single" w:sz="4" w:space="0" w:color="auto"/>
              <w:bottom w:val="single" w:sz="4" w:space="0" w:color="auto"/>
              <w:right w:val="single" w:sz="4" w:space="0" w:color="auto"/>
            </w:tcBorders>
            <w:hideMark/>
          </w:tcPr>
          <w:p w14:paraId="6F6343C9" w14:textId="77777777" w:rsidR="00D03ABC" w:rsidRPr="00B82D15" w:rsidRDefault="00D03ABC" w:rsidP="00DB0B4D">
            <w:pPr>
              <w:widowControl w:val="0"/>
              <w:spacing w:line="276" w:lineRule="auto"/>
              <w:contextualSpacing/>
              <w:jc w:val="center"/>
              <w:rPr>
                <w:rFonts w:ascii="Arial Narrow" w:hAnsi="Arial Narrow" w:cs="Arial"/>
                <w:b/>
                <w:sz w:val="20"/>
                <w:szCs w:val="20"/>
              </w:rPr>
            </w:pPr>
            <w:r w:rsidRPr="00B82D15">
              <w:rPr>
                <w:rFonts w:ascii="Arial Narrow" w:hAnsi="Arial Narrow" w:cs="Arial"/>
                <w:b/>
                <w:sz w:val="20"/>
                <w:szCs w:val="20"/>
              </w:rPr>
              <w:t>Without</w:t>
            </w:r>
          </w:p>
        </w:tc>
        <w:tc>
          <w:tcPr>
            <w:tcW w:w="1316" w:type="dxa"/>
            <w:tcBorders>
              <w:top w:val="single" w:sz="4" w:space="0" w:color="auto"/>
              <w:left w:val="single" w:sz="4" w:space="0" w:color="auto"/>
              <w:bottom w:val="single" w:sz="4" w:space="0" w:color="auto"/>
              <w:right w:val="single" w:sz="4" w:space="0" w:color="auto"/>
            </w:tcBorders>
          </w:tcPr>
          <w:p w14:paraId="4E2C5B06" w14:textId="095EA528"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16ACC954" w14:textId="481283FF"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7DB44E50" w14:textId="363FC919"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092D591D" w14:textId="7E4EF5FC"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BC05F5D" w14:textId="6D29F954"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tcPr>
          <w:p w14:paraId="0E17449C" w14:textId="6525909E" w:rsidR="00D03ABC" w:rsidRPr="00052F6D" w:rsidRDefault="00D03ABC" w:rsidP="00DB0B4D">
            <w:pPr>
              <w:widowControl w:val="0"/>
              <w:spacing w:line="276" w:lineRule="auto"/>
              <w:contextualSpacing/>
              <w:jc w:val="center"/>
              <w:rPr>
                <w:rFonts w:ascii="Arial Narrow" w:hAnsi="Arial Narrow" w:cs="Arial"/>
                <w:b/>
                <w:sz w:val="20"/>
                <w:szCs w:val="20"/>
              </w:rPr>
            </w:pPr>
          </w:p>
        </w:tc>
      </w:tr>
      <w:tr w:rsidR="00D03ABC" w:rsidRPr="00B82D15" w14:paraId="543DE5C3" w14:textId="77777777" w:rsidTr="00795C31">
        <w:trPr>
          <w:trHeight w:val="142"/>
        </w:trPr>
        <w:tc>
          <w:tcPr>
            <w:tcW w:w="1384"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4DA39433" w14:textId="77777777" w:rsidR="00D03ABC" w:rsidRPr="00B82D15" w:rsidRDefault="00D03ABC" w:rsidP="00DB0B4D">
            <w:pPr>
              <w:rPr>
                <w:rFonts w:ascii="Arial Narrow" w:hAnsi="Arial Narrow"/>
                <w:b/>
                <w:color w:val="FF0000"/>
                <w:sz w:val="20"/>
                <w:szCs w:val="20"/>
              </w:rPr>
            </w:pP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17793508" w14:textId="77777777" w:rsidR="00D03ABC" w:rsidRPr="00B82D15" w:rsidRDefault="00D03ABC" w:rsidP="00DB0B4D">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FF438D8" w14:textId="77777777" w:rsidR="00D03ABC" w:rsidRPr="00B82D15" w:rsidRDefault="00D03ABC" w:rsidP="00DB0B4D">
            <w:pPr>
              <w:rPr>
                <w:rFonts w:ascii="Arial Narrow" w:hAnsi="Arial Narrow" w:cs="Arial"/>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77356E23" w14:textId="77777777" w:rsidR="00D03ABC" w:rsidRPr="00B82D15" w:rsidRDefault="00D03ABC" w:rsidP="00DB0B4D">
            <w:pPr>
              <w:widowControl w:val="0"/>
              <w:spacing w:line="276" w:lineRule="auto"/>
              <w:contextualSpacing/>
              <w:jc w:val="center"/>
              <w:rPr>
                <w:rFonts w:ascii="Arial Narrow" w:hAnsi="Arial Narrow" w:cs="Arial"/>
                <w:b/>
                <w:sz w:val="20"/>
                <w:szCs w:val="20"/>
              </w:rPr>
            </w:pPr>
            <w:r w:rsidRPr="00B82D15">
              <w:rPr>
                <w:rFonts w:ascii="Arial Narrow" w:hAnsi="Arial Narrow" w:cs="Arial"/>
                <w:b/>
                <w:sz w:val="20"/>
                <w:szCs w:val="20"/>
              </w:rPr>
              <w:t>With</w:t>
            </w:r>
          </w:p>
        </w:tc>
        <w:tc>
          <w:tcPr>
            <w:tcW w:w="1316" w:type="dxa"/>
            <w:tcBorders>
              <w:top w:val="single" w:sz="4" w:space="0" w:color="auto"/>
              <w:left w:val="single" w:sz="4" w:space="0" w:color="auto"/>
              <w:bottom w:val="single" w:sz="4" w:space="0" w:color="auto"/>
              <w:right w:val="single" w:sz="4" w:space="0" w:color="auto"/>
            </w:tcBorders>
          </w:tcPr>
          <w:p w14:paraId="57CF3358" w14:textId="51033E5F"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2F18FE9" w14:textId="17847EDA"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82AA86C" w14:textId="2AC30ADD"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278C1BB7" w14:textId="532E1AB2"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6" w:type="dxa"/>
            <w:tcBorders>
              <w:top w:val="single" w:sz="4" w:space="0" w:color="auto"/>
              <w:left w:val="single" w:sz="4" w:space="0" w:color="auto"/>
              <w:bottom w:val="single" w:sz="4" w:space="0" w:color="auto"/>
              <w:right w:val="single" w:sz="4" w:space="0" w:color="auto"/>
            </w:tcBorders>
          </w:tcPr>
          <w:p w14:paraId="45100536" w14:textId="0E4A4B0E" w:rsidR="00D03ABC" w:rsidRPr="002D3ED3" w:rsidRDefault="00D03ABC" w:rsidP="00DB0B4D">
            <w:pPr>
              <w:widowControl w:val="0"/>
              <w:spacing w:line="276" w:lineRule="auto"/>
              <w:contextualSpacing/>
              <w:jc w:val="center"/>
              <w:rPr>
                <w:rFonts w:ascii="Arial Narrow" w:hAnsi="Arial Narrow" w:cs="Arial"/>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tcPr>
          <w:p w14:paraId="12A4B845" w14:textId="0EF2A901" w:rsidR="00D03ABC" w:rsidRPr="00052F6D" w:rsidRDefault="00D03ABC" w:rsidP="00DB0B4D">
            <w:pPr>
              <w:widowControl w:val="0"/>
              <w:spacing w:line="276" w:lineRule="auto"/>
              <w:contextualSpacing/>
              <w:jc w:val="center"/>
              <w:rPr>
                <w:rFonts w:ascii="Arial Narrow" w:hAnsi="Arial Narrow" w:cs="Arial"/>
                <w:b/>
                <w:sz w:val="20"/>
                <w:szCs w:val="20"/>
              </w:rPr>
            </w:pPr>
          </w:p>
        </w:tc>
      </w:tr>
      <w:tr w:rsidR="00D03ABC" w:rsidRPr="00B82D15" w14:paraId="19371E41" w14:textId="77777777" w:rsidTr="00DB0B4D">
        <w:trPr>
          <w:trHeight w:val="142"/>
        </w:trPr>
        <w:tc>
          <w:tcPr>
            <w:tcW w:w="1384"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65A45A9B" w14:textId="77777777" w:rsidR="00D03ABC" w:rsidRPr="00B82D15" w:rsidRDefault="00D03ABC" w:rsidP="00DB0B4D">
            <w:pPr>
              <w:rPr>
                <w:rFonts w:ascii="Arial Narrow" w:hAnsi="Arial Narrow"/>
                <w:b/>
                <w:color w:val="FF0000"/>
                <w:sz w:val="20"/>
                <w:szCs w:val="20"/>
              </w:rPr>
            </w:pPr>
          </w:p>
        </w:tc>
        <w:tc>
          <w:tcPr>
            <w:tcW w:w="1877" w:type="dxa"/>
            <w:vMerge/>
            <w:tcBorders>
              <w:top w:val="single" w:sz="4" w:space="0" w:color="auto"/>
              <w:left w:val="single" w:sz="4" w:space="0" w:color="auto"/>
              <w:bottom w:val="single" w:sz="4" w:space="0" w:color="auto"/>
              <w:right w:val="single" w:sz="4" w:space="0" w:color="auto"/>
            </w:tcBorders>
            <w:vAlign w:val="center"/>
            <w:hideMark/>
          </w:tcPr>
          <w:p w14:paraId="6D34D44E" w14:textId="77777777" w:rsidR="00D03ABC" w:rsidRPr="00B82D15" w:rsidRDefault="00D03ABC" w:rsidP="00DB0B4D">
            <w:pPr>
              <w:rPr>
                <w:rFonts w:ascii="Arial Narrow" w:hAnsi="Arial Narrow" w:cs="Arial"/>
                <w:b/>
                <w:color w:val="000000" w:themeColor="text1"/>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EC1B909" w14:textId="77777777" w:rsidR="00D03ABC" w:rsidRPr="00B82D15" w:rsidRDefault="00D03ABC" w:rsidP="00DB0B4D">
            <w:pPr>
              <w:rPr>
                <w:rFonts w:ascii="Arial Narrow" w:hAnsi="Arial Narrow" w:cs="Arial"/>
                <w:color w:val="000000" w:themeColor="text1"/>
                <w:sz w:val="20"/>
                <w:szCs w:val="20"/>
              </w:rPr>
            </w:pPr>
          </w:p>
        </w:tc>
        <w:tc>
          <w:tcPr>
            <w:tcW w:w="9213" w:type="dxa"/>
            <w:gridSpan w:val="7"/>
            <w:tcBorders>
              <w:top w:val="single" w:sz="4" w:space="0" w:color="auto"/>
              <w:left w:val="single" w:sz="4" w:space="0" w:color="auto"/>
              <w:bottom w:val="single" w:sz="4" w:space="0" w:color="auto"/>
              <w:right w:val="single" w:sz="4" w:space="0" w:color="auto"/>
            </w:tcBorders>
          </w:tcPr>
          <w:p w14:paraId="08E45C20" w14:textId="77777777" w:rsidR="00D03ABC" w:rsidRDefault="00D03ABC" w:rsidP="000C43E6">
            <w:pPr>
              <w:widowControl w:val="0"/>
              <w:spacing w:line="276" w:lineRule="auto"/>
              <w:contextualSpacing/>
              <w:jc w:val="both"/>
              <w:rPr>
                <w:rFonts w:ascii="Arial Narrow" w:hAnsi="Arial Narrow" w:cs="Arial"/>
                <w:b/>
                <w:sz w:val="20"/>
                <w:szCs w:val="20"/>
              </w:rPr>
            </w:pPr>
            <w:r w:rsidRPr="00B82D15">
              <w:rPr>
                <w:rFonts w:ascii="Arial Narrow" w:hAnsi="Arial Narrow" w:cs="Arial"/>
                <w:b/>
                <w:sz w:val="20"/>
                <w:szCs w:val="20"/>
              </w:rPr>
              <w:t>Mitigation measures:</w:t>
            </w:r>
          </w:p>
          <w:p w14:paraId="3BAEE089" w14:textId="77777777" w:rsidR="00D03ABC" w:rsidRDefault="00D03ABC" w:rsidP="000C43E6">
            <w:pPr>
              <w:widowControl w:val="0"/>
              <w:spacing w:line="276" w:lineRule="auto"/>
              <w:contextualSpacing/>
              <w:jc w:val="both"/>
              <w:rPr>
                <w:rFonts w:ascii="Arial Narrow" w:hAnsi="Arial Narrow" w:cs="Arial"/>
                <w:b/>
                <w:sz w:val="20"/>
                <w:szCs w:val="20"/>
              </w:rPr>
            </w:pPr>
          </w:p>
          <w:p w14:paraId="3EE8C85A" w14:textId="77777777" w:rsidR="00D03ABC" w:rsidRPr="00664CDC" w:rsidRDefault="00D03ABC" w:rsidP="00CC3E53">
            <w:pPr>
              <w:widowControl w:val="0"/>
              <w:numPr>
                <w:ilvl w:val="0"/>
                <w:numId w:val="31"/>
              </w:numPr>
              <w:spacing w:after="160" w:line="276" w:lineRule="auto"/>
              <w:ind w:left="360"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Identify sensitive fauna on the site prior to construction.  </w:t>
            </w:r>
          </w:p>
          <w:p w14:paraId="035B03B5" w14:textId="77777777" w:rsidR="00D03ABC" w:rsidRPr="00664CDC" w:rsidRDefault="00D03ABC" w:rsidP="00CC3E53">
            <w:pPr>
              <w:widowControl w:val="0"/>
              <w:numPr>
                <w:ilvl w:val="0"/>
                <w:numId w:val="31"/>
              </w:numPr>
              <w:spacing w:after="160" w:line="276" w:lineRule="auto"/>
              <w:ind w:left="360"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Trapping/snaring/killing of animals including snakes and reptiles is prohibited.</w:t>
            </w:r>
          </w:p>
          <w:p w14:paraId="746315E5" w14:textId="68735B95" w:rsidR="00D03ABC" w:rsidRPr="00664CDC" w:rsidRDefault="00D03ABC" w:rsidP="00CC3E53">
            <w:pPr>
              <w:widowControl w:val="0"/>
              <w:numPr>
                <w:ilvl w:val="0"/>
                <w:numId w:val="31"/>
              </w:numPr>
              <w:spacing w:after="160" w:line="276" w:lineRule="auto"/>
              <w:ind w:left="360"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Sealant, coatings, adhesives and glazing’s, can be toxic to fauna, if released in to the environment. Therefore, the products used </w:t>
            </w:r>
            <w:r w:rsidR="00795C31">
              <w:rPr>
                <w:rFonts w:ascii="Arial Narrow" w:eastAsia="Arial" w:hAnsi="Arial Narrow" w:cs="Arial"/>
                <w:spacing w:val="-1"/>
                <w:sz w:val="20"/>
                <w:szCs w:val="20"/>
              </w:rPr>
              <w:t>must b</w:t>
            </w:r>
            <w:r w:rsidRPr="00664CDC">
              <w:rPr>
                <w:rFonts w:ascii="Arial Narrow" w:eastAsia="Arial" w:hAnsi="Arial Narrow" w:cs="Arial"/>
                <w:spacing w:val="-1"/>
                <w:sz w:val="20"/>
                <w:szCs w:val="20"/>
              </w:rPr>
              <w:t>e stored and used carefully, to save resources as well as protect the environment.</w:t>
            </w:r>
          </w:p>
          <w:p w14:paraId="184BDA45" w14:textId="77777777" w:rsidR="00D03ABC" w:rsidRDefault="00D03ABC" w:rsidP="000C43E6">
            <w:pPr>
              <w:widowControl w:val="0"/>
              <w:spacing w:after="240" w:line="276" w:lineRule="auto"/>
              <w:contextualSpacing/>
              <w:jc w:val="both"/>
              <w:rPr>
                <w:rFonts w:ascii="Arial Narrow" w:hAnsi="Arial Narrow" w:cs="Arial"/>
                <w:sz w:val="20"/>
                <w:szCs w:val="20"/>
              </w:rPr>
            </w:pPr>
          </w:p>
          <w:p w14:paraId="31014815" w14:textId="77777777" w:rsidR="00D03ABC" w:rsidRPr="00B82D15" w:rsidRDefault="00D03ABC" w:rsidP="000C43E6">
            <w:pPr>
              <w:widowControl w:val="0"/>
              <w:spacing w:after="240" w:line="276" w:lineRule="auto"/>
              <w:contextualSpacing/>
              <w:jc w:val="both"/>
              <w:rPr>
                <w:rFonts w:ascii="Arial Narrow" w:hAnsi="Arial Narrow" w:cs="Arial"/>
                <w:sz w:val="20"/>
                <w:szCs w:val="20"/>
              </w:rPr>
            </w:pPr>
            <w:r w:rsidRPr="00D03ABC">
              <w:rPr>
                <w:rFonts w:ascii="Arial Narrow" w:hAnsi="Arial Narrow" w:cs="Arial"/>
                <w:sz w:val="20"/>
                <w:szCs w:val="20"/>
              </w:rPr>
              <w:t xml:space="preserve">In terms of frequency, these mitigation measures ensure that the impacts change from a </w:t>
            </w:r>
            <w:r w:rsidR="00052F6D">
              <w:rPr>
                <w:rFonts w:ascii="Arial Narrow" w:hAnsi="Arial Narrow" w:cs="Arial"/>
                <w:sz w:val="20"/>
                <w:szCs w:val="20"/>
              </w:rPr>
              <w:t xml:space="preserve">highly unlikely event to almost never. </w:t>
            </w:r>
            <w:r w:rsidRPr="00D03ABC">
              <w:rPr>
                <w:rFonts w:ascii="Arial Narrow" w:hAnsi="Arial Narrow" w:cs="Arial"/>
                <w:sz w:val="20"/>
                <w:szCs w:val="20"/>
              </w:rPr>
              <w:t xml:space="preserve">In terms of severity, these mitigation measures change from being </w:t>
            </w:r>
            <w:r w:rsidR="00052F6D">
              <w:rPr>
                <w:rFonts w:ascii="Arial Narrow" w:hAnsi="Arial Narrow" w:cs="Arial"/>
                <w:sz w:val="20"/>
                <w:szCs w:val="20"/>
              </w:rPr>
              <w:t xml:space="preserve">potentially </w:t>
            </w:r>
            <w:r w:rsidRPr="00D03ABC">
              <w:rPr>
                <w:rFonts w:ascii="Arial Narrow" w:hAnsi="Arial Narrow" w:cs="Arial"/>
                <w:sz w:val="20"/>
                <w:szCs w:val="20"/>
              </w:rPr>
              <w:t xml:space="preserve">harmful to </w:t>
            </w:r>
            <w:r w:rsidR="00052F6D">
              <w:rPr>
                <w:rFonts w:ascii="Arial Narrow" w:hAnsi="Arial Narrow" w:cs="Arial"/>
                <w:sz w:val="20"/>
                <w:szCs w:val="20"/>
              </w:rPr>
              <w:t>n</w:t>
            </w:r>
            <w:r w:rsidRPr="00D03ABC">
              <w:rPr>
                <w:rFonts w:ascii="Arial Narrow" w:hAnsi="Arial Narrow" w:cs="Arial"/>
                <w:sz w:val="20"/>
                <w:szCs w:val="20"/>
              </w:rPr>
              <w:t>ot harmful.</w:t>
            </w:r>
          </w:p>
        </w:tc>
      </w:tr>
    </w:tbl>
    <w:p w14:paraId="7290682B" w14:textId="77777777" w:rsidR="00B82D15" w:rsidRPr="00CF3DC6" w:rsidRDefault="00B82D15" w:rsidP="005A2FC4">
      <w:pPr>
        <w:keepNext/>
        <w:spacing w:before="240" w:after="200" w:line="276" w:lineRule="auto"/>
        <w:jc w:val="both"/>
        <w:rPr>
          <w:rFonts w:ascii="Arial Narrow" w:eastAsia="Calibri" w:hAnsi="Arial Narrow" w:cs="Times New Roman"/>
          <w:b/>
          <w:i/>
          <w:iCs/>
          <w:sz w:val="20"/>
          <w:szCs w:val="18"/>
        </w:rPr>
      </w:pPr>
      <w:r w:rsidRPr="00CF3DC6">
        <w:rPr>
          <w:rFonts w:ascii="Arial Narrow" w:eastAsia="Calibri" w:hAnsi="Arial Narrow" w:cs="Times New Roman"/>
          <w:b/>
          <w:i/>
          <w:iCs/>
          <w:sz w:val="20"/>
          <w:szCs w:val="18"/>
        </w:rPr>
        <w:t>Table</w:t>
      </w:r>
      <w:r w:rsidR="00DB0B4D">
        <w:rPr>
          <w:rFonts w:ascii="Arial Narrow" w:eastAsia="Calibri" w:hAnsi="Arial Narrow" w:cs="Times New Roman"/>
          <w:b/>
          <w:i/>
          <w:iCs/>
          <w:sz w:val="20"/>
          <w:szCs w:val="18"/>
        </w:rPr>
        <w:t xml:space="preserve"> </w:t>
      </w:r>
      <w:r w:rsidR="000C43E6">
        <w:rPr>
          <w:rFonts w:ascii="Arial Narrow" w:eastAsia="Calibri" w:hAnsi="Arial Narrow" w:cs="Times New Roman"/>
          <w:b/>
          <w:i/>
          <w:iCs/>
          <w:sz w:val="20"/>
          <w:szCs w:val="18"/>
        </w:rPr>
        <w:t xml:space="preserve">10.2.17: </w:t>
      </w:r>
      <w:r w:rsidRPr="00CF3DC6">
        <w:rPr>
          <w:rFonts w:ascii="Arial Narrow" w:eastAsia="Calibri" w:hAnsi="Arial Narrow" w:cs="Times New Roman"/>
          <w:b/>
          <w:i/>
          <w:iCs/>
          <w:sz w:val="20"/>
          <w:szCs w:val="18"/>
        </w:rPr>
        <w:t xml:space="preserve">Waste </w:t>
      </w:r>
      <w:r w:rsidR="00E63F56">
        <w:rPr>
          <w:rFonts w:ascii="Arial Narrow" w:eastAsia="Calibri" w:hAnsi="Arial Narrow" w:cs="Times New Roman"/>
          <w:b/>
          <w:i/>
          <w:iCs/>
          <w:sz w:val="20"/>
          <w:szCs w:val="18"/>
        </w:rPr>
        <w:t>M</w:t>
      </w:r>
      <w:r w:rsidRPr="00CF3DC6">
        <w:rPr>
          <w:rFonts w:ascii="Arial Narrow" w:eastAsia="Calibri" w:hAnsi="Arial Narrow" w:cs="Times New Roman"/>
          <w:b/>
          <w:i/>
          <w:iCs/>
          <w:sz w:val="20"/>
          <w:szCs w:val="18"/>
        </w:rPr>
        <w:t xml:space="preserve">anagement </w:t>
      </w:r>
      <w:r w:rsidR="00E63F56">
        <w:rPr>
          <w:rFonts w:ascii="Arial Narrow" w:eastAsia="Calibri" w:hAnsi="Arial Narrow" w:cs="Times New Roman"/>
          <w:b/>
          <w:i/>
          <w:iCs/>
          <w:sz w:val="20"/>
          <w:szCs w:val="18"/>
        </w:rPr>
        <w:t>I</w:t>
      </w:r>
      <w:r w:rsidRPr="00CF3DC6">
        <w:rPr>
          <w:rFonts w:ascii="Arial Narrow" w:eastAsia="Calibri" w:hAnsi="Arial Narrow" w:cs="Times New Roman"/>
          <w:b/>
          <w:i/>
          <w:iCs/>
          <w:sz w:val="20"/>
          <w:szCs w:val="18"/>
        </w:rPr>
        <w:t>mpacts</w:t>
      </w:r>
    </w:p>
    <w:tbl>
      <w:tblPr>
        <w:tblStyle w:val="TableGrid13"/>
        <w:tblpPr w:leftFromText="180" w:rightFromText="180" w:vertAnchor="text" w:tblpXSpec="center" w:tblpY="1"/>
        <w:tblOverlap w:val="never"/>
        <w:tblW w:w="13745" w:type="dxa"/>
        <w:tblLayout w:type="fixed"/>
        <w:tblLook w:val="04A0" w:firstRow="1" w:lastRow="0" w:firstColumn="1" w:lastColumn="0" w:noHBand="0" w:noVBand="1"/>
      </w:tblPr>
      <w:tblGrid>
        <w:gridCol w:w="1413"/>
        <w:gridCol w:w="1843"/>
        <w:gridCol w:w="1275"/>
        <w:gridCol w:w="1316"/>
        <w:gridCol w:w="1316"/>
        <w:gridCol w:w="1316"/>
        <w:gridCol w:w="1317"/>
        <w:gridCol w:w="1316"/>
        <w:gridCol w:w="1316"/>
        <w:gridCol w:w="1317"/>
      </w:tblGrid>
      <w:tr w:rsidR="00B82D15" w:rsidRPr="00B82D15" w14:paraId="1127E52E" w14:textId="77777777" w:rsidTr="00475A1B">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8F9418B" w14:textId="77777777" w:rsidR="00B82D15" w:rsidRPr="00B82D15" w:rsidRDefault="00B82D15" w:rsidP="00B82D15">
            <w:pPr>
              <w:spacing w:before="40"/>
              <w:outlineLvl w:val="1"/>
              <w:rPr>
                <w:rFonts w:ascii="Arial Narrow" w:eastAsia="Times New Roman" w:hAnsi="Arial Narrow"/>
                <w:b/>
                <w:color w:val="000000" w:themeColor="text1"/>
                <w:sz w:val="20"/>
                <w:szCs w:val="20"/>
              </w:rPr>
            </w:pPr>
            <w:bookmarkStart w:id="68" w:name="_Toc7121191"/>
            <w:bookmarkStart w:id="69" w:name="_Toc7436476"/>
            <w:r w:rsidRPr="00B82D15">
              <w:rPr>
                <w:rFonts w:ascii="Arial Narrow" w:eastAsia="Times New Roman" w:hAnsi="Arial Narrow"/>
                <w:b/>
                <w:color w:val="000000" w:themeColor="text1"/>
                <w:sz w:val="20"/>
                <w:szCs w:val="20"/>
              </w:rPr>
              <w:t>Phase</w:t>
            </w:r>
            <w:bookmarkEnd w:id="68"/>
            <w:bookmarkEnd w:id="69"/>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D543826" w14:textId="77777777" w:rsidR="00B82D15" w:rsidRPr="00B82D15" w:rsidRDefault="00B82D15" w:rsidP="00B82D15">
            <w:pPr>
              <w:spacing w:before="40"/>
              <w:outlineLvl w:val="1"/>
              <w:rPr>
                <w:rFonts w:ascii="Arial Narrow" w:eastAsia="Times New Roman" w:hAnsi="Arial Narrow"/>
                <w:b/>
                <w:color w:val="000000" w:themeColor="text1"/>
                <w:sz w:val="20"/>
                <w:szCs w:val="20"/>
              </w:rPr>
            </w:pPr>
            <w:bookmarkStart w:id="70" w:name="_Toc7121192"/>
            <w:bookmarkStart w:id="71" w:name="_Toc7436477"/>
            <w:r w:rsidRPr="00B82D15">
              <w:rPr>
                <w:rFonts w:ascii="Arial Narrow" w:eastAsia="Times New Roman" w:hAnsi="Arial Narrow"/>
                <w:b/>
                <w:color w:val="000000" w:themeColor="text1"/>
                <w:sz w:val="20"/>
                <w:szCs w:val="20"/>
              </w:rPr>
              <w:t>Potential Impact</w:t>
            </w:r>
            <w:bookmarkEnd w:id="70"/>
            <w:bookmarkEnd w:id="71"/>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2FB1506" w14:textId="77777777" w:rsidR="00B82D15" w:rsidRPr="00B82D15" w:rsidRDefault="00B82D15" w:rsidP="00B82D15">
            <w:pPr>
              <w:spacing w:before="40"/>
              <w:outlineLvl w:val="1"/>
              <w:rPr>
                <w:rFonts w:ascii="Arial Narrow" w:eastAsia="Times New Roman" w:hAnsi="Arial Narrow"/>
                <w:b/>
                <w:color w:val="000000" w:themeColor="text1"/>
                <w:sz w:val="20"/>
                <w:szCs w:val="20"/>
              </w:rPr>
            </w:pPr>
            <w:bookmarkStart w:id="72" w:name="_Toc7121193"/>
            <w:bookmarkStart w:id="73" w:name="_Toc7436478"/>
            <w:r w:rsidRPr="00B82D15">
              <w:rPr>
                <w:rFonts w:ascii="Arial Narrow" w:eastAsia="Times New Roman" w:hAnsi="Arial Narrow"/>
                <w:b/>
                <w:color w:val="000000" w:themeColor="text1"/>
                <w:sz w:val="20"/>
                <w:szCs w:val="20"/>
              </w:rPr>
              <w:t>Impact Type</w:t>
            </w:r>
            <w:bookmarkEnd w:id="72"/>
            <w:bookmarkEnd w:id="73"/>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5624D8A"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74" w:name="_Toc7121194"/>
            <w:bookmarkStart w:id="75" w:name="_Toc7436479"/>
            <w:r w:rsidRPr="00B82D15">
              <w:rPr>
                <w:rFonts w:ascii="Arial Narrow" w:eastAsia="Times New Roman" w:hAnsi="Arial Narrow"/>
                <w:b/>
                <w:color w:val="000000" w:themeColor="text1"/>
                <w:sz w:val="20"/>
                <w:szCs w:val="20"/>
              </w:rPr>
              <w:t>Mitigation</w:t>
            </w:r>
            <w:bookmarkEnd w:id="74"/>
            <w:bookmarkEnd w:id="75"/>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745701C"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76" w:name="_Toc7121195"/>
            <w:bookmarkStart w:id="77" w:name="_Toc7436480"/>
            <w:r w:rsidRPr="00B82D15">
              <w:rPr>
                <w:rFonts w:ascii="Arial Narrow" w:eastAsia="Times New Roman" w:hAnsi="Arial Narrow"/>
                <w:b/>
                <w:color w:val="000000" w:themeColor="text1"/>
                <w:sz w:val="20"/>
                <w:szCs w:val="20"/>
              </w:rPr>
              <w:t>Frequency</w:t>
            </w:r>
            <w:bookmarkEnd w:id="76"/>
            <w:bookmarkEnd w:id="77"/>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DEADF3A"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78" w:name="_Toc7121196"/>
            <w:bookmarkStart w:id="79" w:name="_Toc7436481"/>
            <w:r w:rsidRPr="00B82D15">
              <w:rPr>
                <w:rFonts w:ascii="Arial Narrow" w:eastAsia="Times New Roman" w:hAnsi="Arial Narrow"/>
                <w:b/>
                <w:color w:val="000000" w:themeColor="text1"/>
                <w:sz w:val="20"/>
                <w:szCs w:val="20"/>
              </w:rPr>
              <w:t>Severity</w:t>
            </w:r>
            <w:bookmarkEnd w:id="78"/>
            <w:bookmarkEnd w:id="79"/>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682940D"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80" w:name="_Toc7121197"/>
            <w:bookmarkStart w:id="81" w:name="_Toc7436482"/>
            <w:r w:rsidRPr="00B82D15">
              <w:rPr>
                <w:rFonts w:ascii="Arial Narrow" w:eastAsia="Times New Roman" w:hAnsi="Arial Narrow"/>
                <w:b/>
                <w:color w:val="000000" w:themeColor="text1"/>
                <w:sz w:val="20"/>
                <w:szCs w:val="20"/>
              </w:rPr>
              <w:t>Duration</w:t>
            </w:r>
            <w:bookmarkEnd w:id="80"/>
            <w:bookmarkEnd w:id="81"/>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A76AAB7"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82" w:name="_Toc7121198"/>
            <w:bookmarkStart w:id="83" w:name="_Toc7436483"/>
            <w:r w:rsidRPr="00B82D15">
              <w:rPr>
                <w:rFonts w:ascii="Arial Narrow" w:eastAsia="Times New Roman" w:hAnsi="Arial Narrow"/>
                <w:b/>
                <w:color w:val="000000" w:themeColor="text1"/>
                <w:sz w:val="20"/>
                <w:szCs w:val="20"/>
              </w:rPr>
              <w:t>Spatial Scope</w:t>
            </w:r>
            <w:bookmarkEnd w:id="82"/>
            <w:bookmarkEnd w:id="83"/>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57FE8DA"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84" w:name="_Toc7121199"/>
            <w:bookmarkStart w:id="85" w:name="_Toc7436484"/>
            <w:r w:rsidRPr="00B82D15">
              <w:rPr>
                <w:rFonts w:ascii="Arial Narrow" w:eastAsia="Times New Roman" w:hAnsi="Arial Narrow"/>
                <w:b/>
                <w:color w:val="000000" w:themeColor="text1"/>
                <w:sz w:val="20"/>
                <w:szCs w:val="20"/>
              </w:rPr>
              <w:t>Impact Score</w:t>
            </w:r>
            <w:bookmarkEnd w:id="84"/>
            <w:bookmarkEnd w:id="85"/>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714B9C8" w14:textId="77777777" w:rsidR="00B82D15" w:rsidRPr="00B82D15" w:rsidRDefault="00B82D15" w:rsidP="00E63F56">
            <w:pPr>
              <w:spacing w:before="40"/>
              <w:jc w:val="center"/>
              <w:outlineLvl w:val="1"/>
              <w:rPr>
                <w:rFonts w:ascii="Arial Narrow" w:eastAsia="Times New Roman" w:hAnsi="Arial Narrow"/>
                <w:b/>
                <w:color w:val="000000" w:themeColor="text1"/>
                <w:sz w:val="20"/>
                <w:szCs w:val="20"/>
              </w:rPr>
            </w:pPr>
            <w:bookmarkStart w:id="86" w:name="_Toc7121200"/>
            <w:bookmarkStart w:id="87" w:name="_Toc7436485"/>
            <w:r w:rsidRPr="00B82D15">
              <w:rPr>
                <w:rFonts w:ascii="Arial Narrow" w:eastAsia="Times New Roman" w:hAnsi="Arial Narrow"/>
                <w:b/>
                <w:color w:val="000000" w:themeColor="text1"/>
                <w:sz w:val="20"/>
                <w:szCs w:val="20"/>
              </w:rPr>
              <w:t>Significance</w:t>
            </w:r>
            <w:bookmarkEnd w:id="86"/>
            <w:bookmarkEnd w:id="87"/>
          </w:p>
        </w:tc>
      </w:tr>
      <w:tr w:rsidR="00DB0B4D" w:rsidRPr="00B82D15" w14:paraId="7B296273" w14:textId="77777777" w:rsidTr="00795C31">
        <w:trPr>
          <w:trHeight w:val="279"/>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428FE00A" w14:textId="77777777" w:rsidR="00DB0B4D" w:rsidRPr="000C43E6" w:rsidRDefault="00DB0B4D" w:rsidP="000C43E6">
            <w:pPr>
              <w:spacing w:line="276" w:lineRule="auto"/>
              <w:jc w:val="both"/>
              <w:rPr>
                <w:rFonts w:ascii="Arial Narrow" w:hAnsi="Arial Narrow"/>
                <w:color w:val="000000" w:themeColor="text1"/>
                <w:sz w:val="20"/>
                <w:szCs w:val="20"/>
              </w:rPr>
            </w:pPr>
            <w:r w:rsidRPr="000C43E6">
              <w:rPr>
                <w:rFonts w:ascii="Arial Narrow" w:hAnsi="Arial Narrow"/>
                <w:color w:val="000000" w:themeColor="text1"/>
                <w:sz w:val="20"/>
                <w:szCs w:val="20"/>
              </w:rPr>
              <w:t>Construction</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2492C0AB" w14:textId="77777777" w:rsidR="000C43E6" w:rsidRDefault="00DB0B4D" w:rsidP="000C43E6">
            <w:pPr>
              <w:spacing w:line="276" w:lineRule="auto"/>
              <w:jc w:val="both"/>
            </w:pPr>
            <w:r w:rsidRPr="000C43E6">
              <w:rPr>
                <w:rFonts w:ascii="Arial Narrow" w:hAnsi="Arial Narrow" w:cs="Arial"/>
                <w:sz w:val="20"/>
                <w:szCs w:val="20"/>
              </w:rPr>
              <w:t>Wast</w:t>
            </w:r>
            <w:r w:rsidR="00664CDC" w:rsidRPr="000C43E6">
              <w:rPr>
                <w:rFonts w:ascii="Arial Narrow" w:hAnsi="Arial Narrow" w:cs="Arial"/>
                <w:sz w:val="20"/>
                <w:szCs w:val="20"/>
              </w:rPr>
              <w:t xml:space="preserve">e and littering around the site - </w:t>
            </w:r>
            <w:r w:rsidR="00664CDC" w:rsidRPr="000C43E6">
              <w:t xml:space="preserve"> </w:t>
            </w:r>
          </w:p>
          <w:p w14:paraId="2CF61C37" w14:textId="77777777" w:rsidR="000C43E6" w:rsidRDefault="000C43E6" w:rsidP="000C43E6">
            <w:pPr>
              <w:spacing w:line="276" w:lineRule="auto"/>
              <w:jc w:val="both"/>
            </w:pPr>
          </w:p>
          <w:p w14:paraId="78A53761" w14:textId="2548FC4F" w:rsidR="00DB0B4D" w:rsidRPr="000C43E6" w:rsidRDefault="00664CDC" w:rsidP="000C43E6">
            <w:pPr>
              <w:spacing w:line="276" w:lineRule="auto"/>
              <w:jc w:val="both"/>
              <w:rPr>
                <w:rFonts w:ascii="Arial Narrow" w:hAnsi="Arial Narrow" w:cs="Arial"/>
                <w:color w:val="000000" w:themeColor="text1"/>
                <w:sz w:val="20"/>
                <w:szCs w:val="20"/>
              </w:rPr>
            </w:pPr>
            <w:r w:rsidRPr="000C43E6">
              <w:rPr>
                <w:rFonts w:ascii="Arial Narrow" w:hAnsi="Arial Narrow" w:cs="Arial"/>
                <w:sz w:val="20"/>
                <w:szCs w:val="20"/>
              </w:rPr>
              <w:t xml:space="preserve">Improper storage/ disposal of waste and litter may contaminate/ pollute </w:t>
            </w:r>
            <w:r w:rsidRPr="000C43E6">
              <w:rPr>
                <w:rFonts w:ascii="Arial Narrow" w:hAnsi="Arial Narrow" w:cs="Arial"/>
                <w:sz w:val="20"/>
                <w:szCs w:val="20"/>
              </w:rPr>
              <w:lastRenderedPageBreak/>
              <w:t>identified water sources</w:t>
            </w:r>
            <w:r w:rsidR="00795C31">
              <w:rPr>
                <w:rFonts w:ascii="Arial Narrow" w:hAnsi="Arial Narrow" w:cs="Arial"/>
                <w:sz w:val="20"/>
                <w:szCs w:val="20"/>
              </w:rPr>
              <w:t xml:space="preserve"> and the surrounding area. </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754A766D" w14:textId="77777777" w:rsidR="00DB0B4D" w:rsidRPr="000C43E6" w:rsidRDefault="00DB0B4D" w:rsidP="000C43E6">
            <w:pPr>
              <w:spacing w:line="276" w:lineRule="auto"/>
              <w:jc w:val="both"/>
              <w:rPr>
                <w:rFonts w:ascii="Arial Narrow" w:hAnsi="Arial Narrow"/>
                <w:color w:val="000000" w:themeColor="text1"/>
                <w:sz w:val="20"/>
                <w:szCs w:val="20"/>
              </w:rPr>
            </w:pPr>
            <w:r w:rsidRPr="000C43E6">
              <w:rPr>
                <w:rFonts w:ascii="Arial Narrow" w:hAnsi="Arial Narrow" w:cs="Arial"/>
                <w:sz w:val="20"/>
                <w:szCs w:val="20"/>
              </w:rPr>
              <w:lastRenderedPageBreak/>
              <w:t>Cumulative</w:t>
            </w:r>
          </w:p>
        </w:tc>
        <w:tc>
          <w:tcPr>
            <w:tcW w:w="1316" w:type="dxa"/>
            <w:tcBorders>
              <w:top w:val="single" w:sz="4" w:space="0" w:color="auto"/>
              <w:left w:val="single" w:sz="4" w:space="0" w:color="auto"/>
              <w:bottom w:val="single" w:sz="4" w:space="0" w:color="auto"/>
              <w:right w:val="single" w:sz="4" w:space="0" w:color="auto"/>
            </w:tcBorders>
            <w:vAlign w:val="center"/>
            <w:hideMark/>
          </w:tcPr>
          <w:p w14:paraId="44AE2CE8" w14:textId="77777777" w:rsidR="00DB0B4D" w:rsidRPr="00B82D15" w:rsidRDefault="00DB0B4D" w:rsidP="00DB0B4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tcPr>
          <w:p w14:paraId="68FD9D1D" w14:textId="7FD62CDC" w:rsidR="00DB0B4D" w:rsidRPr="00B82D15" w:rsidRDefault="00DB0B4D" w:rsidP="00DB0B4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648163C2" w14:textId="2051DE9F" w:rsidR="00DB0B4D" w:rsidRPr="00B82D15" w:rsidRDefault="00DB0B4D" w:rsidP="00DB0B4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52DCFDD7" w14:textId="211E3E89" w:rsidR="00DB0B4D" w:rsidRPr="00B82D15" w:rsidRDefault="00DB0B4D" w:rsidP="00DB0B4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0302FE52" w14:textId="0637AE16" w:rsidR="00DB0B4D" w:rsidRPr="00B82D15" w:rsidRDefault="00DB0B4D" w:rsidP="00DB0B4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4E341C5" w14:textId="45631C0B" w:rsidR="00DB0B4D" w:rsidRPr="00B82D15" w:rsidRDefault="00DB0B4D" w:rsidP="00DB0B4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3D5EDBF7" w14:textId="7C042096" w:rsidR="00DB0B4D" w:rsidRPr="00E63F56" w:rsidRDefault="00DB0B4D" w:rsidP="00DB0B4D">
            <w:pPr>
              <w:spacing w:line="276" w:lineRule="auto"/>
              <w:jc w:val="center"/>
              <w:rPr>
                <w:rFonts w:ascii="Arial Narrow" w:hAnsi="Arial Narrow"/>
                <w:b/>
                <w:color w:val="000000" w:themeColor="text1"/>
                <w:sz w:val="20"/>
                <w:szCs w:val="20"/>
              </w:rPr>
            </w:pPr>
          </w:p>
        </w:tc>
      </w:tr>
      <w:tr w:rsidR="00DB0B4D" w:rsidRPr="00B82D15" w14:paraId="35A24AE5" w14:textId="77777777" w:rsidTr="00795C31">
        <w:trPr>
          <w:trHeight w:val="269"/>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DB2E02B" w14:textId="77777777" w:rsidR="00DB0B4D" w:rsidRPr="00B82D15" w:rsidRDefault="00DB0B4D" w:rsidP="00DB0B4D">
            <w:pPr>
              <w:rPr>
                <w:rFonts w:ascii="Arial Narrow" w:hAnsi="Arial Narrow"/>
                <w:b/>
                <w:color w:val="000000" w:themeColor="text1"/>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24EBE57" w14:textId="77777777" w:rsidR="00DB0B4D" w:rsidRPr="00B82D15" w:rsidRDefault="00DB0B4D" w:rsidP="00DB0B4D">
            <w:pPr>
              <w:rPr>
                <w:rFonts w:ascii="Arial Narrow" w:hAnsi="Arial Narrow" w:cs="Arial"/>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31E8FF06" w14:textId="77777777" w:rsidR="00DB0B4D" w:rsidRPr="00B82D15" w:rsidRDefault="00DB0B4D" w:rsidP="00DB0B4D">
            <w:pP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528C66D7" w14:textId="77777777" w:rsidR="00DB0B4D" w:rsidRPr="00B82D15" w:rsidRDefault="00DB0B4D" w:rsidP="00DB0B4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tcPr>
          <w:p w14:paraId="6F5221E4" w14:textId="686919F2" w:rsidR="00DB0B4D" w:rsidRPr="00B82D15" w:rsidRDefault="00DB0B4D" w:rsidP="00DB0B4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CEB1539" w14:textId="559FA426" w:rsidR="00DB0B4D" w:rsidRPr="00B82D15" w:rsidRDefault="00DB0B4D" w:rsidP="00DB0B4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219A0D0B" w14:textId="75A4FD8B" w:rsidR="00DB0B4D" w:rsidRPr="00B82D15" w:rsidRDefault="00DB0B4D" w:rsidP="00DB0B4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DF3109A" w14:textId="3D8014A6" w:rsidR="00DB0B4D" w:rsidRPr="00B82D15" w:rsidRDefault="00DB0B4D" w:rsidP="00DB0B4D">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60D0A0DC" w14:textId="1E870964" w:rsidR="00DB0B4D" w:rsidRPr="00B82D15" w:rsidRDefault="00DB0B4D" w:rsidP="00DB0B4D">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3EB80B9D" w14:textId="5683EF7A" w:rsidR="00DB0B4D" w:rsidRPr="00E63F56" w:rsidRDefault="00DB0B4D" w:rsidP="00DB0B4D">
            <w:pPr>
              <w:spacing w:line="276" w:lineRule="auto"/>
              <w:jc w:val="center"/>
              <w:rPr>
                <w:rFonts w:ascii="Arial Narrow" w:hAnsi="Arial Narrow"/>
                <w:b/>
                <w:color w:val="000000" w:themeColor="text1"/>
                <w:sz w:val="20"/>
                <w:szCs w:val="20"/>
              </w:rPr>
            </w:pPr>
          </w:p>
        </w:tc>
      </w:tr>
      <w:tr w:rsidR="00DB0B4D" w:rsidRPr="00B82D15" w14:paraId="0B974F80" w14:textId="77777777" w:rsidTr="00664CDC">
        <w:trPr>
          <w:trHeight w:val="70"/>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2E200A42" w14:textId="77777777" w:rsidR="00DB0B4D" w:rsidRPr="00B82D15" w:rsidRDefault="00DB0B4D" w:rsidP="00DB0B4D">
            <w:pPr>
              <w:rPr>
                <w:rFonts w:ascii="Arial Narrow" w:hAnsi="Arial Narrow"/>
                <w:b/>
                <w:color w:val="000000" w:themeColor="text1"/>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E36625E" w14:textId="77777777" w:rsidR="00DB0B4D" w:rsidRPr="00B82D15" w:rsidRDefault="00DB0B4D" w:rsidP="00DB0B4D">
            <w:pPr>
              <w:rPr>
                <w:rFonts w:ascii="Arial Narrow" w:hAnsi="Arial Narrow" w:cs="Arial"/>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7686234" w14:textId="77777777" w:rsidR="00DB0B4D" w:rsidRPr="00B82D15" w:rsidRDefault="00DB0B4D" w:rsidP="00DB0B4D">
            <w:pPr>
              <w:rPr>
                <w:rFonts w:ascii="Arial Narrow" w:hAnsi="Arial Narrow"/>
                <w:color w:val="000000" w:themeColor="text1"/>
                <w:sz w:val="20"/>
                <w:szCs w:val="20"/>
              </w:rPr>
            </w:pPr>
          </w:p>
        </w:tc>
        <w:tc>
          <w:tcPr>
            <w:tcW w:w="9214" w:type="dxa"/>
            <w:gridSpan w:val="7"/>
            <w:tcBorders>
              <w:top w:val="single" w:sz="4" w:space="0" w:color="auto"/>
              <w:left w:val="single" w:sz="4" w:space="0" w:color="auto"/>
              <w:bottom w:val="single" w:sz="4" w:space="0" w:color="auto"/>
              <w:right w:val="single" w:sz="4" w:space="0" w:color="auto"/>
            </w:tcBorders>
            <w:hideMark/>
          </w:tcPr>
          <w:p w14:paraId="6A8C2540" w14:textId="77777777" w:rsidR="00DB0B4D" w:rsidRPr="00EC7363" w:rsidRDefault="00DB0B4D" w:rsidP="00DB0B4D">
            <w:pPr>
              <w:widowControl w:val="0"/>
              <w:spacing w:line="276" w:lineRule="auto"/>
              <w:contextualSpacing/>
              <w:jc w:val="both"/>
              <w:rPr>
                <w:rFonts w:ascii="Arial Narrow" w:hAnsi="Arial Narrow" w:cs="Arial"/>
                <w:b/>
                <w:sz w:val="20"/>
                <w:szCs w:val="20"/>
              </w:rPr>
            </w:pPr>
            <w:r w:rsidRPr="00EC7363">
              <w:rPr>
                <w:rFonts w:ascii="Arial Narrow" w:hAnsi="Arial Narrow" w:cs="Arial"/>
                <w:b/>
                <w:sz w:val="20"/>
                <w:szCs w:val="20"/>
              </w:rPr>
              <w:t>Mitigation measures:</w:t>
            </w:r>
          </w:p>
          <w:p w14:paraId="1D7E0994" w14:textId="77777777" w:rsidR="00DB0B4D" w:rsidRDefault="00DB0B4D" w:rsidP="00DB0B4D">
            <w:pPr>
              <w:widowControl w:val="0"/>
              <w:spacing w:line="276" w:lineRule="auto"/>
              <w:contextualSpacing/>
              <w:jc w:val="both"/>
              <w:rPr>
                <w:rFonts w:ascii="Arial Narrow" w:hAnsi="Arial Narrow" w:cs="Arial"/>
                <w:b/>
                <w:sz w:val="20"/>
                <w:szCs w:val="20"/>
              </w:rPr>
            </w:pPr>
          </w:p>
          <w:p w14:paraId="074239E0" w14:textId="77777777" w:rsidR="00664CDC" w:rsidRPr="00037F12" w:rsidRDefault="00664CDC" w:rsidP="00CC3E53">
            <w:pPr>
              <w:pStyle w:val="ListParagraph"/>
              <w:numPr>
                <w:ilvl w:val="0"/>
                <w:numId w:val="21"/>
              </w:numPr>
              <w:spacing w:line="276" w:lineRule="auto"/>
              <w:jc w:val="both"/>
              <w:rPr>
                <w:rFonts w:ascii="Arial Narrow" w:hAnsi="Arial Narrow" w:cs="Arial"/>
                <w:sz w:val="20"/>
                <w:szCs w:val="20"/>
              </w:rPr>
            </w:pPr>
            <w:r w:rsidRPr="00037F12">
              <w:rPr>
                <w:rFonts w:ascii="Arial Narrow" w:hAnsi="Arial Narrow" w:cs="Arial"/>
                <w:sz w:val="20"/>
                <w:szCs w:val="20"/>
              </w:rPr>
              <w:t>Personnel must be trained in etiquette regarding littering and waste management.</w:t>
            </w:r>
          </w:p>
          <w:p w14:paraId="12B30851" w14:textId="77777777" w:rsidR="00664CDC" w:rsidRPr="00037F12" w:rsidRDefault="00664CDC" w:rsidP="00CC3E53">
            <w:pPr>
              <w:pStyle w:val="Default"/>
              <w:widowControl w:val="0"/>
              <w:numPr>
                <w:ilvl w:val="0"/>
                <w:numId w:val="21"/>
              </w:numPr>
              <w:spacing w:line="276" w:lineRule="auto"/>
              <w:jc w:val="both"/>
              <w:rPr>
                <w:rFonts w:ascii="Arial Narrow" w:hAnsi="Arial Narrow"/>
                <w:color w:val="auto"/>
                <w:sz w:val="20"/>
                <w:szCs w:val="20"/>
              </w:rPr>
            </w:pPr>
            <w:r w:rsidRPr="00037F12">
              <w:rPr>
                <w:rFonts w:ascii="Arial Narrow" w:hAnsi="Arial Narrow"/>
                <w:color w:val="auto"/>
                <w:sz w:val="20"/>
                <w:szCs w:val="20"/>
              </w:rPr>
              <w:t xml:space="preserve">Hazardous waste bins must be clearly marked, stored in a contained area (or have a drip tray) and covered (either stored under a roof or the top of the container must be covered with a lid). </w:t>
            </w:r>
          </w:p>
          <w:p w14:paraId="7952B8E7" w14:textId="77777777" w:rsidR="00664CDC" w:rsidRPr="00037F12" w:rsidRDefault="00664CDC" w:rsidP="00CC3E53">
            <w:pPr>
              <w:pStyle w:val="Default"/>
              <w:widowControl w:val="0"/>
              <w:numPr>
                <w:ilvl w:val="0"/>
                <w:numId w:val="21"/>
              </w:numPr>
              <w:spacing w:line="276" w:lineRule="auto"/>
              <w:jc w:val="both"/>
              <w:rPr>
                <w:rFonts w:ascii="Arial Narrow" w:hAnsi="Arial Narrow"/>
                <w:color w:val="auto"/>
                <w:sz w:val="20"/>
                <w:szCs w:val="20"/>
              </w:rPr>
            </w:pPr>
            <w:r w:rsidRPr="00037F12">
              <w:rPr>
                <w:rFonts w:ascii="Arial Narrow" w:hAnsi="Arial Narrow"/>
                <w:color w:val="auto"/>
                <w:sz w:val="20"/>
                <w:szCs w:val="20"/>
              </w:rPr>
              <w:lastRenderedPageBreak/>
              <w:t xml:space="preserve">A hazardous waste disposal certificate must be obtained from the waste removal company as evidence of correct disposal. </w:t>
            </w:r>
          </w:p>
          <w:p w14:paraId="758C7FEF" w14:textId="095442B6" w:rsidR="00664CDC" w:rsidRPr="00037F12" w:rsidRDefault="00664CDC" w:rsidP="00CC3E53">
            <w:pPr>
              <w:pStyle w:val="Default"/>
              <w:widowControl w:val="0"/>
              <w:numPr>
                <w:ilvl w:val="0"/>
                <w:numId w:val="21"/>
              </w:numPr>
              <w:spacing w:line="276" w:lineRule="auto"/>
              <w:jc w:val="both"/>
              <w:rPr>
                <w:rFonts w:ascii="Arial Narrow" w:hAnsi="Arial Narrow"/>
                <w:color w:val="auto"/>
                <w:sz w:val="20"/>
                <w:szCs w:val="20"/>
              </w:rPr>
            </w:pPr>
            <w:r w:rsidRPr="00037F12">
              <w:rPr>
                <w:rFonts w:ascii="Arial Narrow" w:hAnsi="Arial Narrow"/>
                <w:color w:val="auto"/>
                <w:sz w:val="20"/>
                <w:szCs w:val="20"/>
              </w:rPr>
              <w:t xml:space="preserve">On-site chemical toilets </w:t>
            </w:r>
            <w:r w:rsidR="00795C31">
              <w:rPr>
                <w:rFonts w:ascii="Arial Narrow" w:hAnsi="Arial Narrow"/>
                <w:color w:val="auto"/>
                <w:sz w:val="20"/>
                <w:szCs w:val="20"/>
              </w:rPr>
              <w:t xml:space="preserve">must </w:t>
            </w:r>
            <w:r w:rsidRPr="00037F12">
              <w:rPr>
                <w:rFonts w:ascii="Arial Narrow" w:hAnsi="Arial Narrow"/>
                <w:color w:val="auto"/>
                <w:sz w:val="20"/>
                <w:szCs w:val="20"/>
              </w:rPr>
              <w:t xml:space="preserve">be provided for domestic purposes during construction phase. </w:t>
            </w:r>
          </w:p>
          <w:p w14:paraId="2A14E425" w14:textId="4D6BD67E" w:rsidR="00664CDC" w:rsidRPr="00037F12" w:rsidRDefault="00664CDC" w:rsidP="00CC3E53">
            <w:pPr>
              <w:pStyle w:val="Default"/>
              <w:widowControl w:val="0"/>
              <w:numPr>
                <w:ilvl w:val="0"/>
                <w:numId w:val="21"/>
              </w:numPr>
              <w:spacing w:line="276" w:lineRule="auto"/>
              <w:jc w:val="both"/>
              <w:rPr>
                <w:rFonts w:ascii="Arial Narrow" w:hAnsi="Arial Narrow"/>
                <w:color w:val="auto"/>
                <w:sz w:val="20"/>
                <w:szCs w:val="20"/>
              </w:rPr>
            </w:pPr>
            <w:r w:rsidRPr="00037F12">
              <w:rPr>
                <w:rFonts w:ascii="Arial Narrow" w:hAnsi="Arial Narrow"/>
                <w:color w:val="auto"/>
                <w:sz w:val="20"/>
                <w:szCs w:val="20"/>
              </w:rPr>
              <w:t xml:space="preserve">The contractors </w:t>
            </w:r>
            <w:r w:rsidR="00795C31">
              <w:rPr>
                <w:rFonts w:ascii="Arial Narrow" w:hAnsi="Arial Narrow"/>
                <w:color w:val="auto"/>
                <w:sz w:val="20"/>
                <w:szCs w:val="20"/>
              </w:rPr>
              <w:t xml:space="preserve">are </w:t>
            </w:r>
            <w:r w:rsidRPr="00037F12">
              <w:rPr>
                <w:rFonts w:ascii="Arial Narrow" w:hAnsi="Arial Narrow"/>
                <w:color w:val="auto"/>
                <w:sz w:val="20"/>
                <w:szCs w:val="20"/>
              </w:rPr>
              <w:t xml:space="preserve">responsible for the maintenance of the chemical toilets. </w:t>
            </w:r>
          </w:p>
          <w:p w14:paraId="7E811DB4" w14:textId="783B3623" w:rsidR="00664CDC" w:rsidRPr="00664CDC" w:rsidRDefault="00664CDC" w:rsidP="00CC3E53">
            <w:pPr>
              <w:pStyle w:val="Default"/>
              <w:widowControl w:val="0"/>
              <w:numPr>
                <w:ilvl w:val="0"/>
                <w:numId w:val="21"/>
              </w:numPr>
              <w:spacing w:line="276" w:lineRule="auto"/>
              <w:jc w:val="both"/>
              <w:rPr>
                <w:rFonts w:ascii="Arial Narrow" w:eastAsia="Arial" w:hAnsi="Arial Narrow"/>
                <w:spacing w:val="-1"/>
                <w:sz w:val="20"/>
                <w:szCs w:val="20"/>
              </w:rPr>
            </w:pPr>
            <w:r w:rsidRPr="00037F12">
              <w:rPr>
                <w:rFonts w:ascii="Arial Narrow" w:hAnsi="Arial Narrow"/>
                <w:color w:val="auto"/>
                <w:sz w:val="20"/>
                <w:szCs w:val="20"/>
              </w:rPr>
              <w:t xml:space="preserve">Waste </w:t>
            </w:r>
            <w:r w:rsidR="00795C31">
              <w:rPr>
                <w:rFonts w:ascii="Arial Narrow" w:hAnsi="Arial Narrow"/>
                <w:color w:val="auto"/>
                <w:sz w:val="20"/>
                <w:szCs w:val="20"/>
              </w:rPr>
              <w:t xml:space="preserve">must </w:t>
            </w:r>
            <w:r w:rsidRPr="00037F12">
              <w:rPr>
                <w:rFonts w:ascii="Arial Narrow" w:hAnsi="Arial Narrow"/>
                <w:color w:val="auto"/>
                <w:sz w:val="20"/>
                <w:szCs w:val="20"/>
              </w:rPr>
              <w:t xml:space="preserve">be collected by an accredited waste company and disposed of at an appropriate and licensed waste disposal facility. </w:t>
            </w:r>
          </w:p>
          <w:p w14:paraId="3A5D806C" w14:textId="77777777" w:rsidR="00664CDC" w:rsidRPr="00052F6D" w:rsidRDefault="00664CDC" w:rsidP="00CC3E53">
            <w:pPr>
              <w:pStyle w:val="Default"/>
              <w:widowControl w:val="0"/>
              <w:numPr>
                <w:ilvl w:val="0"/>
                <w:numId w:val="21"/>
              </w:numPr>
              <w:spacing w:line="276" w:lineRule="auto"/>
              <w:jc w:val="both"/>
              <w:rPr>
                <w:rFonts w:ascii="Arial Narrow" w:eastAsia="Arial" w:hAnsi="Arial Narrow"/>
                <w:spacing w:val="-1"/>
                <w:sz w:val="20"/>
                <w:szCs w:val="20"/>
              </w:rPr>
            </w:pPr>
            <w:r w:rsidRPr="00664CDC">
              <w:rPr>
                <w:rFonts w:ascii="Arial Narrow" w:eastAsia="Arial" w:hAnsi="Arial Narrow" w:cs="Times New Roman"/>
                <w:spacing w:val="-1"/>
                <w:sz w:val="20"/>
                <w:szCs w:val="20"/>
              </w:rPr>
              <w:t>Littering is prohibited and general housekeeping must be enforced.</w:t>
            </w:r>
          </w:p>
          <w:p w14:paraId="301476CB" w14:textId="77777777" w:rsidR="00052F6D" w:rsidRDefault="00052F6D" w:rsidP="00052F6D">
            <w:pPr>
              <w:pStyle w:val="Default"/>
              <w:widowControl w:val="0"/>
              <w:spacing w:line="276" w:lineRule="auto"/>
              <w:jc w:val="both"/>
              <w:rPr>
                <w:rFonts w:ascii="Arial Narrow" w:eastAsia="Arial" w:hAnsi="Arial Narrow" w:cs="Times New Roman"/>
                <w:spacing w:val="-1"/>
                <w:sz w:val="20"/>
                <w:szCs w:val="20"/>
              </w:rPr>
            </w:pPr>
          </w:p>
          <w:p w14:paraId="1C1E0F22" w14:textId="77777777" w:rsidR="00052F6D" w:rsidRPr="00664CDC" w:rsidRDefault="00052F6D" w:rsidP="00052F6D">
            <w:pPr>
              <w:pStyle w:val="Default"/>
              <w:widowControl w:val="0"/>
              <w:spacing w:line="276" w:lineRule="auto"/>
              <w:jc w:val="both"/>
              <w:rPr>
                <w:rFonts w:ascii="Arial Narrow" w:eastAsia="Arial" w:hAnsi="Arial Narrow"/>
                <w:spacing w:val="-1"/>
                <w:sz w:val="20"/>
                <w:szCs w:val="20"/>
              </w:rPr>
            </w:pPr>
            <w:r w:rsidRPr="00052F6D">
              <w:rPr>
                <w:rFonts w:ascii="Arial Narrow" w:eastAsia="Arial" w:hAnsi="Arial Narrow"/>
                <w:spacing w:val="-1"/>
                <w:sz w:val="20"/>
                <w:szCs w:val="20"/>
              </w:rPr>
              <w:t>These impacts, without mitigation, have the potential to damage the environment on a regular basis but with mitigation are expected to drop significantly both in frequency and severity.</w:t>
            </w:r>
          </w:p>
          <w:p w14:paraId="48374678" w14:textId="77777777" w:rsidR="00DB0B4D" w:rsidRPr="00EC7363" w:rsidRDefault="00DB0B4D" w:rsidP="00DB0B4D">
            <w:pPr>
              <w:widowControl w:val="0"/>
              <w:spacing w:line="276" w:lineRule="auto"/>
              <w:ind w:right="117"/>
              <w:contextualSpacing/>
              <w:jc w:val="both"/>
              <w:rPr>
                <w:rFonts w:ascii="Arial Narrow" w:hAnsi="Arial Narrow" w:cs="Arial"/>
                <w:sz w:val="20"/>
                <w:szCs w:val="20"/>
              </w:rPr>
            </w:pPr>
          </w:p>
        </w:tc>
      </w:tr>
    </w:tbl>
    <w:p w14:paraId="46D1962D" w14:textId="77777777" w:rsidR="00B82D15" w:rsidRPr="005A2FC4" w:rsidRDefault="00B82D15" w:rsidP="005A2FC4">
      <w:pPr>
        <w:keepNext/>
        <w:spacing w:before="240" w:after="200" w:line="276" w:lineRule="auto"/>
        <w:jc w:val="both"/>
        <w:rPr>
          <w:rFonts w:ascii="Calibri" w:eastAsia="Calibri" w:hAnsi="Calibri" w:cs="Times New Roman"/>
          <w:b/>
          <w:i/>
          <w:iCs/>
          <w:sz w:val="20"/>
          <w:szCs w:val="18"/>
        </w:rPr>
      </w:pPr>
      <w:r w:rsidRPr="004D47FC">
        <w:rPr>
          <w:rFonts w:ascii="Arial Narrow" w:eastAsia="Calibri" w:hAnsi="Arial Narrow" w:cs="Times New Roman"/>
          <w:b/>
          <w:i/>
          <w:iCs/>
          <w:sz w:val="20"/>
          <w:szCs w:val="18"/>
        </w:rPr>
        <w:lastRenderedPageBreak/>
        <w:t>Table</w:t>
      </w:r>
      <w:r w:rsidR="00DB0B4D">
        <w:rPr>
          <w:rFonts w:ascii="Arial Narrow" w:eastAsia="Calibri" w:hAnsi="Arial Narrow" w:cs="Times New Roman"/>
          <w:b/>
          <w:i/>
          <w:iCs/>
          <w:sz w:val="20"/>
          <w:szCs w:val="18"/>
        </w:rPr>
        <w:t xml:space="preserve"> </w:t>
      </w:r>
      <w:r w:rsidR="000C43E6">
        <w:rPr>
          <w:rFonts w:ascii="Arial Narrow" w:eastAsia="Calibri" w:hAnsi="Arial Narrow" w:cs="Times New Roman"/>
          <w:b/>
          <w:i/>
          <w:iCs/>
          <w:sz w:val="20"/>
          <w:szCs w:val="18"/>
        </w:rPr>
        <w:t xml:space="preserve">10.2.18: </w:t>
      </w:r>
      <w:r w:rsidRPr="004D47FC">
        <w:rPr>
          <w:rFonts w:ascii="Arial Narrow" w:eastAsia="Calibri" w:hAnsi="Arial Narrow" w:cs="Times New Roman"/>
          <w:b/>
          <w:i/>
          <w:iCs/>
          <w:sz w:val="20"/>
          <w:szCs w:val="18"/>
        </w:rPr>
        <w:t>Noise Impact</w:t>
      </w:r>
    </w:p>
    <w:tbl>
      <w:tblPr>
        <w:tblStyle w:val="TableGrid13"/>
        <w:tblpPr w:leftFromText="180" w:rightFromText="180" w:vertAnchor="text" w:horzAnchor="margin" w:tblpXSpec="center" w:tblpY="26"/>
        <w:tblOverlap w:val="never"/>
        <w:tblW w:w="13745" w:type="dxa"/>
        <w:tblLook w:val="04A0" w:firstRow="1" w:lastRow="0" w:firstColumn="1" w:lastColumn="0" w:noHBand="0" w:noVBand="1"/>
      </w:tblPr>
      <w:tblGrid>
        <w:gridCol w:w="1413"/>
        <w:gridCol w:w="1834"/>
        <w:gridCol w:w="1269"/>
        <w:gridCol w:w="1318"/>
        <w:gridCol w:w="1318"/>
        <w:gridCol w:w="1319"/>
        <w:gridCol w:w="1318"/>
        <w:gridCol w:w="1319"/>
        <w:gridCol w:w="1318"/>
        <w:gridCol w:w="1319"/>
      </w:tblGrid>
      <w:tr w:rsidR="00B82D15" w:rsidRPr="00B82D15" w14:paraId="488E445C" w14:textId="77777777" w:rsidTr="004D47FC">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17B0A6C"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Phase</w:t>
            </w:r>
          </w:p>
        </w:tc>
        <w:tc>
          <w:tcPr>
            <w:tcW w:w="1834"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84BB56B"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Potential Impact</w:t>
            </w:r>
          </w:p>
        </w:tc>
        <w:tc>
          <w:tcPr>
            <w:tcW w:w="1269"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B7B77CE"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Impact Type</w:t>
            </w:r>
          </w:p>
        </w:tc>
        <w:tc>
          <w:tcPr>
            <w:tcW w:w="1318"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AAFDA93"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Mitigation</w:t>
            </w:r>
          </w:p>
        </w:tc>
        <w:tc>
          <w:tcPr>
            <w:tcW w:w="1318"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76110D9"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Frequency</w:t>
            </w:r>
          </w:p>
        </w:tc>
        <w:tc>
          <w:tcPr>
            <w:tcW w:w="1319"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1D00756"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Severity</w:t>
            </w:r>
          </w:p>
        </w:tc>
        <w:tc>
          <w:tcPr>
            <w:tcW w:w="1318"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14B6320E"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Duration</w:t>
            </w:r>
          </w:p>
        </w:tc>
        <w:tc>
          <w:tcPr>
            <w:tcW w:w="1319"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CAB0553"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Spatial Scope</w:t>
            </w:r>
          </w:p>
        </w:tc>
        <w:tc>
          <w:tcPr>
            <w:tcW w:w="1318"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7F80A82"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Impact Score</w:t>
            </w:r>
          </w:p>
        </w:tc>
        <w:tc>
          <w:tcPr>
            <w:tcW w:w="1319"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1B7F066" w14:textId="77777777" w:rsidR="00B82D15" w:rsidRPr="00B82D15" w:rsidRDefault="00B82D15" w:rsidP="004D47FC">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Significance</w:t>
            </w:r>
          </w:p>
        </w:tc>
      </w:tr>
      <w:tr w:rsidR="00052F6D" w:rsidRPr="00B82D15" w14:paraId="6BB80186" w14:textId="77777777" w:rsidTr="00795C31">
        <w:trPr>
          <w:trHeight w:val="20"/>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14E145F5" w14:textId="77777777" w:rsidR="00052F6D" w:rsidRPr="000C43E6" w:rsidRDefault="00052F6D" w:rsidP="00052F6D">
            <w:pPr>
              <w:spacing w:line="276" w:lineRule="auto"/>
              <w:jc w:val="both"/>
              <w:rPr>
                <w:rFonts w:ascii="Arial Narrow" w:hAnsi="Arial Narrow"/>
                <w:color w:val="000000" w:themeColor="text1"/>
                <w:sz w:val="20"/>
                <w:szCs w:val="20"/>
              </w:rPr>
            </w:pPr>
            <w:r w:rsidRPr="000C43E6">
              <w:rPr>
                <w:rFonts w:ascii="Arial Narrow" w:hAnsi="Arial Narrow"/>
                <w:color w:val="000000" w:themeColor="text1"/>
                <w:sz w:val="20"/>
                <w:szCs w:val="20"/>
              </w:rPr>
              <w:t>Construction</w:t>
            </w:r>
          </w:p>
          <w:p w14:paraId="214574E3" w14:textId="77777777" w:rsidR="00052F6D" w:rsidRPr="000C43E6" w:rsidRDefault="00052F6D" w:rsidP="00052F6D">
            <w:pPr>
              <w:spacing w:line="276" w:lineRule="auto"/>
              <w:jc w:val="both"/>
              <w:rPr>
                <w:rFonts w:ascii="Arial Narrow" w:hAnsi="Arial Narrow"/>
                <w:color w:val="000000" w:themeColor="text1"/>
                <w:sz w:val="20"/>
                <w:szCs w:val="20"/>
              </w:rPr>
            </w:pPr>
          </w:p>
          <w:p w14:paraId="00A1FABE" w14:textId="77777777" w:rsidR="00052F6D" w:rsidRPr="000C43E6" w:rsidRDefault="00052F6D" w:rsidP="00052F6D">
            <w:pPr>
              <w:spacing w:line="276" w:lineRule="auto"/>
              <w:jc w:val="both"/>
              <w:rPr>
                <w:rFonts w:ascii="Arial Narrow" w:hAnsi="Arial Narrow"/>
                <w:color w:val="000000" w:themeColor="text1"/>
                <w:sz w:val="20"/>
                <w:szCs w:val="20"/>
              </w:rPr>
            </w:pPr>
          </w:p>
          <w:p w14:paraId="611CE911" w14:textId="77777777" w:rsidR="00052F6D" w:rsidRPr="000C43E6" w:rsidRDefault="00052F6D" w:rsidP="00052F6D">
            <w:pPr>
              <w:spacing w:line="276" w:lineRule="auto"/>
              <w:jc w:val="both"/>
              <w:rPr>
                <w:rFonts w:ascii="Arial Narrow" w:hAnsi="Arial Narrow"/>
                <w:color w:val="000000" w:themeColor="text1"/>
                <w:sz w:val="20"/>
                <w:szCs w:val="20"/>
              </w:rPr>
            </w:pPr>
          </w:p>
          <w:p w14:paraId="2D262B29" w14:textId="77777777" w:rsidR="00052F6D" w:rsidRPr="000C43E6" w:rsidRDefault="00052F6D" w:rsidP="00052F6D">
            <w:pPr>
              <w:spacing w:line="276" w:lineRule="auto"/>
              <w:jc w:val="both"/>
              <w:rPr>
                <w:rFonts w:ascii="Arial Narrow" w:hAnsi="Arial Narrow"/>
                <w:color w:val="000000" w:themeColor="text1"/>
                <w:sz w:val="20"/>
                <w:szCs w:val="20"/>
              </w:rPr>
            </w:pPr>
          </w:p>
          <w:p w14:paraId="2C529E1C" w14:textId="77777777" w:rsidR="00052F6D" w:rsidRPr="000C43E6" w:rsidRDefault="00052F6D" w:rsidP="00052F6D">
            <w:pPr>
              <w:spacing w:line="276" w:lineRule="auto"/>
              <w:jc w:val="both"/>
              <w:rPr>
                <w:rFonts w:ascii="Arial Narrow" w:hAnsi="Arial Narrow"/>
                <w:color w:val="000000" w:themeColor="text1"/>
                <w:sz w:val="20"/>
                <w:szCs w:val="20"/>
              </w:rPr>
            </w:pPr>
          </w:p>
          <w:p w14:paraId="78886652" w14:textId="77777777" w:rsidR="00052F6D" w:rsidRPr="000C43E6" w:rsidRDefault="00052F6D" w:rsidP="00052F6D">
            <w:pPr>
              <w:spacing w:line="276" w:lineRule="auto"/>
              <w:jc w:val="both"/>
              <w:rPr>
                <w:rFonts w:ascii="Arial Narrow" w:hAnsi="Arial Narrow"/>
                <w:color w:val="000000" w:themeColor="text1"/>
                <w:sz w:val="20"/>
                <w:szCs w:val="20"/>
              </w:rPr>
            </w:pPr>
          </w:p>
          <w:p w14:paraId="23CA42F0" w14:textId="77777777" w:rsidR="00052F6D" w:rsidRPr="000C43E6" w:rsidRDefault="00052F6D" w:rsidP="00052F6D">
            <w:pPr>
              <w:spacing w:line="276" w:lineRule="auto"/>
              <w:jc w:val="both"/>
              <w:rPr>
                <w:rFonts w:ascii="Arial Narrow" w:hAnsi="Arial Narrow"/>
                <w:color w:val="000000" w:themeColor="text1"/>
                <w:sz w:val="20"/>
                <w:szCs w:val="20"/>
              </w:rPr>
            </w:pPr>
          </w:p>
          <w:p w14:paraId="2176C170" w14:textId="77777777" w:rsidR="00052F6D" w:rsidRPr="000C43E6" w:rsidRDefault="00052F6D" w:rsidP="00052F6D">
            <w:pPr>
              <w:spacing w:line="276" w:lineRule="auto"/>
              <w:jc w:val="both"/>
              <w:rPr>
                <w:rFonts w:ascii="Arial Narrow" w:hAnsi="Arial Narrow"/>
                <w:color w:val="000000" w:themeColor="text1"/>
                <w:sz w:val="20"/>
                <w:szCs w:val="20"/>
              </w:rPr>
            </w:pPr>
          </w:p>
          <w:p w14:paraId="63E7ADC4" w14:textId="77777777" w:rsidR="00052F6D" w:rsidRPr="000C43E6" w:rsidRDefault="00052F6D" w:rsidP="00052F6D">
            <w:pPr>
              <w:spacing w:line="276" w:lineRule="auto"/>
              <w:jc w:val="both"/>
              <w:rPr>
                <w:rFonts w:ascii="Arial Narrow" w:hAnsi="Arial Narrow"/>
                <w:color w:val="000000" w:themeColor="text1"/>
                <w:sz w:val="20"/>
                <w:szCs w:val="20"/>
              </w:rPr>
            </w:pPr>
          </w:p>
        </w:tc>
        <w:tc>
          <w:tcPr>
            <w:tcW w:w="1834" w:type="dxa"/>
            <w:vMerge w:val="restart"/>
            <w:tcBorders>
              <w:top w:val="single" w:sz="4" w:space="0" w:color="auto"/>
              <w:left w:val="single" w:sz="4" w:space="0" w:color="auto"/>
              <w:bottom w:val="single" w:sz="4" w:space="0" w:color="auto"/>
              <w:right w:val="single" w:sz="4" w:space="0" w:color="auto"/>
            </w:tcBorders>
            <w:hideMark/>
          </w:tcPr>
          <w:p w14:paraId="4A022E5D" w14:textId="77777777" w:rsidR="00052F6D" w:rsidRPr="000C43E6" w:rsidRDefault="00052F6D" w:rsidP="00052F6D">
            <w:pPr>
              <w:spacing w:line="276" w:lineRule="auto"/>
              <w:jc w:val="both"/>
            </w:pPr>
            <w:r w:rsidRPr="000C43E6">
              <w:rPr>
                <w:rFonts w:ascii="Arial Narrow" w:hAnsi="Arial Narrow" w:cs="Arial"/>
                <w:sz w:val="20"/>
                <w:szCs w:val="20"/>
              </w:rPr>
              <w:t xml:space="preserve">Noise disturbance - </w:t>
            </w:r>
            <w:r w:rsidRPr="000C43E6">
              <w:t xml:space="preserve"> </w:t>
            </w:r>
          </w:p>
          <w:p w14:paraId="50B990C8" w14:textId="77777777" w:rsidR="00052F6D" w:rsidRPr="000C43E6" w:rsidRDefault="00052F6D" w:rsidP="00052F6D">
            <w:pPr>
              <w:spacing w:line="276" w:lineRule="auto"/>
              <w:jc w:val="both"/>
            </w:pPr>
          </w:p>
          <w:p w14:paraId="79F4312E" w14:textId="77777777" w:rsidR="00052F6D" w:rsidRPr="000C43E6" w:rsidRDefault="00052F6D" w:rsidP="00052F6D">
            <w:pPr>
              <w:spacing w:line="276" w:lineRule="auto"/>
              <w:jc w:val="both"/>
              <w:rPr>
                <w:rFonts w:ascii="Arial Narrow" w:hAnsi="Arial Narrow"/>
                <w:color w:val="000000" w:themeColor="text1"/>
                <w:sz w:val="20"/>
                <w:szCs w:val="20"/>
              </w:rPr>
            </w:pPr>
            <w:r w:rsidRPr="000C43E6">
              <w:rPr>
                <w:rFonts w:ascii="Arial Narrow" w:hAnsi="Arial Narrow" w:cs="Arial"/>
                <w:sz w:val="20"/>
                <w:szCs w:val="20"/>
              </w:rPr>
              <w:t>The presence of personnel and machinery will present a nuisance to the area.</w:t>
            </w:r>
          </w:p>
        </w:tc>
        <w:tc>
          <w:tcPr>
            <w:tcW w:w="1269" w:type="dxa"/>
            <w:vMerge w:val="restart"/>
            <w:tcBorders>
              <w:top w:val="single" w:sz="4" w:space="0" w:color="auto"/>
              <w:left w:val="single" w:sz="4" w:space="0" w:color="auto"/>
              <w:bottom w:val="single" w:sz="4" w:space="0" w:color="auto"/>
              <w:right w:val="single" w:sz="4" w:space="0" w:color="auto"/>
            </w:tcBorders>
            <w:hideMark/>
          </w:tcPr>
          <w:p w14:paraId="280F9A76" w14:textId="77777777" w:rsidR="00052F6D" w:rsidRPr="000C43E6" w:rsidRDefault="00052F6D" w:rsidP="00052F6D">
            <w:pPr>
              <w:spacing w:line="276" w:lineRule="auto"/>
              <w:jc w:val="both"/>
              <w:rPr>
                <w:rFonts w:ascii="Arial Narrow" w:hAnsi="Arial Narrow"/>
                <w:sz w:val="20"/>
                <w:szCs w:val="20"/>
              </w:rPr>
            </w:pPr>
            <w:r w:rsidRPr="000C43E6">
              <w:rPr>
                <w:rFonts w:ascii="Arial Narrow" w:hAnsi="Arial Narrow" w:cs="Arial"/>
                <w:sz w:val="20"/>
                <w:szCs w:val="20"/>
              </w:rPr>
              <w:t>Direct</w:t>
            </w:r>
          </w:p>
        </w:tc>
        <w:tc>
          <w:tcPr>
            <w:tcW w:w="1318" w:type="dxa"/>
            <w:tcBorders>
              <w:top w:val="single" w:sz="4" w:space="0" w:color="auto"/>
              <w:left w:val="single" w:sz="4" w:space="0" w:color="auto"/>
              <w:bottom w:val="single" w:sz="4" w:space="0" w:color="auto"/>
              <w:right w:val="single" w:sz="4" w:space="0" w:color="auto"/>
            </w:tcBorders>
            <w:vAlign w:val="center"/>
            <w:hideMark/>
          </w:tcPr>
          <w:p w14:paraId="79A5784E" w14:textId="77777777" w:rsidR="00052F6D" w:rsidRPr="00B82D15" w:rsidRDefault="00052F6D" w:rsidP="00052F6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8" w:type="dxa"/>
            <w:tcBorders>
              <w:top w:val="single" w:sz="4" w:space="0" w:color="auto"/>
              <w:left w:val="single" w:sz="4" w:space="0" w:color="auto"/>
              <w:bottom w:val="single" w:sz="4" w:space="0" w:color="auto"/>
              <w:right w:val="single" w:sz="4" w:space="0" w:color="auto"/>
            </w:tcBorders>
            <w:vAlign w:val="center"/>
          </w:tcPr>
          <w:p w14:paraId="5C054790" w14:textId="4C05DDDF"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519749A3" w14:textId="2D9F1C1A"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33F0C264" w14:textId="61985FC6"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365E3771" w14:textId="702BF664"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5781BDF8" w14:textId="0B8E6100"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2761BDB8" w14:textId="1298D0C9" w:rsidR="00052F6D" w:rsidRPr="00E63F56" w:rsidRDefault="00052F6D" w:rsidP="00052F6D">
            <w:pPr>
              <w:spacing w:line="276" w:lineRule="auto"/>
              <w:jc w:val="center"/>
              <w:rPr>
                <w:rFonts w:ascii="Arial Narrow" w:hAnsi="Arial Narrow"/>
                <w:b/>
                <w:color w:val="000000" w:themeColor="text1"/>
                <w:sz w:val="20"/>
                <w:szCs w:val="20"/>
              </w:rPr>
            </w:pPr>
          </w:p>
        </w:tc>
      </w:tr>
      <w:tr w:rsidR="00052F6D" w:rsidRPr="00B82D15" w14:paraId="160F1CC7" w14:textId="77777777" w:rsidTr="00795C31">
        <w:trPr>
          <w:trHeight w:val="20"/>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D1F6F0A" w14:textId="77777777" w:rsidR="00052F6D" w:rsidRPr="00B82D15" w:rsidRDefault="00052F6D" w:rsidP="00052F6D">
            <w:pPr>
              <w:rPr>
                <w:rFonts w:ascii="Arial Narrow" w:hAnsi="Arial Narrow"/>
                <w:b/>
                <w:color w:val="000000" w:themeColor="text1"/>
                <w:sz w:val="20"/>
                <w:szCs w:val="20"/>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9F381C4" w14:textId="77777777" w:rsidR="00052F6D" w:rsidRPr="00B82D15" w:rsidRDefault="00052F6D" w:rsidP="00052F6D">
            <w:pPr>
              <w:rPr>
                <w:rFonts w:ascii="Arial Narrow" w:hAnsi="Arial Narrow"/>
                <w:b/>
                <w:color w:val="000000" w:themeColor="text1"/>
                <w:sz w:val="20"/>
                <w:szCs w:val="20"/>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5DC5F958" w14:textId="77777777" w:rsidR="00052F6D" w:rsidRPr="00B82D15" w:rsidRDefault="00052F6D" w:rsidP="00052F6D">
            <w:pP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hideMark/>
          </w:tcPr>
          <w:p w14:paraId="0EFB8734" w14:textId="77777777" w:rsidR="00052F6D" w:rsidRPr="00B82D15" w:rsidRDefault="00052F6D" w:rsidP="00052F6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8" w:type="dxa"/>
            <w:tcBorders>
              <w:top w:val="single" w:sz="4" w:space="0" w:color="auto"/>
              <w:left w:val="single" w:sz="4" w:space="0" w:color="auto"/>
              <w:bottom w:val="single" w:sz="4" w:space="0" w:color="auto"/>
              <w:right w:val="single" w:sz="4" w:space="0" w:color="auto"/>
            </w:tcBorders>
            <w:vAlign w:val="center"/>
          </w:tcPr>
          <w:p w14:paraId="627E8E63" w14:textId="40FCF6BA"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2C294428" w14:textId="6CBD9B55"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4628845A" w14:textId="55FD2D3F"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1B6A5806" w14:textId="7CEAC7BA"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59BFA429" w14:textId="426A23C3"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shd w:val="clear" w:color="auto" w:fill="92D050"/>
            <w:vAlign w:val="center"/>
          </w:tcPr>
          <w:p w14:paraId="2809ABC3" w14:textId="181D9858" w:rsidR="00052F6D" w:rsidRPr="00E63F56" w:rsidRDefault="00052F6D" w:rsidP="00052F6D">
            <w:pPr>
              <w:spacing w:line="276" w:lineRule="auto"/>
              <w:jc w:val="center"/>
              <w:rPr>
                <w:rFonts w:ascii="Arial Narrow" w:hAnsi="Arial Narrow"/>
                <w:b/>
                <w:color w:val="000000" w:themeColor="text1"/>
                <w:sz w:val="20"/>
                <w:szCs w:val="20"/>
              </w:rPr>
            </w:pPr>
          </w:p>
        </w:tc>
      </w:tr>
      <w:tr w:rsidR="00052F6D" w:rsidRPr="00B82D15" w14:paraId="2938A68B" w14:textId="77777777" w:rsidTr="004D47FC">
        <w:trPr>
          <w:trHeight w:val="1316"/>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CCFB5F7" w14:textId="77777777" w:rsidR="00052F6D" w:rsidRPr="00B82D15" w:rsidRDefault="00052F6D" w:rsidP="00052F6D">
            <w:pPr>
              <w:rPr>
                <w:rFonts w:ascii="Arial Narrow" w:hAnsi="Arial Narrow"/>
                <w:b/>
                <w:color w:val="000000" w:themeColor="text1"/>
                <w:sz w:val="20"/>
                <w:szCs w:val="20"/>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27849CFF" w14:textId="77777777" w:rsidR="00052F6D" w:rsidRPr="00B82D15" w:rsidRDefault="00052F6D" w:rsidP="00052F6D">
            <w:pPr>
              <w:rPr>
                <w:rFonts w:ascii="Arial Narrow" w:hAnsi="Arial Narrow"/>
                <w:b/>
                <w:color w:val="000000" w:themeColor="text1"/>
                <w:sz w:val="20"/>
                <w:szCs w:val="20"/>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2587BB6E" w14:textId="77777777" w:rsidR="00052F6D" w:rsidRPr="00B82D15" w:rsidRDefault="00052F6D" w:rsidP="00052F6D">
            <w:pPr>
              <w:rPr>
                <w:rFonts w:ascii="Arial Narrow" w:hAnsi="Arial Narrow"/>
                <w:color w:val="000000" w:themeColor="text1"/>
                <w:sz w:val="20"/>
                <w:szCs w:val="20"/>
              </w:rPr>
            </w:pPr>
          </w:p>
        </w:tc>
        <w:tc>
          <w:tcPr>
            <w:tcW w:w="9229" w:type="dxa"/>
            <w:gridSpan w:val="7"/>
            <w:tcBorders>
              <w:top w:val="single" w:sz="4" w:space="0" w:color="auto"/>
              <w:left w:val="single" w:sz="4" w:space="0" w:color="auto"/>
              <w:bottom w:val="single" w:sz="4" w:space="0" w:color="auto"/>
              <w:right w:val="single" w:sz="4" w:space="0" w:color="auto"/>
            </w:tcBorders>
            <w:hideMark/>
          </w:tcPr>
          <w:p w14:paraId="632E27CD" w14:textId="77777777" w:rsidR="00052F6D" w:rsidRPr="00E222E1" w:rsidRDefault="00052F6D" w:rsidP="00052F6D">
            <w:pPr>
              <w:widowControl w:val="0"/>
              <w:spacing w:line="276" w:lineRule="auto"/>
              <w:ind w:right="117"/>
              <w:jc w:val="both"/>
              <w:rPr>
                <w:rFonts w:ascii="Arial Narrow" w:hAnsi="Arial Narrow" w:cs="Arial"/>
                <w:b/>
                <w:sz w:val="20"/>
                <w:szCs w:val="20"/>
              </w:rPr>
            </w:pPr>
            <w:r w:rsidRPr="00E222E1">
              <w:rPr>
                <w:rFonts w:ascii="Arial Narrow" w:hAnsi="Arial Narrow" w:cs="Arial"/>
                <w:b/>
                <w:sz w:val="20"/>
                <w:szCs w:val="20"/>
              </w:rPr>
              <w:t>Mitigation measures:</w:t>
            </w:r>
          </w:p>
          <w:p w14:paraId="7CB9D031" w14:textId="77777777" w:rsidR="00052F6D" w:rsidRDefault="00052F6D" w:rsidP="00052F6D">
            <w:pPr>
              <w:widowControl w:val="0"/>
              <w:spacing w:line="276" w:lineRule="auto"/>
              <w:ind w:right="117"/>
              <w:jc w:val="both"/>
              <w:rPr>
                <w:rFonts w:ascii="Arial Narrow" w:hAnsi="Arial Narrow" w:cs="Arial"/>
                <w:sz w:val="20"/>
                <w:szCs w:val="20"/>
              </w:rPr>
            </w:pPr>
          </w:p>
          <w:p w14:paraId="7F74D724" w14:textId="77777777" w:rsidR="00052F6D" w:rsidRPr="00664CDC" w:rsidRDefault="00052F6D" w:rsidP="00CC3E53">
            <w:pPr>
              <w:widowControl w:val="0"/>
              <w:numPr>
                <w:ilvl w:val="0"/>
                <w:numId w:val="18"/>
              </w:numPr>
              <w:tabs>
                <w:tab w:val="left" w:pos="823"/>
              </w:tabs>
              <w:spacing w:before="19" w:line="276" w:lineRule="auto"/>
              <w:ind w:right="787"/>
              <w:jc w:val="both"/>
              <w:rPr>
                <w:rFonts w:ascii="Arial Narrow" w:eastAsia="Arial Narrow" w:hAnsi="Arial Narrow" w:cs="Arial"/>
                <w:sz w:val="20"/>
                <w:szCs w:val="20"/>
              </w:rPr>
            </w:pPr>
            <w:r w:rsidRPr="00664CDC">
              <w:rPr>
                <w:rFonts w:ascii="Arial Narrow" w:hAnsi="Arial Narrow" w:cs="Arial"/>
                <w:spacing w:val="-1"/>
                <w:sz w:val="20"/>
                <w:szCs w:val="20"/>
              </w:rPr>
              <w:t>Personnel must</w:t>
            </w:r>
            <w:r w:rsidRPr="00664CDC">
              <w:rPr>
                <w:rFonts w:ascii="Arial Narrow" w:hAnsi="Arial Narrow" w:cs="Arial"/>
                <w:spacing w:val="1"/>
                <w:sz w:val="20"/>
                <w:szCs w:val="20"/>
              </w:rPr>
              <w:t xml:space="preserve"> </w:t>
            </w:r>
            <w:r w:rsidRPr="00664CDC">
              <w:rPr>
                <w:rFonts w:ascii="Arial Narrow" w:hAnsi="Arial Narrow" w:cs="Arial"/>
                <w:spacing w:val="-1"/>
                <w:sz w:val="20"/>
                <w:szCs w:val="20"/>
              </w:rPr>
              <w:t>be trained in etiquette regarding</w:t>
            </w:r>
            <w:r w:rsidRPr="00664CDC">
              <w:rPr>
                <w:rFonts w:ascii="Arial Narrow" w:hAnsi="Arial Narrow" w:cs="Arial"/>
                <w:spacing w:val="-2"/>
                <w:sz w:val="20"/>
                <w:szCs w:val="20"/>
              </w:rPr>
              <w:t xml:space="preserve"> </w:t>
            </w:r>
            <w:r w:rsidRPr="00664CDC">
              <w:rPr>
                <w:rFonts w:ascii="Arial Narrow" w:hAnsi="Arial Narrow" w:cs="Arial"/>
                <w:spacing w:val="-1"/>
                <w:sz w:val="20"/>
                <w:szCs w:val="20"/>
              </w:rPr>
              <w:t>noise</w:t>
            </w:r>
            <w:r w:rsidRPr="00664CDC">
              <w:rPr>
                <w:rFonts w:ascii="Arial Narrow" w:hAnsi="Arial Narrow" w:cs="Arial"/>
                <w:sz w:val="20"/>
                <w:szCs w:val="20"/>
              </w:rPr>
              <w:t xml:space="preserve"> </w:t>
            </w:r>
            <w:r w:rsidRPr="00664CDC">
              <w:rPr>
                <w:rFonts w:ascii="Arial Narrow" w:hAnsi="Arial Narrow" w:cs="Arial"/>
                <w:spacing w:val="-1"/>
                <w:sz w:val="20"/>
                <w:szCs w:val="20"/>
              </w:rPr>
              <w:t>and trespassing, as well as in health issues</w:t>
            </w:r>
            <w:r w:rsidRPr="00664CDC">
              <w:rPr>
                <w:rFonts w:ascii="Arial Narrow" w:hAnsi="Arial Narrow" w:cs="Arial"/>
                <w:spacing w:val="1"/>
                <w:sz w:val="20"/>
                <w:szCs w:val="20"/>
              </w:rPr>
              <w:t xml:space="preserve"> </w:t>
            </w:r>
            <w:r w:rsidRPr="00664CDC">
              <w:rPr>
                <w:rFonts w:ascii="Arial Narrow" w:hAnsi="Arial Narrow" w:cs="Arial"/>
                <w:spacing w:val="-1"/>
                <w:sz w:val="20"/>
                <w:szCs w:val="20"/>
              </w:rPr>
              <w:t>and occupational</w:t>
            </w:r>
            <w:r w:rsidRPr="00664CDC">
              <w:rPr>
                <w:rFonts w:ascii="Arial Narrow" w:hAnsi="Arial Narrow" w:cs="Arial"/>
                <w:sz w:val="20"/>
                <w:szCs w:val="20"/>
              </w:rPr>
              <w:t xml:space="preserve"> </w:t>
            </w:r>
            <w:r w:rsidRPr="00664CDC">
              <w:rPr>
                <w:rFonts w:ascii="Arial Narrow" w:hAnsi="Arial Narrow" w:cs="Arial"/>
                <w:spacing w:val="-1"/>
                <w:sz w:val="20"/>
                <w:szCs w:val="20"/>
              </w:rPr>
              <w:t xml:space="preserve">safety. </w:t>
            </w:r>
          </w:p>
          <w:p w14:paraId="406E7D49" w14:textId="77777777" w:rsidR="00052F6D" w:rsidRPr="00664CDC" w:rsidRDefault="00052F6D" w:rsidP="00CC3E53">
            <w:pPr>
              <w:widowControl w:val="0"/>
              <w:numPr>
                <w:ilvl w:val="0"/>
                <w:numId w:val="18"/>
              </w:numPr>
              <w:tabs>
                <w:tab w:val="left" w:pos="823"/>
              </w:tabs>
              <w:spacing w:line="276" w:lineRule="auto"/>
              <w:jc w:val="both"/>
              <w:rPr>
                <w:rFonts w:ascii="Arial Narrow" w:eastAsia="Arial Narrow" w:hAnsi="Arial Narrow" w:cs="Arial"/>
                <w:sz w:val="20"/>
                <w:szCs w:val="20"/>
              </w:rPr>
            </w:pPr>
            <w:r w:rsidRPr="00664CDC">
              <w:rPr>
                <w:rFonts w:ascii="Arial Narrow" w:hAnsi="Arial Narrow" w:cs="Arial"/>
                <w:spacing w:val="-1"/>
                <w:sz w:val="20"/>
                <w:szCs w:val="20"/>
              </w:rPr>
              <w:t>Construction activities must be limited to normal construction industry working hour – avoid nighttime hours.</w:t>
            </w:r>
          </w:p>
          <w:p w14:paraId="6406C1A6" w14:textId="0B87BBFB" w:rsidR="00052F6D" w:rsidRPr="00664CDC" w:rsidRDefault="00052F6D" w:rsidP="00CC3E53">
            <w:pPr>
              <w:widowControl w:val="0"/>
              <w:numPr>
                <w:ilvl w:val="0"/>
                <w:numId w:val="18"/>
              </w:numPr>
              <w:tabs>
                <w:tab w:val="left" w:pos="823"/>
              </w:tabs>
              <w:spacing w:before="16" w:line="276" w:lineRule="auto"/>
              <w:ind w:right="101"/>
              <w:jc w:val="both"/>
              <w:rPr>
                <w:rFonts w:ascii="Arial Narrow" w:eastAsia="Arial Narrow" w:hAnsi="Arial Narrow" w:cs="Arial"/>
                <w:sz w:val="20"/>
                <w:szCs w:val="20"/>
              </w:rPr>
            </w:pPr>
            <w:r w:rsidRPr="00664CDC">
              <w:rPr>
                <w:rFonts w:ascii="Arial Narrow" w:hAnsi="Arial Narrow" w:cs="Arial"/>
                <w:sz w:val="20"/>
                <w:szCs w:val="20"/>
              </w:rPr>
              <w:t>A</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registered</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contractor</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providing</w:t>
            </w:r>
            <w:r w:rsidRPr="00664CDC">
              <w:rPr>
                <w:rFonts w:ascii="Arial Narrow" w:hAnsi="Arial Narrow" w:cs="Arial"/>
                <w:spacing w:val="-8"/>
                <w:sz w:val="20"/>
                <w:szCs w:val="20"/>
              </w:rPr>
              <w:t xml:space="preserve"> </w:t>
            </w:r>
            <w:r w:rsidRPr="00664CDC">
              <w:rPr>
                <w:rFonts w:ascii="Arial Narrow" w:hAnsi="Arial Narrow" w:cs="Arial"/>
                <w:sz w:val="20"/>
                <w:szCs w:val="20"/>
              </w:rPr>
              <w:t>a</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project</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schedule</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must</w:t>
            </w:r>
            <w:r w:rsidRPr="00664CDC">
              <w:rPr>
                <w:rFonts w:ascii="Arial Narrow" w:hAnsi="Arial Narrow" w:cs="Arial"/>
                <w:spacing w:val="-7"/>
                <w:sz w:val="20"/>
                <w:szCs w:val="20"/>
              </w:rPr>
              <w:t xml:space="preserve"> </w:t>
            </w:r>
            <w:r w:rsidRPr="00664CDC">
              <w:rPr>
                <w:rFonts w:ascii="Arial Narrow" w:hAnsi="Arial Narrow" w:cs="Arial"/>
                <w:spacing w:val="-1"/>
                <w:sz w:val="20"/>
                <w:szCs w:val="20"/>
              </w:rPr>
              <w:t>be</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employed. Penalties</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for extending</w:t>
            </w:r>
            <w:r w:rsidRPr="00664CDC">
              <w:rPr>
                <w:rFonts w:ascii="Arial Narrow" w:hAnsi="Arial Narrow" w:cs="Arial"/>
                <w:spacing w:val="-8"/>
                <w:sz w:val="20"/>
                <w:szCs w:val="20"/>
              </w:rPr>
              <w:t xml:space="preserve"> </w:t>
            </w:r>
            <w:r w:rsidRPr="00664CDC">
              <w:rPr>
                <w:rFonts w:ascii="Arial Narrow" w:hAnsi="Arial Narrow" w:cs="Arial"/>
                <w:spacing w:val="-1"/>
                <w:sz w:val="20"/>
                <w:szCs w:val="20"/>
              </w:rPr>
              <w:t>the</w:t>
            </w:r>
            <w:r w:rsidRPr="00664CDC">
              <w:rPr>
                <w:rFonts w:ascii="Arial Narrow" w:hAnsi="Arial Narrow" w:cs="Arial"/>
                <w:spacing w:val="-9"/>
                <w:sz w:val="20"/>
                <w:szCs w:val="20"/>
              </w:rPr>
              <w:t xml:space="preserve"> </w:t>
            </w:r>
            <w:r w:rsidRPr="00664CDC">
              <w:rPr>
                <w:rFonts w:ascii="Arial Narrow" w:hAnsi="Arial Narrow" w:cs="Arial"/>
                <w:spacing w:val="-1"/>
                <w:sz w:val="20"/>
                <w:szCs w:val="20"/>
              </w:rPr>
              <w:t>timeline</w:t>
            </w:r>
            <w:r w:rsidRPr="00664CDC">
              <w:rPr>
                <w:rFonts w:ascii="Arial Narrow" w:hAnsi="Arial Narrow" w:cs="Arial"/>
                <w:spacing w:val="-8"/>
                <w:sz w:val="20"/>
                <w:szCs w:val="20"/>
              </w:rPr>
              <w:t xml:space="preserve"> </w:t>
            </w:r>
            <w:r w:rsidR="00795C31">
              <w:rPr>
                <w:rFonts w:ascii="Arial Narrow" w:hAnsi="Arial Narrow" w:cs="Arial"/>
                <w:spacing w:val="-8"/>
                <w:sz w:val="20"/>
                <w:szCs w:val="20"/>
              </w:rPr>
              <w:t xml:space="preserve">must </w:t>
            </w:r>
            <w:r w:rsidRPr="00664CDC">
              <w:rPr>
                <w:rFonts w:ascii="Arial Narrow" w:hAnsi="Arial Narrow" w:cs="Arial"/>
                <w:spacing w:val="-1"/>
                <w:sz w:val="20"/>
                <w:szCs w:val="20"/>
              </w:rPr>
              <w:t xml:space="preserve">be enforced to try and </w:t>
            </w:r>
            <w:proofErr w:type="spellStart"/>
            <w:r w:rsidRPr="00664CDC">
              <w:rPr>
                <w:rFonts w:ascii="Arial Narrow" w:hAnsi="Arial Narrow" w:cs="Arial"/>
                <w:spacing w:val="-1"/>
                <w:sz w:val="20"/>
                <w:szCs w:val="20"/>
              </w:rPr>
              <w:t>minimise</w:t>
            </w:r>
            <w:proofErr w:type="spellEnd"/>
            <w:r w:rsidRPr="00664CDC">
              <w:rPr>
                <w:rFonts w:ascii="Arial Narrow" w:hAnsi="Arial Narrow" w:cs="Arial"/>
                <w:spacing w:val="-1"/>
                <w:sz w:val="20"/>
                <w:szCs w:val="20"/>
              </w:rPr>
              <w:t xml:space="preserve"> </w:t>
            </w:r>
            <w:r w:rsidRPr="00664CDC">
              <w:rPr>
                <w:rFonts w:ascii="Arial Narrow" w:hAnsi="Arial Narrow" w:cs="Arial"/>
                <w:sz w:val="20"/>
                <w:szCs w:val="20"/>
              </w:rPr>
              <w:t>the</w:t>
            </w:r>
            <w:r w:rsidRPr="00664CDC">
              <w:rPr>
                <w:rFonts w:ascii="Arial Narrow" w:hAnsi="Arial Narrow" w:cs="Arial"/>
                <w:spacing w:val="-1"/>
                <w:sz w:val="20"/>
                <w:szCs w:val="20"/>
              </w:rPr>
              <w:t xml:space="preserve"> period of impact.</w:t>
            </w:r>
          </w:p>
          <w:p w14:paraId="723FDEC9" w14:textId="2FB28A84" w:rsidR="00052F6D" w:rsidRDefault="00052F6D" w:rsidP="00CC3E53">
            <w:pPr>
              <w:widowControl w:val="0"/>
              <w:numPr>
                <w:ilvl w:val="0"/>
                <w:numId w:val="18"/>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In addition, construction vehicles and machinery </w:t>
            </w:r>
            <w:r w:rsidR="00795C31">
              <w:rPr>
                <w:rFonts w:ascii="Arial Narrow" w:eastAsia="Arial" w:hAnsi="Arial Narrow" w:cs="Arial"/>
                <w:spacing w:val="-1"/>
                <w:sz w:val="20"/>
                <w:szCs w:val="20"/>
              </w:rPr>
              <w:t xml:space="preserve">must </w:t>
            </w:r>
            <w:r w:rsidRPr="00664CDC">
              <w:rPr>
                <w:rFonts w:ascii="Arial Narrow" w:eastAsia="Arial" w:hAnsi="Arial Narrow" w:cs="Arial"/>
                <w:spacing w:val="-1"/>
                <w:sz w:val="20"/>
                <w:szCs w:val="20"/>
              </w:rPr>
              <w:t>be fitted with the appropriate noise muffling devices and must be appropriately maintained to ensure that the machines and vehicles do not produce excessive noise disturbance.</w:t>
            </w:r>
          </w:p>
          <w:p w14:paraId="1752AAED" w14:textId="03231BB2" w:rsidR="00052F6D" w:rsidRDefault="00052F6D" w:rsidP="00CC3E53">
            <w:pPr>
              <w:widowControl w:val="0"/>
              <w:numPr>
                <w:ilvl w:val="0"/>
                <w:numId w:val="18"/>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No loud music is allowed on site</w:t>
            </w:r>
            <w:r w:rsidR="00795C31">
              <w:rPr>
                <w:rFonts w:ascii="Arial Narrow" w:eastAsia="Arial" w:hAnsi="Arial Narrow" w:cs="Arial"/>
                <w:spacing w:val="-1"/>
                <w:sz w:val="20"/>
                <w:szCs w:val="20"/>
              </w:rPr>
              <w:t xml:space="preserve">. </w:t>
            </w:r>
          </w:p>
          <w:p w14:paraId="5973FAC5" w14:textId="77777777" w:rsidR="00052F6D" w:rsidRDefault="00052F6D" w:rsidP="00052F6D">
            <w:pPr>
              <w:widowControl w:val="0"/>
              <w:spacing w:after="160" w:line="276" w:lineRule="auto"/>
              <w:ind w:right="117"/>
              <w:contextualSpacing/>
              <w:jc w:val="both"/>
              <w:rPr>
                <w:rFonts w:ascii="Arial Narrow" w:eastAsia="Arial" w:hAnsi="Arial Narrow" w:cs="Arial"/>
                <w:spacing w:val="-1"/>
                <w:sz w:val="20"/>
                <w:szCs w:val="20"/>
              </w:rPr>
            </w:pPr>
          </w:p>
          <w:p w14:paraId="51684C01" w14:textId="77777777" w:rsidR="00052F6D" w:rsidRPr="00B82D15" w:rsidRDefault="00052F6D" w:rsidP="00052F6D">
            <w:pPr>
              <w:widowControl w:val="0"/>
              <w:spacing w:after="160" w:line="276" w:lineRule="auto"/>
              <w:ind w:right="117"/>
              <w:contextualSpacing/>
              <w:jc w:val="both"/>
              <w:rPr>
                <w:rFonts w:ascii="Arial Narrow" w:hAnsi="Arial Narrow" w:cs="Arial"/>
                <w:sz w:val="20"/>
                <w:szCs w:val="20"/>
              </w:rPr>
            </w:pPr>
            <w:r w:rsidRPr="00D03ABC">
              <w:rPr>
                <w:rFonts w:ascii="Arial Narrow" w:eastAsia="Arial" w:hAnsi="Arial Narrow" w:cs="Arial"/>
                <w:spacing w:val="-1"/>
                <w:sz w:val="20"/>
                <w:szCs w:val="20"/>
              </w:rPr>
              <w:t xml:space="preserve">With correct implementation of these mitigation measure, the frequency can be reduced from a </w:t>
            </w:r>
            <w:r>
              <w:rPr>
                <w:rFonts w:ascii="Arial Narrow" w:eastAsia="Arial" w:hAnsi="Arial Narrow" w:cs="Arial"/>
                <w:spacing w:val="-1"/>
                <w:sz w:val="20"/>
                <w:szCs w:val="20"/>
              </w:rPr>
              <w:t xml:space="preserve">daily </w:t>
            </w:r>
            <w:r w:rsidRPr="00D03ABC">
              <w:rPr>
                <w:rFonts w:ascii="Arial Narrow" w:eastAsia="Arial" w:hAnsi="Arial Narrow" w:cs="Arial"/>
                <w:spacing w:val="-1"/>
                <w:sz w:val="20"/>
                <w:szCs w:val="20"/>
              </w:rPr>
              <w:t xml:space="preserve">occurrence to a </w:t>
            </w:r>
            <w:r>
              <w:rPr>
                <w:rFonts w:ascii="Arial Narrow" w:eastAsia="Arial" w:hAnsi="Arial Narrow" w:cs="Arial"/>
                <w:spacing w:val="-1"/>
                <w:sz w:val="20"/>
                <w:szCs w:val="20"/>
              </w:rPr>
              <w:t xml:space="preserve">seldom occurrence. </w:t>
            </w:r>
            <w:r w:rsidRPr="00D03ABC">
              <w:rPr>
                <w:rFonts w:ascii="Arial Narrow" w:eastAsia="Arial" w:hAnsi="Arial Narrow" w:cs="Arial"/>
                <w:spacing w:val="-1"/>
                <w:sz w:val="20"/>
                <w:szCs w:val="20"/>
              </w:rPr>
              <w:t xml:space="preserve">While severity will be reduced from </w:t>
            </w:r>
            <w:r>
              <w:rPr>
                <w:rFonts w:ascii="Arial Narrow" w:eastAsia="Arial" w:hAnsi="Arial Narrow" w:cs="Arial"/>
                <w:spacing w:val="-1"/>
                <w:sz w:val="20"/>
                <w:szCs w:val="20"/>
              </w:rPr>
              <w:t xml:space="preserve">slightly </w:t>
            </w:r>
            <w:r w:rsidRPr="00D03ABC">
              <w:rPr>
                <w:rFonts w:ascii="Arial Narrow" w:eastAsia="Arial" w:hAnsi="Arial Narrow" w:cs="Arial"/>
                <w:spacing w:val="-1"/>
                <w:sz w:val="20"/>
                <w:szCs w:val="20"/>
              </w:rPr>
              <w:t xml:space="preserve">harmful to </w:t>
            </w:r>
            <w:r>
              <w:rPr>
                <w:rFonts w:ascii="Arial Narrow" w:eastAsia="Arial" w:hAnsi="Arial Narrow" w:cs="Arial"/>
                <w:spacing w:val="-1"/>
                <w:sz w:val="20"/>
                <w:szCs w:val="20"/>
              </w:rPr>
              <w:t xml:space="preserve">highly unlikely. </w:t>
            </w:r>
            <w:r w:rsidRPr="00D03ABC">
              <w:rPr>
                <w:rFonts w:ascii="Arial Narrow" w:eastAsia="Arial" w:hAnsi="Arial Narrow" w:cs="Arial"/>
                <w:spacing w:val="-1"/>
                <w:sz w:val="20"/>
                <w:szCs w:val="20"/>
              </w:rPr>
              <w:t xml:space="preserve">   </w:t>
            </w:r>
          </w:p>
        </w:tc>
      </w:tr>
      <w:tr w:rsidR="00052F6D" w:rsidRPr="00B82D15" w14:paraId="7C1F78FC" w14:textId="77777777" w:rsidTr="009319AD">
        <w:trPr>
          <w:trHeight w:val="20"/>
        </w:trPr>
        <w:tc>
          <w:tcPr>
            <w:tcW w:w="1413"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7D59F6B6" w14:textId="77777777" w:rsidR="00052F6D" w:rsidRPr="000C43E6" w:rsidRDefault="00052F6D" w:rsidP="00052F6D">
            <w:pPr>
              <w:spacing w:line="276" w:lineRule="auto"/>
              <w:jc w:val="both"/>
              <w:rPr>
                <w:rFonts w:ascii="Arial Narrow" w:hAnsi="Arial Narrow"/>
                <w:color w:val="000000" w:themeColor="text1"/>
                <w:sz w:val="20"/>
                <w:szCs w:val="20"/>
              </w:rPr>
            </w:pPr>
            <w:r w:rsidRPr="000C43E6">
              <w:rPr>
                <w:rFonts w:ascii="Arial Narrow" w:hAnsi="Arial Narrow"/>
                <w:color w:val="000000" w:themeColor="text1"/>
                <w:sz w:val="20"/>
                <w:szCs w:val="20"/>
              </w:rPr>
              <w:t xml:space="preserve">Operational </w:t>
            </w:r>
          </w:p>
          <w:p w14:paraId="7F5AAA9C" w14:textId="77777777" w:rsidR="00052F6D" w:rsidRPr="000C43E6" w:rsidRDefault="00052F6D" w:rsidP="00052F6D">
            <w:pPr>
              <w:spacing w:line="276" w:lineRule="auto"/>
              <w:jc w:val="both"/>
              <w:rPr>
                <w:rFonts w:ascii="Arial Narrow" w:hAnsi="Arial Narrow"/>
                <w:color w:val="000000" w:themeColor="text1"/>
                <w:sz w:val="20"/>
                <w:szCs w:val="20"/>
              </w:rPr>
            </w:pPr>
          </w:p>
          <w:p w14:paraId="545024AC" w14:textId="77777777" w:rsidR="00052F6D" w:rsidRPr="000C43E6" w:rsidRDefault="00052F6D" w:rsidP="00052F6D">
            <w:pPr>
              <w:spacing w:line="276" w:lineRule="auto"/>
              <w:jc w:val="both"/>
              <w:rPr>
                <w:rFonts w:ascii="Arial Narrow" w:hAnsi="Arial Narrow"/>
                <w:color w:val="000000" w:themeColor="text1"/>
                <w:sz w:val="20"/>
                <w:szCs w:val="20"/>
              </w:rPr>
            </w:pPr>
          </w:p>
          <w:p w14:paraId="219BBA05" w14:textId="77777777" w:rsidR="00052F6D" w:rsidRPr="000C43E6" w:rsidRDefault="00052F6D" w:rsidP="00052F6D">
            <w:pPr>
              <w:spacing w:line="276" w:lineRule="auto"/>
              <w:jc w:val="both"/>
              <w:rPr>
                <w:rFonts w:ascii="Arial Narrow" w:hAnsi="Arial Narrow"/>
                <w:color w:val="000000" w:themeColor="text1"/>
                <w:sz w:val="20"/>
                <w:szCs w:val="20"/>
              </w:rPr>
            </w:pPr>
          </w:p>
          <w:p w14:paraId="6E3C1BFE" w14:textId="77777777" w:rsidR="00052F6D" w:rsidRPr="000C43E6" w:rsidRDefault="00052F6D" w:rsidP="00052F6D">
            <w:pPr>
              <w:spacing w:line="276" w:lineRule="auto"/>
              <w:jc w:val="both"/>
              <w:rPr>
                <w:rFonts w:ascii="Arial Narrow" w:hAnsi="Arial Narrow"/>
                <w:color w:val="000000" w:themeColor="text1"/>
                <w:sz w:val="20"/>
                <w:szCs w:val="20"/>
              </w:rPr>
            </w:pPr>
          </w:p>
          <w:p w14:paraId="130AD8BC" w14:textId="77777777" w:rsidR="00052F6D" w:rsidRPr="000C43E6" w:rsidRDefault="00052F6D" w:rsidP="00052F6D">
            <w:pPr>
              <w:spacing w:line="276" w:lineRule="auto"/>
              <w:jc w:val="both"/>
              <w:rPr>
                <w:rFonts w:ascii="Arial Narrow" w:hAnsi="Arial Narrow"/>
                <w:color w:val="000000" w:themeColor="text1"/>
                <w:sz w:val="20"/>
                <w:szCs w:val="20"/>
              </w:rPr>
            </w:pPr>
          </w:p>
          <w:p w14:paraId="222968B5" w14:textId="77777777" w:rsidR="00052F6D" w:rsidRPr="000C43E6" w:rsidRDefault="00052F6D" w:rsidP="00052F6D">
            <w:pPr>
              <w:spacing w:line="276" w:lineRule="auto"/>
              <w:jc w:val="both"/>
              <w:rPr>
                <w:rFonts w:ascii="Arial Narrow" w:hAnsi="Arial Narrow"/>
                <w:color w:val="000000" w:themeColor="text1"/>
                <w:sz w:val="20"/>
                <w:szCs w:val="20"/>
              </w:rPr>
            </w:pPr>
          </w:p>
          <w:p w14:paraId="29A2BB60" w14:textId="77777777" w:rsidR="00052F6D" w:rsidRPr="000C43E6" w:rsidRDefault="00052F6D" w:rsidP="00052F6D">
            <w:pPr>
              <w:spacing w:line="276" w:lineRule="auto"/>
              <w:jc w:val="both"/>
              <w:rPr>
                <w:rFonts w:ascii="Arial Narrow" w:hAnsi="Arial Narrow"/>
                <w:color w:val="000000" w:themeColor="text1"/>
                <w:sz w:val="20"/>
                <w:szCs w:val="20"/>
              </w:rPr>
            </w:pPr>
          </w:p>
          <w:p w14:paraId="62FB209F" w14:textId="77777777" w:rsidR="00052F6D" w:rsidRPr="000C43E6" w:rsidRDefault="00052F6D" w:rsidP="00052F6D">
            <w:pPr>
              <w:spacing w:line="276" w:lineRule="auto"/>
              <w:jc w:val="both"/>
              <w:rPr>
                <w:rFonts w:ascii="Arial Narrow" w:hAnsi="Arial Narrow"/>
                <w:color w:val="000000" w:themeColor="text1"/>
                <w:sz w:val="20"/>
                <w:szCs w:val="20"/>
              </w:rPr>
            </w:pPr>
          </w:p>
        </w:tc>
        <w:tc>
          <w:tcPr>
            <w:tcW w:w="1834" w:type="dxa"/>
            <w:vMerge w:val="restart"/>
            <w:tcBorders>
              <w:top w:val="single" w:sz="4" w:space="0" w:color="auto"/>
              <w:left w:val="single" w:sz="4" w:space="0" w:color="auto"/>
              <w:bottom w:val="single" w:sz="4" w:space="0" w:color="auto"/>
              <w:right w:val="single" w:sz="4" w:space="0" w:color="auto"/>
            </w:tcBorders>
            <w:hideMark/>
          </w:tcPr>
          <w:p w14:paraId="571F704B" w14:textId="77777777" w:rsidR="00052F6D" w:rsidRPr="000C43E6" w:rsidRDefault="00052F6D" w:rsidP="00052F6D">
            <w:pPr>
              <w:spacing w:line="276" w:lineRule="auto"/>
              <w:jc w:val="both"/>
              <w:rPr>
                <w:rFonts w:ascii="Arial Narrow" w:hAnsi="Arial Narrow"/>
                <w:color w:val="000000" w:themeColor="text1"/>
                <w:sz w:val="20"/>
                <w:szCs w:val="20"/>
              </w:rPr>
            </w:pPr>
            <w:r w:rsidRPr="000C43E6">
              <w:rPr>
                <w:rFonts w:ascii="Arial Narrow" w:hAnsi="Arial Narrow" w:cs="Arial"/>
                <w:sz w:val="20"/>
                <w:szCs w:val="20"/>
              </w:rPr>
              <w:lastRenderedPageBreak/>
              <w:t>Noise and disturbance</w:t>
            </w:r>
          </w:p>
        </w:tc>
        <w:tc>
          <w:tcPr>
            <w:tcW w:w="1269" w:type="dxa"/>
            <w:vMerge w:val="restart"/>
            <w:tcBorders>
              <w:top w:val="single" w:sz="4" w:space="0" w:color="auto"/>
              <w:left w:val="single" w:sz="4" w:space="0" w:color="auto"/>
              <w:bottom w:val="single" w:sz="4" w:space="0" w:color="auto"/>
              <w:right w:val="single" w:sz="4" w:space="0" w:color="auto"/>
            </w:tcBorders>
            <w:hideMark/>
          </w:tcPr>
          <w:p w14:paraId="6C23C2BD" w14:textId="77777777" w:rsidR="00052F6D" w:rsidRPr="000C43E6" w:rsidRDefault="00052F6D" w:rsidP="00052F6D">
            <w:pPr>
              <w:spacing w:line="276" w:lineRule="auto"/>
              <w:jc w:val="both"/>
              <w:rPr>
                <w:rFonts w:ascii="Arial Narrow" w:hAnsi="Arial Narrow"/>
                <w:sz w:val="20"/>
                <w:szCs w:val="20"/>
              </w:rPr>
            </w:pPr>
            <w:r w:rsidRPr="000C43E6">
              <w:rPr>
                <w:rFonts w:ascii="Arial Narrow" w:hAnsi="Arial Narrow" w:cs="Arial"/>
                <w:sz w:val="20"/>
                <w:szCs w:val="20"/>
              </w:rPr>
              <w:t xml:space="preserve">Indirect </w:t>
            </w:r>
          </w:p>
        </w:tc>
        <w:tc>
          <w:tcPr>
            <w:tcW w:w="1318" w:type="dxa"/>
            <w:tcBorders>
              <w:top w:val="single" w:sz="4" w:space="0" w:color="auto"/>
              <w:left w:val="single" w:sz="4" w:space="0" w:color="auto"/>
              <w:bottom w:val="single" w:sz="4" w:space="0" w:color="auto"/>
              <w:right w:val="single" w:sz="4" w:space="0" w:color="auto"/>
            </w:tcBorders>
            <w:vAlign w:val="center"/>
            <w:hideMark/>
          </w:tcPr>
          <w:p w14:paraId="32F2B02B" w14:textId="77777777" w:rsidR="00052F6D" w:rsidRPr="00B82D15" w:rsidRDefault="00052F6D" w:rsidP="00052F6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8" w:type="dxa"/>
            <w:tcBorders>
              <w:top w:val="single" w:sz="4" w:space="0" w:color="auto"/>
              <w:left w:val="single" w:sz="4" w:space="0" w:color="auto"/>
              <w:bottom w:val="single" w:sz="4" w:space="0" w:color="auto"/>
              <w:right w:val="single" w:sz="4" w:space="0" w:color="auto"/>
            </w:tcBorders>
            <w:vAlign w:val="center"/>
          </w:tcPr>
          <w:p w14:paraId="235D1D7E" w14:textId="078CBFED"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46412345" w14:textId="50131801"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4BF2E642" w14:textId="0249461A"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407843CC" w14:textId="4C80BFC2"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60CDD06F" w14:textId="39A6BBD5"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shd w:val="clear" w:color="auto" w:fill="92D050"/>
            <w:vAlign w:val="center"/>
          </w:tcPr>
          <w:p w14:paraId="52C21EAB" w14:textId="3BB2139A" w:rsidR="00052F6D" w:rsidRPr="00E63F56" w:rsidRDefault="00052F6D" w:rsidP="00052F6D">
            <w:pPr>
              <w:spacing w:line="276" w:lineRule="auto"/>
              <w:jc w:val="center"/>
              <w:rPr>
                <w:rFonts w:ascii="Arial Narrow" w:hAnsi="Arial Narrow"/>
                <w:b/>
                <w:color w:val="000000" w:themeColor="text1"/>
                <w:sz w:val="20"/>
                <w:szCs w:val="20"/>
              </w:rPr>
            </w:pPr>
          </w:p>
        </w:tc>
      </w:tr>
      <w:tr w:rsidR="00052F6D" w:rsidRPr="00B82D15" w14:paraId="3AE4033E" w14:textId="77777777" w:rsidTr="009319AD">
        <w:trPr>
          <w:trHeight w:val="20"/>
        </w:trPr>
        <w:tc>
          <w:tcPr>
            <w:tcW w:w="1413"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E7146D8" w14:textId="77777777" w:rsidR="00052F6D" w:rsidRPr="00B82D15" w:rsidRDefault="00052F6D" w:rsidP="00052F6D">
            <w:pPr>
              <w:rPr>
                <w:rFonts w:ascii="Arial Narrow" w:hAnsi="Arial Narrow"/>
                <w:b/>
                <w:color w:val="000000" w:themeColor="text1"/>
                <w:sz w:val="20"/>
                <w:szCs w:val="20"/>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AB7AA81" w14:textId="77777777" w:rsidR="00052F6D" w:rsidRPr="00B82D15" w:rsidRDefault="00052F6D" w:rsidP="00052F6D">
            <w:pPr>
              <w:rPr>
                <w:rFonts w:ascii="Arial Narrow" w:hAnsi="Arial Narrow"/>
                <w:b/>
                <w:color w:val="000000" w:themeColor="text1"/>
                <w:sz w:val="20"/>
                <w:szCs w:val="20"/>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3314EF21" w14:textId="77777777" w:rsidR="00052F6D" w:rsidRPr="00B82D15" w:rsidRDefault="00052F6D" w:rsidP="00052F6D">
            <w:pP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hideMark/>
          </w:tcPr>
          <w:p w14:paraId="45269DC7" w14:textId="77777777" w:rsidR="00052F6D" w:rsidRPr="00B82D15" w:rsidRDefault="00052F6D" w:rsidP="00052F6D">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8" w:type="dxa"/>
            <w:tcBorders>
              <w:top w:val="single" w:sz="4" w:space="0" w:color="auto"/>
              <w:left w:val="single" w:sz="4" w:space="0" w:color="auto"/>
              <w:bottom w:val="single" w:sz="4" w:space="0" w:color="auto"/>
              <w:right w:val="single" w:sz="4" w:space="0" w:color="auto"/>
            </w:tcBorders>
            <w:vAlign w:val="center"/>
          </w:tcPr>
          <w:p w14:paraId="757FBE7F" w14:textId="15C7A54B"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40BBFADC" w14:textId="2D4D9E88"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069392FB" w14:textId="080E728F"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vAlign w:val="center"/>
          </w:tcPr>
          <w:p w14:paraId="667A5E7B" w14:textId="40D6B5EF" w:rsidR="00052F6D" w:rsidRPr="00B82D15" w:rsidRDefault="00052F6D" w:rsidP="00052F6D">
            <w:pPr>
              <w:spacing w:line="276" w:lineRule="auto"/>
              <w:jc w:val="center"/>
              <w:rPr>
                <w:rFonts w:ascii="Arial Narrow" w:hAnsi="Arial Narrow"/>
                <w:color w:val="000000" w:themeColor="text1"/>
                <w:sz w:val="20"/>
                <w:szCs w:val="20"/>
              </w:rPr>
            </w:pPr>
          </w:p>
        </w:tc>
        <w:tc>
          <w:tcPr>
            <w:tcW w:w="1318" w:type="dxa"/>
            <w:tcBorders>
              <w:top w:val="single" w:sz="4" w:space="0" w:color="auto"/>
              <w:left w:val="single" w:sz="4" w:space="0" w:color="auto"/>
              <w:bottom w:val="single" w:sz="4" w:space="0" w:color="auto"/>
              <w:right w:val="single" w:sz="4" w:space="0" w:color="auto"/>
            </w:tcBorders>
            <w:vAlign w:val="center"/>
          </w:tcPr>
          <w:p w14:paraId="7F877078" w14:textId="7BE2A4BC" w:rsidR="00052F6D" w:rsidRPr="00B82D15" w:rsidRDefault="00052F6D" w:rsidP="00052F6D">
            <w:pPr>
              <w:spacing w:line="276" w:lineRule="auto"/>
              <w:jc w:val="center"/>
              <w:rPr>
                <w:rFonts w:ascii="Arial Narrow" w:hAnsi="Arial Narrow"/>
                <w:color w:val="000000" w:themeColor="text1"/>
                <w:sz w:val="20"/>
                <w:szCs w:val="20"/>
              </w:rPr>
            </w:pPr>
          </w:p>
        </w:tc>
        <w:tc>
          <w:tcPr>
            <w:tcW w:w="1319" w:type="dxa"/>
            <w:tcBorders>
              <w:top w:val="single" w:sz="4" w:space="0" w:color="auto"/>
              <w:left w:val="single" w:sz="4" w:space="0" w:color="auto"/>
              <w:bottom w:val="single" w:sz="4" w:space="0" w:color="auto"/>
              <w:right w:val="single" w:sz="4" w:space="0" w:color="auto"/>
            </w:tcBorders>
            <w:shd w:val="clear" w:color="auto" w:fill="92D050"/>
            <w:vAlign w:val="center"/>
          </w:tcPr>
          <w:p w14:paraId="09F298FE" w14:textId="3DAB9E3F" w:rsidR="00052F6D" w:rsidRPr="00E63F56" w:rsidRDefault="00052F6D" w:rsidP="00052F6D">
            <w:pPr>
              <w:spacing w:line="276" w:lineRule="auto"/>
              <w:jc w:val="center"/>
              <w:rPr>
                <w:rFonts w:ascii="Arial Narrow" w:hAnsi="Arial Narrow"/>
                <w:b/>
                <w:color w:val="000000" w:themeColor="text1"/>
                <w:sz w:val="20"/>
                <w:szCs w:val="20"/>
              </w:rPr>
            </w:pPr>
          </w:p>
        </w:tc>
      </w:tr>
      <w:tr w:rsidR="00052F6D" w:rsidRPr="00B82D15" w14:paraId="7977E166" w14:textId="77777777" w:rsidTr="00ED3D78">
        <w:trPr>
          <w:trHeight w:val="1316"/>
        </w:trPr>
        <w:tc>
          <w:tcPr>
            <w:tcW w:w="1413"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585D397D" w14:textId="77777777" w:rsidR="00052F6D" w:rsidRPr="00B82D15" w:rsidRDefault="00052F6D" w:rsidP="00052F6D">
            <w:pPr>
              <w:rPr>
                <w:rFonts w:ascii="Arial Narrow" w:hAnsi="Arial Narrow"/>
                <w:b/>
                <w:color w:val="000000" w:themeColor="text1"/>
                <w:sz w:val="20"/>
                <w:szCs w:val="20"/>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7353B2" w14:textId="77777777" w:rsidR="00052F6D" w:rsidRPr="00B82D15" w:rsidRDefault="00052F6D" w:rsidP="00052F6D">
            <w:pPr>
              <w:rPr>
                <w:rFonts w:ascii="Arial Narrow" w:hAnsi="Arial Narrow"/>
                <w:b/>
                <w:color w:val="000000" w:themeColor="text1"/>
                <w:sz w:val="20"/>
                <w:szCs w:val="20"/>
              </w:rPr>
            </w:pPr>
          </w:p>
        </w:tc>
        <w:tc>
          <w:tcPr>
            <w:tcW w:w="1269" w:type="dxa"/>
            <w:vMerge/>
            <w:tcBorders>
              <w:top w:val="single" w:sz="4" w:space="0" w:color="auto"/>
              <w:left w:val="single" w:sz="4" w:space="0" w:color="auto"/>
              <w:bottom w:val="single" w:sz="4" w:space="0" w:color="auto"/>
              <w:right w:val="single" w:sz="4" w:space="0" w:color="auto"/>
            </w:tcBorders>
            <w:vAlign w:val="center"/>
            <w:hideMark/>
          </w:tcPr>
          <w:p w14:paraId="625E7AA0" w14:textId="77777777" w:rsidR="00052F6D" w:rsidRPr="00B82D15" w:rsidRDefault="00052F6D" w:rsidP="00052F6D">
            <w:pPr>
              <w:rPr>
                <w:rFonts w:ascii="Arial Narrow" w:hAnsi="Arial Narrow"/>
                <w:color w:val="000000" w:themeColor="text1"/>
                <w:sz w:val="20"/>
                <w:szCs w:val="20"/>
              </w:rPr>
            </w:pPr>
          </w:p>
        </w:tc>
        <w:tc>
          <w:tcPr>
            <w:tcW w:w="9229" w:type="dxa"/>
            <w:gridSpan w:val="7"/>
            <w:tcBorders>
              <w:top w:val="single" w:sz="4" w:space="0" w:color="auto"/>
              <w:left w:val="single" w:sz="4" w:space="0" w:color="auto"/>
              <w:bottom w:val="single" w:sz="4" w:space="0" w:color="auto"/>
              <w:right w:val="single" w:sz="4" w:space="0" w:color="auto"/>
            </w:tcBorders>
            <w:hideMark/>
          </w:tcPr>
          <w:p w14:paraId="5D933759" w14:textId="77777777" w:rsidR="00052F6D" w:rsidRPr="00052F6D" w:rsidRDefault="00052F6D" w:rsidP="00052F6D">
            <w:pPr>
              <w:widowControl w:val="0"/>
              <w:spacing w:line="276" w:lineRule="auto"/>
              <w:ind w:right="117"/>
              <w:jc w:val="both"/>
              <w:rPr>
                <w:rFonts w:ascii="Arial Narrow" w:hAnsi="Arial Narrow" w:cs="Arial"/>
                <w:b/>
                <w:sz w:val="20"/>
                <w:szCs w:val="20"/>
              </w:rPr>
            </w:pPr>
            <w:r w:rsidRPr="00052F6D">
              <w:rPr>
                <w:rFonts w:ascii="Arial Narrow" w:hAnsi="Arial Narrow" w:cs="Arial"/>
                <w:b/>
                <w:sz w:val="20"/>
                <w:szCs w:val="20"/>
              </w:rPr>
              <w:t>Mitigation measures:</w:t>
            </w:r>
          </w:p>
          <w:p w14:paraId="73BF2865" w14:textId="77777777" w:rsidR="00052F6D" w:rsidRPr="00052F6D" w:rsidRDefault="00052F6D" w:rsidP="00052F6D">
            <w:pPr>
              <w:widowControl w:val="0"/>
              <w:spacing w:line="276" w:lineRule="auto"/>
              <w:ind w:right="117"/>
              <w:jc w:val="both"/>
              <w:rPr>
                <w:rFonts w:ascii="Arial Narrow" w:hAnsi="Arial Narrow" w:cs="Arial"/>
                <w:sz w:val="20"/>
                <w:szCs w:val="20"/>
              </w:rPr>
            </w:pPr>
          </w:p>
          <w:p w14:paraId="7B73A08A" w14:textId="39EDA599" w:rsidR="00052F6D" w:rsidRPr="0097031A" w:rsidRDefault="00052F6D" w:rsidP="0097031A">
            <w:pPr>
              <w:pStyle w:val="ListParagraph"/>
              <w:widowControl w:val="0"/>
              <w:numPr>
                <w:ilvl w:val="0"/>
                <w:numId w:val="36"/>
              </w:numPr>
              <w:spacing w:line="276" w:lineRule="auto"/>
              <w:ind w:right="117"/>
              <w:jc w:val="both"/>
              <w:rPr>
                <w:rFonts w:ascii="Arial Narrow" w:eastAsia="Arial" w:hAnsi="Arial Narrow" w:cs="Arial"/>
                <w:spacing w:val="-1"/>
                <w:sz w:val="20"/>
                <w:szCs w:val="20"/>
              </w:rPr>
            </w:pPr>
            <w:r w:rsidRPr="00052F6D">
              <w:rPr>
                <w:rFonts w:ascii="Arial Narrow" w:eastAsia="Arial" w:hAnsi="Arial Narrow" w:cs="Arial"/>
                <w:spacing w:val="-1"/>
                <w:sz w:val="20"/>
                <w:szCs w:val="20"/>
              </w:rPr>
              <w:t>All noise generating plant such as</w:t>
            </w:r>
            <w:r w:rsidRPr="009319AD">
              <w:rPr>
                <w:rFonts w:ascii="Arial Narrow" w:eastAsia="Arial" w:hAnsi="Arial Narrow" w:cs="Arial"/>
                <w:color w:val="FF0000"/>
                <w:spacing w:val="-1"/>
                <w:sz w:val="20"/>
                <w:szCs w:val="20"/>
              </w:rPr>
              <w:t xml:space="preserve"> air conditioning, fans, etc. are to comply with noise standards.</w:t>
            </w:r>
          </w:p>
          <w:p w14:paraId="1DE2BBD5" w14:textId="77777777" w:rsidR="00052F6D" w:rsidRPr="00052F6D" w:rsidRDefault="00052F6D" w:rsidP="00052F6D">
            <w:pPr>
              <w:widowControl w:val="0"/>
              <w:spacing w:line="276" w:lineRule="auto"/>
              <w:ind w:right="117"/>
              <w:jc w:val="both"/>
              <w:rPr>
                <w:rFonts w:ascii="Arial Narrow" w:eastAsia="Arial" w:hAnsi="Arial Narrow" w:cs="Arial"/>
                <w:spacing w:val="-1"/>
                <w:sz w:val="20"/>
                <w:szCs w:val="20"/>
              </w:rPr>
            </w:pPr>
          </w:p>
          <w:p w14:paraId="1E4C8ADC" w14:textId="77777777" w:rsidR="00052F6D" w:rsidRPr="00052F6D" w:rsidRDefault="00052F6D" w:rsidP="00052F6D">
            <w:pPr>
              <w:widowControl w:val="0"/>
              <w:spacing w:line="276" w:lineRule="auto"/>
              <w:ind w:right="117"/>
              <w:jc w:val="both"/>
              <w:rPr>
                <w:rFonts w:ascii="Arial Narrow" w:eastAsia="Arial" w:hAnsi="Arial Narrow" w:cs="Arial"/>
                <w:spacing w:val="-1"/>
                <w:sz w:val="20"/>
                <w:szCs w:val="20"/>
              </w:rPr>
            </w:pPr>
            <w:r w:rsidRPr="00052F6D">
              <w:rPr>
                <w:rFonts w:ascii="Arial Narrow" w:eastAsia="Arial" w:hAnsi="Arial Narrow" w:cs="Arial"/>
                <w:spacing w:val="-1"/>
                <w:sz w:val="20"/>
                <w:szCs w:val="20"/>
              </w:rPr>
              <w:t>In terms of frequency, these mitigation measures ensure that the impacts change from a</w:t>
            </w:r>
            <w:r>
              <w:rPr>
                <w:rFonts w:ascii="Arial Narrow" w:eastAsia="Arial" w:hAnsi="Arial Narrow" w:cs="Arial"/>
                <w:spacing w:val="-1"/>
                <w:sz w:val="20"/>
                <w:szCs w:val="20"/>
              </w:rPr>
              <w:t xml:space="preserve"> seldom </w:t>
            </w:r>
            <w:r w:rsidRPr="00052F6D">
              <w:rPr>
                <w:rFonts w:ascii="Arial Narrow" w:eastAsia="Arial" w:hAnsi="Arial Narrow" w:cs="Arial"/>
                <w:spacing w:val="-1"/>
                <w:sz w:val="20"/>
                <w:szCs w:val="20"/>
              </w:rPr>
              <w:t xml:space="preserve">event to </w:t>
            </w:r>
            <w:r>
              <w:rPr>
                <w:rFonts w:ascii="Arial Narrow" w:eastAsia="Arial" w:hAnsi="Arial Narrow" w:cs="Arial"/>
                <w:spacing w:val="-1"/>
                <w:sz w:val="20"/>
                <w:szCs w:val="20"/>
              </w:rPr>
              <w:t>highly unlikely. In t</w:t>
            </w:r>
            <w:r w:rsidRPr="00052F6D">
              <w:rPr>
                <w:rFonts w:ascii="Arial Narrow" w:eastAsia="Arial" w:hAnsi="Arial Narrow" w:cs="Arial"/>
                <w:spacing w:val="-1"/>
                <w:sz w:val="20"/>
                <w:szCs w:val="20"/>
              </w:rPr>
              <w:t>erms of severity, these mitigation measures change from being potentially harmful to not harmful.</w:t>
            </w:r>
          </w:p>
        </w:tc>
      </w:tr>
    </w:tbl>
    <w:p w14:paraId="070F1133" w14:textId="54B0AD29" w:rsidR="00B82D15" w:rsidRPr="00332FDB" w:rsidRDefault="00B82D15" w:rsidP="00E7568C">
      <w:pPr>
        <w:keepNext/>
        <w:spacing w:before="240" w:line="276" w:lineRule="auto"/>
        <w:jc w:val="both"/>
        <w:rPr>
          <w:rFonts w:ascii="Arial Narrow" w:eastAsia="Calibri" w:hAnsi="Arial Narrow" w:cs="Times New Roman"/>
          <w:b/>
          <w:i/>
          <w:iCs/>
          <w:sz w:val="20"/>
          <w:szCs w:val="18"/>
        </w:rPr>
      </w:pPr>
      <w:r w:rsidRPr="00332FDB">
        <w:rPr>
          <w:rFonts w:ascii="Arial Narrow" w:eastAsia="Calibri" w:hAnsi="Arial Narrow" w:cs="Times New Roman"/>
          <w:b/>
          <w:i/>
          <w:iCs/>
          <w:sz w:val="20"/>
          <w:szCs w:val="18"/>
        </w:rPr>
        <w:t>Tabl</w:t>
      </w:r>
      <w:r w:rsidR="00DB0B4D">
        <w:rPr>
          <w:rFonts w:ascii="Arial Narrow" w:eastAsia="Calibri" w:hAnsi="Arial Narrow" w:cs="Times New Roman"/>
          <w:b/>
          <w:i/>
          <w:iCs/>
          <w:sz w:val="20"/>
          <w:szCs w:val="18"/>
        </w:rPr>
        <w:t xml:space="preserve">e </w:t>
      </w:r>
      <w:r w:rsidR="000C43E6">
        <w:rPr>
          <w:rFonts w:ascii="Arial Narrow" w:eastAsia="Calibri" w:hAnsi="Arial Narrow" w:cs="Times New Roman"/>
          <w:b/>
          <w:i/>
          <w:iCs/>
          <w:sz w:val="20"/>
          <w:szCs w:val="18"/>
        </w:rPr>
        <w:t xml:space="preserve">10.2.19: </w:t>
      </w:r>
      <w:r w:rsidR="00DB0B4D">
        <w:rPr>
          <w:rFonts w:ascii="Arial Narrow" w:eastAsia="Calibri" w:hAnsi="Arial Narrow" w:cs="Times New Roman"/>
          <w:b/>
          <w:i/>
          <w:iCs/>
          <w:sz w:val="20"/>
          <w:szCs w:val="18"/>
        </w:rPr>
        <w:t xml:space="preserve">Air Quality </w:t>
      </w:r>
      <w:r w:rsidRPr="00332FDB">
        <w:rPr>
          <w:rFonts w:ascii="Arial Narrow" w:eastAsia="Calibri" w:hAnsi="Arial Narrow" w:cs="Times New Roman"/>
          <w:b/>
          <w:i/>
          <w:iCs/>
          <w:sz w:val="20"/>
          <w:szCs w:val="18"/>
        </w:rPr>
        <w:t>Impacts</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413"/>
        <w:gridCol w:w="1843"/>
        <w:gridCol w:w="1275"/>
        <w:gridCol w:w="1316"/>
        <w:gridCol w:w="1316"/>
        <w:gridCol w:w="1316"/>
        <w:gridCol w:w="1317"/>
        <w:gridCol w:w="1316"/>
        <w:gridCol w:w="1316"/>
        <w:gridCol w:w="1317"/>
      </w:tblGrid>
      <w:tr w:rsidR="00B82D15" w:rsidRPr="00B82D15" w14:paraId="752DBA37" w14:textId="77777777" w:rsidTr="00332FDB">
        <w:trPr>
          <w:trHeight w:val="276"/>
        </w:trPr>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81390D7"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Phase</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1A8749A"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68E1262"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3641CA8"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2AC37D1"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3E61E25"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E1F6DC0"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6C21F56"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4039161C"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69121147"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Significance</w:t>
            </w:r>
          </w:p>
        </w:tc>
      </w:tr>
      <w:tr w:rsidR="00B82D15" w:rsidRPr="00B82D15" w14:paraId="4A9FD619" w14:textId="77777777" w:rsidTr="009319AD">
        <w:trPr>
          <w:trHeight w:val="271"/>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764DBF9F" w14:textId="77777777" w:rsidR="00B82D15" w:rsidRPr="000C43E6" w:rsidRDefault="00B82D15" w:rsidP="00B82D15">
            <w:pPr>
              <w:spacing w:line="276" w:lineRule="auto"/>
              <w:jc w:val="both"/>
              <w:rPr>
                <w:rFonts w:ascii="Arial Narrow" w:hAnsi="Arial Narrow"/>
                <w:color w:val="000000" w:themeColor="text1"/>
                <w:sz w:val="20"/>
                <w:szCs w:val="20"/>
              </w:rPr>
            </w:pPr>
            <w:r w:rsidRPr="000C43E6">
              <w:rPr>
                <w:rFonts w:ascii="Arial Narrow" w:hAnsi="Arial Narrow"/>
                <w:color w:val="000000" w:themeColor="text1"/>
                <w:sz w:val="20"/>
                <w:szCs w:val="20"/>
              </w:rPr>
              <w:t>Construction</w:t>
            </w:r>
          </w:p>
        </w:tc>
        <w:tc>
          <w:tcPr>
            <w:tcW w:w="1843" w:type="dxa"/>
            <w:vMerge w:val="restart"/>
            <w:tcBorders>
              <w:top w:val="single" w:sz="4" w:space="0" w:color="auto"/>
              <w:left w:val="single" w:sz="4" w:space="0" w:color="auto"/>
              <w:bottom w:val="single" w:sz="4" w:space="0" w:color="auto"/>
              <w:right w:val="single" w:sz="4" w:space="0" w:color="auto"/>
            </w:tcBorders>
          </w:tcPr>
          <w:p w14:paraId="1FBD297B" w14:textId="77777777" w:rsidR="000C43E6" w:rsidRDefault="00DB0B4D" w:rsidP="00664CDC">
            <w:pPr>
              <w:spacing w:line="276" w:lineRule="auto"/>
              <w:jc w:val="both"/>
              <w:rPr>
                <w:rFonts w:ascii="Arial Narrow" w:hAnsi="Arial Narrow" w:cs="Arial"/>
                <w:sz w:val="20"/>
                <w:szCs w:val="20"/>
              </w:rPr>
            </w:pPr>
            <w:r w:rsidRPr="000C43E6">
              <w:rPr>
                <w:rFonts w:ascii="Arial Narrow" w:hAnsi="Arial Narrow" w:cs="Arial"/>
                <w:sz w:val="20"/>
                <w:szCs w:val="20"/>
              </w:rPr>
              <w:t>Air Quality</w:t>
            </w:r>
            <w:r w:rsidR="00664CDC" w:rsidRPr="000C43E6">
              <w:rPr>
                <w:rFonts w:ascii="Arial Narrow" w:hAnsi="Arial Narrow" w:cs="Arial"/>
                <w:sz w:val="20"/>
                <w:szCs w:val="20"/>
              </w:rPr>
              <w:t xml:space="preserve"> - </w:t>
            </w:r>
          </w:p>
          <w:p w14:paraId="36ED0AC2" w14:textId="77777777" w:rsidR="000C43E6" w:rsidRDefault="000C43E6" w:rsidP="00664CDC">
            <w:pPr>
              <w:spacing w:line="276" w:lineRule="auto"/>
              <w:jc w:val="both"/>
              <w:rPr>
                <w:rFonts w:ascii="Arial Narrow" w:hAnsi="Arial Narrow" w:cs="Arial"/>
                <w:sz w:val="20"/>
                <w:szCs w:val="20"/>
              </w:rPr>
            </w:pPr>
          </w:p>
          <w:p w14:paraId="3EC27B5C" w14:textId="77777777" w:rsidR="00B82D15" w:rsidRPr="000C43E6" w:rsidRDefault="00664CDC" w:rsidP="00664CDC">
            <w:pPr>
              <w:spacing w:line="276" w:lineRule="auto"/>
              <w:jc w:val="both"/>
              <w:rPr>
                <w:rFonts w:ascii="Arial Narrow" w:hAnsi="Arial Narrow" w:cs="Arial"/>
                <w:spacing w:val="-1"/>
                <w:sz w:val="20"/>
              </w:rPr>
            </w:pPr>
            <w:r w:rsidRPr="000C43E6">
              <w:rPr>
                <w:rFonts w:ascii="Arial Narrow" w:eastAsia="Arial" w:hAnsi="Arial Narrow" w:cs="Arial"/>
                <w:spacing w:val="-1"/>
                <w:sz w:val="20"/>
                <w:szCs w:val="20"/>
              </w:rPr>
              <w:t>Dust generated from construction vehicles and on-site activities.</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46034BD1" w14:textId="77777777" w:rsidR="00B82D15" w:rsidRPr="000C43E6" w:rsidRDefault="00B82D15" w:rsidP="00B82D15">
            <w:pPr>
              <w:spacing w:line="276" w:lineRule="auto"/>
              <w:jc w:val="both"/>
              <w:rPr>
                <w:rFonts w:ascii="Arial Narrow" w:hAnsi="Arial Narrow"/>
                <w:color w:val="000000" w:themeColor="text1"/>
                <w:sz w:val="20"/>
                <w:szCs w:val="20"/>
              </w:rPr>
            </w:pPr>
            <w:r w:rsidRPr="000C43E6">
              <w:rPr>
                <w:rFonts w:ascii="Arial Narrow" w:hAnsi="Arial Narrow" w:cs="Arial"/>
                <w:color w:val="000000" w:themeColor="text1"/>
                <w:sz w:val="20"/>
                <w:szCs w:val="20"/>
              </w:rPr>
              <w:t>Direct</w:t>
            </w:r>
          </w:p>
        </w:tc>
        <w:tc>
          <w:tcPr>
            <w:tcW w:w="1316" w:type="dxa"/>
            <w:tcBorders>
              <w:top w:val="single" w:sz="4" w:space="0" w:color="auto"/>
              <w:left w:val="single" w:sz="4" w:space="0" w:color="auto"/>
              <w:bottom w:val="single" w:sz="4" w:space="0" w:color="auto"/>
              <w:right w:val="single" w:sz="4" w:space="0" w:color="auto"/>
            </w:tcBorders>
            <w:vAlign w:val="center"/>
            <w:hideMark/>
          </w:tcPr>
          <w:p w14:paraId="07807123"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tcPr>
          <w:p w14:paraId="658107E1" w14:textId="4AE0D993" w:rsidR="00B82D15" w:rsidRPr="00B82D15" w:rsidRDefault="00B82D15" w:rsidP="00332FDB">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2183D79" w14:textId="4525815E" w:rsidR="00B82D15" w:rsidRPr="00B82D15" w:rsidRDefault="00B82D15" w:rsidP="00332FDB">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16FB12AB" w14:textId="41CBDE8C" w:rsidR="00B82D15" w:rsidRPr="00B82D15" w:rsidRDefault="00B82D15" w:rsidP="00332FDB">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907D714" w14:textId="00651B10" w:rsidR="00B82D15" w:rsidRPr="00B82D15" w:rsidRDefault="00B82D15" w:rsidP="00332FDB">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7CD2F380" w14:textId="458AFEFD" w:rsidR="00B82D15" w:rsidRPr="00B82D15" w:rsidRDefault="00B82D15" w:rsidP="00332FDB">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43D48284" w14:textId="3CE558C3" w:rsidR="00B82D15" w:rsidRPr="00332FDB" w:rsidRDefault="00B82D15" w:rsidP="00332FDB">
            <w:pPr>
              <w:spacing w:line="276" w:lineRule="auto"/>
              <w:jc w:val="center"/>
              <w:rPr>
                <w:rFonts w:ascii="Arial Narrow" w:hAnsi="Arial Narrow"/>
                <w:b/>
                <w:color w:val="000000" w:themeColor="text1"/>
                <w:sz w:val="20"/>
                <w:szCs w:val="20"/>
              </w:rPr>
            </w:pPr>
          </w:p>
        </w:tc>
      </w:tr>
      <w:tr w:rsidR="00B82D15" w:rsidRPr="00B82D15" w14:paraId="63E4BA60" w14:textId="77777777" w:rsidTr="009319AD">
        <w:trPr>
          <w:trHeight w:val="133"/>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70E5563E" w14:textId="77777777" w:rsidR="00B82D15" w:rsidRPr="00B82D15" w:rsidRDefault="00B82D15" w:rsidP="00B82D15">
            <w:pPr>
              <w:rPr>
                <w:rFonts w:ascii="Arial Narrow" w:hAnsi="Arial Narrow"/>
                <w:b/>
                <w:color w:val="000000" w:themeColor="text1"/>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2A8E92" w14:textId="77777777" w:rsidR="00B82D15" w:rsidRPr="00B82D15" w:rsidRDefault="00B82D15" w:rsidP="00B82D15">
            <w:pPr>
              <w:rPr>
                <w:rFonts w:ascii="Arial Narrow" w:hAnsi="Arial Narrow"/>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0AC4F3A" w14:textId="77777777" w:rsidR="00B82D15" w:rsidRPr="00B82D15" w:rsidRDefault="00B82D15" w:rsidP="00B82D15">
            <w:pP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4D685C41" w14:textId="77777777" w:rsidR="00B82D15" w:rsidRPr="00B82D15" w:rsidRDefault="00B82D15" w:rsidP="00332FDB">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tcPr>
          <w:p w14:paraId="37A810F1" w14:textId="0363B6E8" w:rsidR="00B82D15" w:rsidRPr="00B82D15" w:rsidRDefault="00B82D15" w:rsidP="00332FDB">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459EB389" w14:textId="5A156F82" w:rsidR="00B82D15" w:rsidRPr="00B82D15" w:rsidRDefault="00B82D15" w:rsidP="00332FDB">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745A5B45" w14:textId="6402CA3D" w:rsidR="00B82D15" w:rsidRPr="00B82D15" w:rsidRDefault="00B82D15" w:rsidP="00332FDB">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496C515D" w14:textId="6752869B" w:rsidR="00B82D15" w:rsidRPr="00B82D15" w:rsidRDefault="00B82D15" w:rsidP="00332FDB">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5B7A3AD2" w14:textId="57A4C626" w:rsidR="00B82D15" w:rsidRPr="00B82D15" w:rsidRDefault="00B82D15" w:rsidP="00332FDB">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7B2F628D" w14:textId="2F07C1DB" w:rsidR="00B82D15" w:rsidRPr="00332FDB" w:rsidRDefault="00B82D15" w:rsidP="00332FDB">
            <w:pPr>
              <w:spacing w:line="276" w:lineRule="auto"/>
              <w:jc w:val="center"/>
              <w:rPr>
                <w:rFonts w:ascii="Arial Narrow" w:hAnsi="Arial Narrow"/>
                <w:b/>
                <w:color w:val="000000" w:themeColor="text1"/>
                <w:sz w:val="20"/>
                <w:szCs w:val="20"/>
              </w:rPr>
            </w:pPr>
          </w:p>
        </w:tc>
      </w:tr>
      <w:tr w:rsidR="00B82D15" w:rsidRPr="00B82D15" w14:paraId="213EC240" w14:textId="77777777" w:rsidTr="00CA463E">
        <w:trPr>
          <w:trHeight w:val="2547"/>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8CED827" w14:textId="77777777" w:rsidR="00B82D15" w:rsidRPr="00B82D15" w:rsidRDefault="00B82D15" w:rsidP="00B82D15">
            <w:pPr>
              <w:rPr>
                <w:rFonts w:ascii="Arial Narrow" w:hAnsi="Arial Narrow"/>
                <w:b/>
                <w:color w:val="000000" w:themeColor="text1"/>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24743DC" w14:textId="77777777" w:rsidR="00B82D15" w:rsidRPr="00B82D15" w:rsidRDefault="00B82D15" w:rsidP="00B82D15">
            <w:pPr>
              <w:rPr>
                <w:rFonts w:ascii="Arial Narrow" w:hAnsi="Arial Narrow"/>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30313C8" w14:textId="77777777" w:rsidR="00B82D15" w:rsidRPr="00B82D15" w:rsidRDefault="00B82D15" w:rsidP="00B82D15">
            <w:pPr>
              <w:rPr>
                <w:rFonts w:ascii="Arial Narrow" w:hAnsi="Arial Narrow"/>
                <w:color w:val="000000" w:themeColor="text1"/>
                <w:sz w:val="20"/>
                <w:szCs w:val="20"/>
              </w:rPr>
            </w:pPr>
          </w:p>
        </w:tc>
        <w:tc>
          <w:tcPr>
            <w:tcW w:w="9214" w:type="dxa"/>
            <w:gridSpan w:val="7"/>
            <w:tcBorders>
              <w:top w:val="single" w:sz="4" w:space="0" w:color="auto"/>
              <w:left w:val="single" w:sz="4" w:space="0" w:color="auto"/>
              <w:bottom w:val="single" w:sz="4" w:space="0" w:color="auto"/>
              <w:right w:val="single" w:sz="4" w:space="0" w:color="auto"/>
            </w:tcBorders>
          </w:tcPr>
          <w:p w14:paraId="381AB6B9" w14:textId="77777777" w:rsid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Mitigation measures:</w:t>
            </w:r>
          </w:p>
          <w:p w14:paraId="73E0B397" w14:textId="77777777" w:rsidR="00332FDB" w:rsidRDefault="00332FDB" w:rsidP="00B82D15">
            <w:pPr>
              <w:spacing w:line="276" w:lineRule="auto"/>
              <w:jc w:val="both"/>
              <w:rPr>
                <w:rFonts w:ascii="Arial Narrow" w:hAnsi="Arial Narrow"/>
                <w:b/>
                <w:color w:val="000000" w:themeColor="text1"/>
                <w:sz w:val="20"/>
                <w:szCs w:val="20"/>
              </w:rPr>
            </w:pPr>
          </w:p>
          <w:p w14:paraId="0E56A6A3" w14:textId="77777777" w:rsidR="00664CDC" w:rsidRPr="00664CDC" w:rsidRDefault="00664CDC" w:rsidP="00CC3E53">
            <w:pPr>
              <w:widowControl w:val="0"/>
              <w:numPr>
                <w:ilvl w:val="0"/>
                <w:numId w:val="32"/>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Dust control measures/suppression of dust must be implemented timeously by the contractor. </w:t>
            </w:r>
          </w:p>
          <w:p w14:paraId="2D437B94" w14:textId="236C8C3E" w:rsidR="00664CDC" w:rsidRPr="00664CDC" w:rsidRDefault="00664CDC" w:rsidP="00CC3E53">
            <w:pPr>
              <w:widowControl w:val="0"/>
              <w:numPr>
                <w:ilvl w:val="0"/>
                <w:numId w:val="32"/>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Water trucks must be utilized to wet exposed road surfaces or stockpiled areas. The dust levels must be kept as minimal as possible to ensure minimal impact to the environment.</w:t>
            </w:r>
          </w:p>
          <w:p w14:paraId="10E8B7BB" w14:textId="46EEE4A6" w:rsidR="00664CDC" w:rsidRPr="00664CDC" w:rsidRDefault="00664CDC" w:rsidP="00CC3E53">
            <w:pPr>
              <w:widowControl w:val="0"/>
              <w:numPr>
                <w:ilvl w:val="0"/>
                <w:numId w:val="32"/>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Vehicles are to be kept in good condition to </w:t>
            </w:r>
            <w:proofErr w:type="spellStart"/>
            <w:r w:rsidRPr="00664CDC">
              <w:rPr>
                <w:rFonts w:ascii="Arial Narrow" w:eastAsia="Arial" w:hAnsi="Arial Narrow" w:cs="Arial"/>
                <w:spacing w:val="-1"/>
                <w:sz w:val="20"/>
                <w:szCs w:val="20"/>
              </w:rPr>
              <w:t>minimise</w:t>
            </w:r>
            <w:proofErr w:type="spellEnd"/>
            <w:r w:rsidRPr="00664CDC">
              <w:rPr>
                <w:rFonts w:ascii="Arial Narrow" w:eastAsia="Arial" w:hAnsi="Arial Narrow" w:cs="Arial"/>
                <w:spacing w:val="-1"/>
                <w:sz w:val="20"/>
                <w:szCs w:val="20"/>
              </w:rPr>
              <w:t xml:space="preserve"> vehicular fumes. </w:t>
            </w:r>
            <w:r w:rsidR="009319AD">
              <w:rPr>
                <w:rFonts w:ascii="Arial Narrow" w:eastAsia="Arial" w:hAnsi="Arial Narrow" w:cs="Arial"/>
                <w:spacing w:val="-1"/>
                <w:sz w:val="20"/>
                <w:szCs w:val="20"/>
              </w:rPr>
              <w:t xml:space="preserve">If </w:t>
            </w:r>
            <w:r w:rsidRPr="00664CDC">
              <w:rPr>
                <w:rFonts w:ascii="Arial Narrow" w:eastAsia="Arial" w:hAnsi="Arial Narrow" w:cs="Arial"/>
                <w:spacing w:val="-1"/>
                <w:sz w:val="20"/>
                <w:szCs w:val="20"/>
              </w:rPr>
              <w:t xml:space="preserve">excessive emissions </w:t>
            </w:r>
            <w:r w:rsidR="009319AD">
              <w:rPr>
                <w:rFonts w:ascii="Arial Narrow" w:eastAsia="Arial" w:hAnsi="Arial Narrow" w:cs="Arial"/>
                <w:spacing w:val="-1"/>
                <w:sz w:val="20"/>
                <w:szCs w:val="20"/>
              </w:rPr>
              <w:t>ar</w:t>
            </w:r>
            <w:r w:rsidRPr="00664CDC">
              <w:rPr>
                <w:rFonts w:ascii="Arial Narrow" w:eastAsia="Arial" w:hAnsi="Arial Narrow" w:cs="Arial"/>
                <w:spacing w:val="-1"/>
                <w:sz w:val="20"/>
                <w:szCs w:val="20"/>
              </w:rPr>
              <w:t xml:space="preserve">e observed, the Contractor must remove the vehicle from the site. </w:t>
            </w:r>
          </w:p>
          <w:p w14:paraId="4ADD480A" w14:textId="511B772D" w:rsidR="00664CDC" w:rsidRDefault="00664CDC" w:rsidP="00CC3E53">
            <w:pPr>
              <w:widowControl w:val="0"/>
              <w:numPr>
                <w:ilvl w:val="0"/>
                <w:numId w:val="32"/>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Dust and mud </w:t>
            </w:r>
            <w:r w:rsidR="009319AD">
              <w:rPr>
                <w:rFonts w:ascii="Arial Narrow" w:eastAsia="Arial" w:hAnsi="Arial Narrow" w:cs="Arial"/>
                <w:spacing w:val="-1"/>
                <w:sz w:val="20"/>
                <w:szCs w:val="20"/>
              </w:rPr>
              <w:t xml:space="preserve">must </w:t>
            </w:r>
            <w:r w:rsidRPr="00664CDC">
              <w:rPr>
                <w:rFonts w:ascii="Arial Narrow" w:eastAsia="Arial" w:hAnsi="Arial Narrow" w:cs="Arial"/>
                <w:spacing w:val="-1"/>
                <w:sz w:val="20"/>
                <w:szCs w:val="20"/>
              </w:rPr>
              <w:t>be controlled at vehicle exit and entry points to prevent the dispersion of dust and mud beyond the site boundary.</w:t>
            </w:r>
          </w:p>
          <w:p w14:paraId="26218FEF" w14:textId="008A9EB9" w:rsidR="00664CDC" w:rsidRDefault="00664CDC" w:rsidP="00CC3E53">
            <w:pPr>
              <w:widowControl w:val="0"/>
              <w:numPr>
                <w:ilvl w:val="0"/>
                <w:numId w:val="32"/>
              </w:numPr>
              <w:spacing w:after="160" w:line="276" w:lineRule="auto"/>
              <w:ind w:right="117"/>
              <w:contextualSpacing/>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Speed limit sign boards </w:t>
            </w:r>
            <w:r w:rsidR="009319AD">
              <w:rPr>
                <w:rFonts w:ascii="Arial Narrow" w:eastAsia="Arial" w:hAnsi="Arial Narrow" w:cs="Arial"/>
                <w:spacing w:val="-1"/>
                <w:sz w:val="20"/>
                <w:szCs w:val="20"/>
              </w:rPr>
              <w:t xml:space="preserve">must </w:t>
            </w:r>
            <w:r w:rsidRPr="00664CDC">
              <w:rPr>
                <w:rFonts w:ascii="Arial Narrow" w:eastAsia="Arial" w:hAnsi="Arial Narrow" w:cs="Arial"/>
                <w:spacing w:val="-1"/>
                <w:sz w:val="20"/>
                <w:szCs w:val="20"/>
              </w:rPr>
              <w:t>be erected during the construction phase to limit dust emissions.</w:t>
            </w:r>
          </w:p>
          <w:p w14:paraId="709B97AB" w14:textId="77777777" w:rsidR="00D202A9" w:rsidRDefault="00D202A9" w:rsidP="00D202A9">
            <w:pPr>
              <w:widowControl w:val="0"/>
              <w:spacing w:after="160" w:line="276" w:lineRule="auto"/>
              <w:ind w:right="117"/>
              <w:contextualSpacing/>
              <w:jc w:val="both"/>
              <w:rPr>
                <w:rFonts w:ascii="Arial Narrow" w:eastAsia="Arial" w:hAnsi="Arial Narrow" w:cs="Arial"/>
                <w:spacing w:val="-1"/>
                <w:sz w:val="20"/>
                <w:szCs w:val="20"/>
              </w:rPr>
            </w:pPr>
          </w:p>
          <w:p w14:paraId="1C165EC7" w14:textId="77777777" w:rsidR="008C675B" w:rsidRPr="00D202A9" w:rsidRDefault="00D202A9" w:rsidP="00D202A9">
            <w:pPr>
              <w:pStyle w:val="Default"/>
              <w:widowControl w:val="0"/>
              <w:spacing w:line="276" w:lineRule="auto"/>
              <w:jc w:val="both"/>
              <w:rPr>
                <w:rFonts w:ascii="Arial Narrow" w:eastAsia="Arial" w:hAnsi="Arial Narrow"/>
                <w:spacing w:val="-1"/>
                <w:sz w:val="20"/>
                <w:szCs w:val="20"/>
              </w:rPr>
            </w:pPr>
            <w:r w:rsidRPr="00052F6D">
              <w:rPr>
                <w:rFonts w:ascii="Arial Narrow" w:eastAsia="Arial" w:hAnsi="Arial Narrow"/>
                <w:spacing w:val="-1"/>
                <w:sz w:val="20"/>
                <w:szCs w:val="20"/>
              </w:rPr>
              <w:t>These impacts, without mitigation, have the potential to damage the environment on a regular basis but with mitigation are expected to drop significantly both in frequency and severity.</w:t>
            </w:r>
          </w:p>
        </w:tc>
      </w:tr>
    </w:tbl>
    <w:p w14:paraId="7FAECF70" w14:textId="60F7C9C4" w:rsidR="00D202A9" w:rsidRDefault="00D202A9" w:rsidP="00D202A9"/>
    <w:p w14:paraId="1D0444A4" w14:textId="47C9FDC0" w:rsidR="009319AD" w:rsidRDefault="009319AD" w:rsidP="00D202A9"/>
    <w:p w14:paraId="2B18951B" w14:textId="691CE4ED" w:rsidR="009319AD" w:rsidRDefault="009319AD" w:rsidP="00D202A9"/>
    <w:p w14:paraId="14875A2D" w14:textId="279B306A" w:rsidR="009319AD" w:rsidRDefault="009319AD" w:rsidP="00D202A9"/>
    <w:p w14:paraId="7058F2BF" w14:textId="77777777" w:rsidR="00DB0B4D" w:rsidRPr="00DB0B4D" w:rsidRDefault="00DB0B4D" w:rsidP="00DB0B4D">
      <w:pPr>
        <w:keepNext/>
        <w:spacing w:before="240" w:line="276" w:lineRule="auto"/>
        <w:jc w:val="both"/>
        <w:rPr>
          <w:rFonts w:ascii="Arial Narrow" w:eastAsia="Calibri" w:hAnsi="Arial Narrow" w:cs="Times New Roman"/>
          <w:b/>
          <w:i/>
          <w:iCs/>
          <w:sz w:val="20"/>
          <w:szCs w:val="18"/>
        </w:rPr>
      </w:pPr>
      <w:r w:rsidRPr="00DB0B4D">
        <w:rPr>
          <w:rFonts w:ascii="Arial Narrow" w:eastAsia="Calibri" w:hAnsi="Arial Narrow" w:cs="Times New Roman"/>
          <w:b/>
          <w:i/>
          <w:iCs/>
          <w:sz w:val="20"/>
          <w:szCs w:val="18"/>
        </w:rPr>
        <w:lastRenderedPageBreak/>
        <w:t xml:space="preserve">Table </w:t>
      </w:r>
      <w:r w:rsidR="007900DA">
        <w:rPr>
          <w:rFonts w:ascii="Arial Narrow" w:eastAsia="Calibri" w:hAnsi="Arial Narrow" w:cs="Times New Roman"/>
          <w:b/>
          <w:i/>
          <w:iCs/>
          <w:sz w:val="20"/>
          <w:szCs w:val="18"/>
        </w:rPr>
        <w:t xml:space="preserve">10.2.20: </w:t>
      </w:r>
      <w:r w:rsidRPr="00DB0B4D">
        <w:rPr>
          <w:rFonts w:ascii="Arial Narrow" w:eastAsia="Calibri" w:hAnsi="Arial Narrow" w:cs="Times New Roman"/>
          <w:b/>
          <w:i/>
          <w:iCs/>
          <w:sz w:val="20"/>
          <w:szCs w:val="18"/>
        </w:rPr>
        <w:t>Visual Impacts</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413"/>
        <w:gridCol w:w="1843"/>
        <w:gridCol w:w="1275"/>
        <w:gridCol w:w="1316"/>
        <w:gridCol w:w="1316"/>
        <w:gridCol w:w="1316"/>
        <w:gridCol w:w="1317"/>
        <w:gridCol w:w="1316"/>
        <w:gridCol w:w="1316"/>
        <w:gridCol w:w="1317"/>
      </w:tblGrid>
      <w:tr w:rsidR="00DB0B4D" w:rsidRPr="00B82D15" w14:paraId="3B914CF9" w14:textId="77777777" w:rsidTr="009E25AE">
        <w:trPr>
          <w:trHeight w:val="276"/>
        </w:trPr>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F657B5B"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Phase</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33A102D"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58B5814"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3DBEC6EA"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5AE1DC11"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5C468F2"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7AFACD8C"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2AC7890"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2D99D3CD"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14:paraId="015F2EC1" w14:textId="77777777" w:rsidR="00DB0B4D" w:rsidRPr="00DB0B4D" w:rsidRDefault="00DB0B4D" w:rsidP="00DB0B4D">
            <w:pPr>
              <w:spacing w:line="276" w:lineRule="auto"/>
              <w:jc w:val="both"/>
              <w:rPr>
                <w:rFonts w:ascii="Arial Narrow" w:hAnsi="Arial Narrow"/>
                <w:b/>
                <w:color w:val="000000" w:themeColor="text1"/>
                <w:sz w:val="20"/>
                <w:szCs w:val="20"/>
              </w:rPr>
            </w:pPr>
            <w:r w:rsidRPr="00DB0B4D">
              <w:rPr>
                <w:rFonts w:ascii="Arial Narrow" w:hAnsi="Arial Narrow"/>
                <w:b/>
                <w:color w:val="000000" w:themeColor="text1"/>
                <w:sz w:val="20"/>
                <w:szCs w:val="20"/>
              </w:rPr>
              <w:t>Significance</w:t>
            </w:r>
          </w:p>
        </w:tc>
      </w:tr>
      <w:tr w:rsidR="00D202A9" w:rsidRPr="00B82D15" w14:paraId="2C521F41" w14:textId="77777777" w:rsidTr="009319AD">
        <w:trPr>
          <w:trHeight w:val="271"/>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5042C266" w14:textId="77777777" w:rsidR="00D202A9" w:rsidRPr="007900DA" w:rsidRDefault="00D202A9" w:rsidP="00D202A9">
            <w:pPr>
              <w:spacing w:line="276" w:lineRule="auto"/>
              <w:rPr>
                <w:rFonts w:ascii="Arial Narrow" w:hAnsi="Arial Narrow"/>
                <w:sz w:val="20"/>
                <w:szCs w:val="20"/>
              </w:rPr>
            </w:pPr>
            <w:r w:rsidRPr="007900DA">
              <w:rPr>
                <w:rFonts w:ascii="Arial Narrow" w:hAnsi="Arial Narrow"/>
                <w:sz w:val="20"/>
                <w:szCs w:val="20"/>
              </w:rPr>
              <w:t>Construction</w:t>
            </w:r>
          </w:p>
        </w:tc>
        <w:tc>
          <w:tcPr>
            <w:tcW w:w="1843" w:type="dxa"/>
            <w:vMerge w:val="restart"/>
            <w:tcBorders>
              <w:top w:val="single" w:sz="4" w:space="0" w:color="auto"/>
              <w:left w:val="single" w:sz="4" w:space="0" w:color="auto"/>
              <w:bottom w:val="single" w:sz="4" w:space="0" w:color="auto"/>
              <w:right w:val="single" w:sz="4" w:space="0" w:color="auto"/>
            </w:tcBorders>
          </w:tcPr>
          <w:p w14:paraId="2C28B579" w14:textId="77777777" w:rsidR="00D202A9" w:rsidRDefault="00D202A9" w:rsidP="00D202A9">
            <w:pPr>
              <w:spacing w:line="276" w:lineRule="auto"/>
              <w:jc w:val="both"/>
              <w:rPr>
                <w:rFonts w:ascii="Arial Narrow" w:eastAsia="Arial" w:hAnsi="Arial Narrow" w:cs="Arial"/>
                <w:spacing w:val="-1"/>
                <w:sz w:val="20"/>
                <w:szCs w:val="20"/>
              </w:rPr>
            </w:pPr>
            <w:r w:rsidRPr="007900DA">
              <w:rPr>
                <w:rFonts w:ascii="Arial Narrow" w:hAnsi="Arial Narrow" w:cs="Arial"/>
                <w:sz w:val="20"/>
                <w:szCs w:val="20"/>
              </w:rPr>
              <w:t xml:space="preserve">Visual Quality - </w:t>
            </w:r>
            <w:r w:rsidRPr="007900DA">
              <w:rPr>
                <w:rFonts w:ascii="Arial Narrow" w:eastAsia="Arial" w:hAnsi="Arial Narrow" w:cs="Arial"/>
                <w:spacing w:val="-1"/>
                <w:sz w:val="20"/>
                <w:szCs w:val="20"/>
              </w:rPr>
              <w:t xml:space="preserve"> </w:t>
            </w:r>
          </w:p>
          <w:p w14:paraId="30C6A472" w14:textId="77777777" w:rsidR="00D202A9" w:rsidRDefault="00D202A9" w:rsidP="00D202A9">
            <w:pPr>
              <w:spacing w:line="276" w:lineRule="auto"/>
              <w:jc w:val="both"/>
              <w:rPr>
                <w:rFonts w:ascii="Arial Narrow" w:eastAsia="Arial" w:hAnsi="Arial Narrow" w:cs="Arial"/>
                <w:spacing w:val="-1"/>
                <w:sz w:val="20"/>
                <w:szCs w:val="20"/>
              </w:rPr>
            </w:pPr>
          </w:p>
          <w:p w14:paraId="4F9F79D0" w14:textId="3321C430" w:rsidR="00D202A9" w:rsidRPr="007900DA" w:rsidRDefault="00D202A9" w:rsidP="00D202A9">
            <w:pPr>
              <w:spacing w:line="276" w:lineRule="auto"/>
              <w:jc w:val="both"/>
              <w:rPr>
                <w:rFonts w:ascii="Arial Narrow" w:hAnsi="Arial Narrow" w:cs="Arial"/>
                <w:spacing w:val="-1"/>
                <w:sz w:val="20"/>
                <w:szCs w:val="20"/>
              </w:rPr>
            </w:pPr>
            <w:r>
              <w:rPr>
                <w:rFonts w:ascii="Arial Narrow" w:eastAsia="Arial" w:hAnsi="Arial Narrow" w:cs="Arial"/>
                <w:spacing w:val="-1"/>
                <w:sz w:val="20"/>
                <w:szCs w:val="20"/>
              </w:rPr>
              <w:t>T</w:t>
            </w:r>
            <w:r w:rsidRPr="007900DA">
              <w:rPr>
                <w:rFonts w:ascii="Arial Narrow" w:eastAsia="Arial" w:hAnsi="Arial Narrow" w:cs="Arial"/>
                <w:spacing w:val="-1"/>
                <w:sz w:val="20"/>
                <w:szCs w:val="20"/>
              </w:rPr>
              <w:t xml:space="preserve">he </w:t>
            </w:r>
            <w:r w:rsidR="009319AD">
              <w:rPr>
                <w:rFonts w:ascii="Arial Narrow" w:eastAsia="Arial" w:hAnsi="Arial Narrow" w:cs="Arial"/>
                <w:spacing w:val="-1"/>
                <w:sz w:val="20"/>
                <w:szCs w:val="20"/>
              </w:rPr>
              <w:t xml:space="preserve">substation is located on the outskirts of the </w:t>
            </w:r>
            <w:r w:rsidR="005970DC">
              <w:rPr>
                <w:rFonts w:ascii="Arial Narrow" w:eastAsia="Arial" w:hAnsi="Arial Narrow" w:cs="Arial"/>
                <w:spacing w:val="-1"/>
                <w:sz w:val="20"/>
                <w:szCs w:val="20"/>
              </w:rPr>
              <w:t xml:space="preserve">Howick </w:t>
            </w:r>
            <w:proofErr w:type="gramStart"/>
            <w:r w:rsidR="009319AD">
              <w:rPr>
                <w:rFonts w:ascii="Arial Narrow" w:eastAsia="Arial" w:hAnsi="Arial Narrow" w:cs="Arial"/>
                <w:spacing w:val="-1"/>
                <w:sz w:val="20"/>
                <w:szCs w:val="20"/>
              </w:rPr>
              <w:t>town,</w:t>
            </w:r>
            <w:proofErr w:type="gramEnd"/>
            <w:r w:rsidR="009319AD">
              <w:rPr>
                <w:rFonts w:ascii="Arial Narrow" w:eastAsia="Arial" w:hAnsi="Arial Narrow" w:cs="Arial"/>
                <w:spacing w:val="-1"/>
                <w:sz w:val="20"/>
                <w:szCs w:val="20"/>
              </w:rPr>
              <w:t xml:space="preserve"> however motorists </w:t>
            </w:r>
            <w:r w:rsidRPr="007900DA">
              <w:rPr>
                <w:rFonts w:ascii="Arial Narrow" w:eastAsia="Arial" w:hAnsi="Arial Narrow" w:cs="Arial"/>
                <w:spacing w:val="-1"/>
                <w:sz w:val="20"/>
                <w:szCs w:val="20"/>
              </w:rPr>
              <w:t>may not appreciate the presence of a construction site in the vicinity.</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3410F695" w14:textId="77777777" w:rsidR="00D202A9" w:rsidRPr="007900DA" w:rsidRDefault="00D202A9" w:rsidP="00D202A9">
            <w:pPr>
              <w:spacing w:line="276" w:lineRule="auto"/>
              <w:rPr>
                <w:rFonts w:ascii="Arial Narrow" w:hAnsi="Arial Narrow"/>
                <w:sz w:val="20"/>
                <w:szCs w:val="20"/>
              </w:rPr>
            </w:pPr>
            <w:r w:rsidRPr="007900DA">
              <w:rPr>
                <w:rFonts w:ascii="Arial Narrow" w:hAnsi="Arial Narrow" w:cs="Arial"/>
                <w:sz w:val="20"/>
                <w:szCs w:val="20"/>
              </w:rPr>
              <w:t>Direct</w:t>
            </w:r>
          </w:p>
        </w:tc>
        <w:tc>
          <w:tcPr>
            <w:tcW w:w="1316" w:type="dxa"/>
            <w:tcBorders>
              <w:top w:val="single" w:sz="4" w:space="0" w:color="auto"/>
              <w:left w:val="single" w:sz="4" w:space="0" w:color="auto"/>
              <w:bottom w:val="single" w:sz="4" w:space="0" w:color="auto"/>
              <w:right w:val="single" w:sz="4" w:space="0" w:color="auto"/>
            </w:tcBorders>
            <w:vAlign w:val="center"/>
            <w:hideMark/>
          </w:tcPr>
          <w:p w14:paraId="09D079B0" w14:textId="77777777" w:rsidR="00D202A9" w:rsidRPr="00DB0B4D" w:rsidRDefault="00D202A9" w:rsidP="00D202A9">
            <w:pPr>
              <w:spacing w:line="276" w:lineRule="auto"/>
              <w:rPr>
                <w:rFonts w:ascii="Arial Narrow" w:hAnsi="Arial Narrow"/>
                <w:b/>
                <w:sz w:val="20"/>
                <w:szCs w:val="20"/>
              </w:rPr>
            </w:pPr>
            <w:r w:rsidRPr="00DB0B4D">
              <w:rPr>
                <w:rFonts w:ascii="Arial Narrow" w:hAnsi="Arial Narrow"/>
                <w:b/>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tcPr>
          <w:p w14:paraId="1DD91A53" w14:textId="2EE43418"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CD39D46" w14:textId="16A0B8F4"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4D4545F8" w14:textId="05047247"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759A1621" w14:textId="58C7D35D"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34FE46E" w14:textId="3C95C588"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1AFB0DEE" w14:textId="5A7E5BD4" w:rsidR="00D202A9" w:rsidRPr="00332FDB" w:rsidRDefault="00D202A9" w:rsidP="00D202A9">
            <w:pPr>
              <w:spacing w:line="276" w:lineRule="auto"/>
              <w:jc w:val="center"/>
              <w:rPr>
                <w:rFonts w:ascii="Arial Narrow" w:hAnsi="Arial Narrow"/>
                <w:b/>
                <w:color w:val="000000" w:themeColor="text1"/>
                <w:sz w:val="20"/>
                <w:szCs w:val="20"/>
              </w:rPr>
            </w:pPr>
          </w:p>
        </w:tc>
      </w:tr>
      <w:tr w:rsidR="00D202A9" w:rsidRPr="00B82D15" w14:paraId="2AB87691" w14:textId="77777777" w:rsidTr="009319AD">
        <w:trPr>
          <w:trHeight w:val="133"/>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6585D881" w14:textId="77777777" w:rsidR="00D202A9" w:rsidRPr="00DB0B4D" w:rsidRDefault="00D202A9" w:rsidP="00D202A9">
            <w:pPr>
              <w:spacing w:line="276" w:lineRule="auto"/>
              <w:rPr>
                <w:rFonts w:ascii="Arial Narrow" w:hAnsi="Arial Narrow"/>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ACFA92C" w14:textId="77777777" w:rsidR="00D202A9" w:rsidRPr="00DB0B4D" w:rsidRDefault="00D202A9" w:rsidP="00D202A9">
            <w:pPr>
              <w:spacing w:line="276" w:lineRule="auto"/>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6B99F4CB" w14:textId="77777777" w:rsidR="00D202A9" w:rsidRPr="00DB0B4D" w:rsidRDefault="00D202A9" w:rsidP="00D202A9">
            <w:pPr>
              <w:spacing w:line="276" w:lineRule="auto"/>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0C50FA99" w14:textId="77777777" w:rsidR="00D202A9" w:rsidRPr="00DB0B4D" w:rsidRDefault="00D202A9" w:rsidP="00D202A9">
            <w:pPr>
              <w:spacing w:line="276" w:lineRule="auto"/>
              <w:rPr>
                <w:rFonts w:ascii="Arial Narrow" w:hAnsi="Arial Narrow"/>
                <w:b/>
                <w:sz w:val="20"/>
                <w:szCs w:val="20"/>
              </w:rPr>
            </w:pPr>
            <w:r w:rsidRPr="00DB0B4D">
              <w:rPr>
                <w:rFonts w:ascii="Arial Narrow" w:hAnsi="Arial Narrow"/>
                <w:b/>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tcPr>
          <w:p w14:paraId="19AA73F6" w14:textId="74785899"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B2F5692" w14:textId="0567A6D8"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2218ED57" w14:textId="5BAC8B44"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155F554" w14:textId="2AB77913"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49B15F5F" w14:textId="78172370"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34A4A0C5" w14:textId="03AF5331" w:rsidR="00D202A9" w:rsidRPr="00332FDB" w:rsidRDefault="00D202A9" w:rsidP="00D202A9">
            <w:pPr>
              <w:spacing w:line="276" w:lineRule="auto"/>
              <w:jc w:val="center"/>
              <w:rPr>
                <w:rFonts w:ascii="Arial Narrow" w:hAnsi="Arial Narrow"/>
                <w:b/>
                <w:color w:val="000000" w:themeColor="text1"/>
                <w:sz w:val="20"/>
                <w:szCs w:val="20"/>
              </w:rPr>
            </w:pPr>
          </w:p>
        </w:tc>
      </w:tr>
      <w:tr w:rsidR="00D202A9" w:rsidRPr="00B82D15" w14:paraId="74C34DED" w14:textId="77777777" w:rsidTr="007900DA">
        <w:trPr>
          <w:trHeight w:val="2547"/>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01A959B8" w14:textId="77777777" w:rsidR="00D202A9" w:rsidRPr="00DB0B4D" w:rsidRDefault="00D202A9" w:rsidP="00D202A9">
            <w:pPr>
              <w:spacing w:line="276" w:lineRule="auto"/>
              <w:rPr>
                <w:rFonts w:ascii="Arial Narrow" w:hAnsi="Arial Narrow"/>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E38E6E" w14:textId="77777777" w:rsidR="00D202A9" w:rsidRPr="00DB0B4D" w:rsidRDefault="00D202A9" w:rsidP="00D202A9">
            <w:pPr>
              <w:spacing w:line="276" w:lineRule="auto"/>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CDC00B5" w14:textId="77777777" w:rsidR="00D202A9" w:rsidRPr="00DB0B4D" w:rsidRDefault="00D202A9" w:rsidP="00D202A9">
            <w:pPr>
              <w:spacing w:line="276" w:lineRule="auto"/>
              <w:rPr>
                <w:rFonts w:ascii="Arial Narrow" w:hAnsi="Arial Narrow"/>
                <w:sz w:val="20"/>
                <w:szCs w:val="20"/>
              </w:rPr>
            </w:pPr>
          </w:p>
        </w:tc>
        <w:tc>
          <w:tcPr>
            <w:tcW w:w="9214" w:type="dxa"/>
            <w:gridSpan w:val="7"/>
            <w:tcBorders>
              <w:top w:val="single" w:sz="4" w:space="0" w:color="auto"/>
              <w:left w:val="single" w:sz="4" w:space="0" w:color="auto"/>
              <w:bottom w:val="single" w:sz="4" w:space="0" w:color="auto"/>
              <w:right w:val="single" w:sz="4" w:space="0" w:color="auto"/>
            </w:tcBorders>
          </w:tcPr>
          <w:p w14:paraId="0F13F088" w14:textId="77777777" w:rsidR="00D202A9" w:rsidRPr="00DB0B4D" w:rsidRDefault="00D202A9" w:rsidP="00D202A9">
            <w:pPr>
              <w:spacing w:line="276" w:lineRule="auto"/>
              <w:rPr>
                <w:rFonts w:ascii="Arial Narrow" w:hAnsi="Arial Narrow"/>
                <w:b/>
                <w:sz w:val="20"/>
                <w:szCs w:val="20"/>
              </w:rPr>
            </w:pPr>
            <w:r w:rsidRPr="00DB0B4D">
              <w:rPr>
                <w:rFonts w:ascii="Arial Narrow" w:hAnsi="Arial Narrow"/>
                <w:b/>
                <w:sz w:val="20"/>
                <w:szCs w:val="20"/>
              </w:rPr>
              <w:t>Mitigation measures:</w:t>
            </w:r>
          </w:p>
          <w:p w14:paraId="0AFF3D8B" w14:textId="77777777" w:rsidR="00D202A9" w:rsidRPr="00DB0B4D" w:rsidRDefault="00D202A9" w:rsidP="00D202A9">
            <w:pPr>
              <w:spacing w:line="276" w:lineRule="auto"/>
              <w:rPr>
                <w:rFonts w:ascii="Arial Narrow" w:hAnsi="Arial Narrow"/>
                <w:sz w:val="20"/>
                <w:szCs w:val="20"/>
              </w:rPr>
            </w:pPr>
          </w:p>
          <w:p w14:paraId="7CE8B072" w14:textId="77777777" w:rsidR="00D202A9" w:rsidRPr="00037F12" w:rsidRDefault="00D202A9" w:rsidP="00CC3E53">
            <w:pPr>
              <w:pStyle w:val="ListParagraph"/>
              <w:widowControl w:val="0"/>
              <w:numPr>
                <w:ilvl w:val="0"/>
                <w:numId w:val="20"/>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The site must be well maintained and neat.</w:t>
            </w:r>
            <w:r>
              <w:rPr>
                <w:rFonts w:ascii="Arial Narrow" w:eastAsia="Arial" w:hAnsi="Arial Narrow" w:cs="Arial"/>
                <w:spacing w:val="-1"/>
                <w:sz w:val="20"/>
                <w:szCs w:val="20"/>
              </w:rPr>
              <w:t xml:space="preserve"> </w:t>
            </w:r>
            <w:r w:rsidRPr="00037F12">
              <w:rPr>
                <w:rFonts w:ascii="Arial Narrow" w:eastAsia="Arial" w:hAnsi="Arial Narrow" w:cs="Arial"/>
                <w:spacing w:val="-1"/>
                <w:sz w:val="20"/>
                <w:szCs w:val="20"/>
              </w:rPr>
              <w:t>The use of screening during construction is recommended.</w:t>
            </w:r>
          </w:p>
          <w:p w14:paraId="05C5F30A" w14:textId="77777777" w:rsidR="00D202A9" w:rsidRPr="00037F12" w:rsidRDefault="00D202A9" w:rsidP="00CC3E53">
            <w:pPr>
              <w:widowControl w:val="0"/>
              <w:numPr>
                <w:ilvl w:val="0"/>
                <w:numId w:val="19"/>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The contractor must adhere to project schedule in order to </w:t>
            </w:r>
            <w:proofErr w:type="spellStart"/>
            <w:r w:rsidRPr="00037F12">
              <w:rPr>
                <w:rFonts w:ascii="Arial Narrow" w:eastAsia="Arial" w:hAnsi="Arial Narrow" w:cs="Arial"/>
                <w:spacing w:val="-1"/>
                <w:sz w:val="20"/>
                <w:szCs w:val="20"/>
              </w:rPr>
              <w:t>minimise</w:t>
            </w:r>
            <w:proofErr w:type="spellEnd"/>
            <w:r w:rsidRPr="00037F12">
              <w:rPr>
                <w:rFonts w:ascii="Arial Narrow" w:eastAsia="Arial" w:hAnsi="Arial Narrow" w:cs="Arial"/>
                <w:spacing w:val="-1"/>
                <w:sz w:val="20"/>
                <w:szCs w:val="20"/>
              </w:rPr>
              <w:t xml:space="preserve"> the length of the construction period.</w:t>
            </w:r>
          </w:p>
          <w:p w14:paraId="16097039" w14:textId="77777777" w:rsidR="00D202A9" w:rsidRDefault="00D202A9" w:rsidP="00CC3E53">
            <w:pPr>
              <w:pStyle w:val="ListParagraph"/>
              <w:widowControl w:val="0"/>
              <w:numPr>
                <w:ilvl w:val="0"/>
                <w:numId w:val="19"/>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Inspections of the site by an Environmental Control Officer are required.</w:t>
            </w:r>
          </w:p>
          <w:p w14:paraId="0322E6EB" w14:textId="77777777" w:rsidR="00D202A9" w:rsidRDefault="00D202A9" w:rsidP="00CC3E53">
            <w:pPr>
              <w:pStyle w:val="ListParagraph"/>
              <w:widowControl w:val="0"/>
              <w:numPr>
                <w:ilvl w:val="0"/>
                <w:numId w:val="19"/>
              </w:numPr>
              <w:spacing w:line="276" w:lineRule="auto"/>
              <w:ind w:right="117"/>
              <w:jc w:val="both"/>
              <w:rPr>
                <w:rFonts w:ascii="Arial Narrow" w:eastAsia="Arial" w:hAnsi="Arial Narrow" w:cs="Arial"/>
                <w:spacing w:val="-1"/>
                <w:sz w:val="20"/>
                <w:szCs w:val="20"/>
              </w:rPr>
            </w:pPr>
            <w:r w:rsidRPr="00664CDC">
              <w:rPr>
                <w:rFonts w:ascii="Arial Narrow" w:eastAsia="Arial" w:hAnsi="Arial Narrow" w:cs="Arial"/>
                <w:spacing w:val="-1"/>
                <w:sz w:val="20"/>
                <w:szCs w:val="20"/>
              </w:rPr>
              <w:t xml:space="preserve">If facilities such as toilets, bins, tanks and stockpiles are left uncovered or unfenced this could have a negative visual impact on the community as well as potential visitors in the area and could pose a health and safety issue.     </w:t>
            </w:r>
          </w:p>
          <w:p w14:paraId="6D017F4A" w14:textId="77777777" w:rsidR="00D202A9" w:rsidRDefault="00D202A9" w:rsidP="00D202A9">
            <w:pPr>
              <w:widowControl w:val="0"/>
              <w:spacing w:line="276" w:lineRule="auto"/>
              <w:ind w:right="117"/>
              <w:jc w:val="both"/>
              <w:rPr>
                <w:rFonts w:ascii="Arial Narrow" w:eastAsia="Arial" w:hAnsi="Arial Narrow" w:cs="Arial"/>
                <w:spacing w:val="-1"/>
                <w:sz w:val="20"/>
                <w:szCs w:val="20"/>
              </w:rPr>
            </w:pPr>
          </w:p>
          <w:p w14:paraId="6D7D2362" w14:textId="77777777" w:rsidR="00D202A9" w:rsidRPr="00D202A9" w:rsidRDefault="00D202A9" w:rsidP="00D202A9">
            <w:pPr>
              <w:widowControl w:val="0"/>
              <w:spacing w:line="276" w:lineRule="auto"/>
              <w:ind w:right="117"/>
              <w:jc w:val="both"/>
              <w:rPr>
                <w:rFonts w:ascii="Arial Narrow" w:eastAsia="Arial" w:hAnsi="Arial Narrow" w:cs="Arial"/>
                <w:spacing w:val="-1"/>
                <w:sz w:val="20"/>
                <w:szCs w:val="20"/>
              </w:rPr>
            </w:pPr>
            <w:r w:rsidRPr="00D03ABC">
              <w:rPr>
                <w:rFonts w:ascii="Arial Narrow" w:eastAsia="Arial" w:hAnsi="Arial Narrow" w:cs="Arial"/>
                <w:spacing w:val="-1"/>
                <w:sz w:val="20"/>
                <w:szCs w:val="20"/>
              </w:rPr>
              <w:t xml:space="preserve">With correct implementation of these mitigation measure, the frequency can be reduced from a </w:t>
            </w:r>
            <w:r>
              <w:rPr>
                <w:rFonts w:ascii="Arial Narrow" w:eastAsia="Arial" w:hAnsi="Arial Narrow" w:cs="Arial"/>
                <w:spacing w:val="-1"/>
                <w:sz w:val="20"/>
                <w:szCs w:val="20"/>
              </w:rPr>
              <w:t xml:space="preserve">daily </w:t>
            </w:r>
            <w:r w:rsidRPr="00D03ABC">
              <w:rPr>
                <w:rFonts w:ascii="Arial Narrow" w:eastAsia="Arial" w:hAnsi="Arial Narrow" w:cs="Arial"/>
                <w:spacing w:val="-1"/>
                <w:sz w:val="20"/>
                <w:szCs w:val="20"/>
              </w:rPr>
              <w:t xml:space="preserve">occurrence to a </w:t>
            </w:r>
            <w:r>
              <w:rPr>
                <w:rFonts w:ascii="Arial Narrow" w:eastAsia="Arial" w:hAnsi="Arial Narrow" w:cs="Arial"/>
                <w:spacing w:val="-1"/>
                <w:sz w:val="20"/>
                <w:szCs w:val="20"/>
              </w:rPr>
              <w:t xml:space="preserve">seldom occurrence. </w:t>
            </w:r>
            <w:r w:rsidRPr="00D03ABC">
              <w:rPr>
                <w:rFonts w:ascii="Arial Narrow" w:eastAsia="Arial" w:hAnsi="Arial Narrow" w:cs="Arial"/>
                <w:spacing w:val="-1"/>
                <w:sz w:val="20"/>
                <w:szCs w:val="20"/>
              </w:rPr>
              <w:t xml:space="preserve">While severity will be reduced from </w:t>
            </w:r>
            <w:r>
              <w:rPr>
                <w:rFonts w:ascii="Arial Narrow" w:eastAsia="Arial" w:hAnsi="Arial Narrow" w:cs="Arial"/>
                <w:spacing w:val="-1"/>
                <w:sz w:val="20"/>
                <w:szCs w:val="20"/>
              </w:rPr>
              <w:t xml:space="preserve">slightly </w:t>
            </w:r>
            <w:r w:rsidRPr="00D03ABC">
              <w:rPr>
                <w:rFonts w:ascii="Arial Narrow" w:eastAsia="Arial" w:hAnsi="Arial Narrow" w:cs="Arial"/>
                <w:spacing w:val="-1"/>
                <w:sz w:val="20"/>
                <w:szCs w:val="20"/>
              </w:rPr>
              <w:t>harmful to</w:t>
            </w:r>
            <w:r>
              <w:rPr>
                <w:rFonts w:ascii="Arial Narrow" w:eastAsia="Arial" w:hAnsi="Arial Narrow" w:cs="Arial"/>
                <w:spacing w:val="-1"/>
                <w:sz w:val="20"/>
                <w:szCs w:val="20"/>
              </w:rPr>
              <w:t xml:space="preserve"> potentially harmful. </w:t>
            </w:r>
            <w:r w:rsidRPr="00D03ABC">
              <w:rPr>
                <w:rFonts w:ascii="Arial Narrow" w:eastAsia="Arial" w:hAnsi="Arial Narrow" w:cs="Arial"/>
                <w:spacing w:val="-1"/>
                <w:sz w:val="20"/>
                <w:szCs w:val="20"/>
              </w:rPr>
              <w:t xml:space="preserve">   </w:t>
            </w:r>
          </w:p>
        </w:tc>
      </w:tr>
      <w:tr w:rsidR="00D202A9" w:rsidRPr="00B82D15" w14:paraId="42646057" w14:textId="77777777" w:rsidTr="0097031A">
        <w:trPr>
          <w:trHeight w:val="271"/>
        </w:trPr>
        <w:tc>
          <w:tcPr>
            <w:tcW w:w="1413" w:type="dxa"/>
            <w:vMerge w:val="restart"/>
            <w:tcBorders>
              <w:top w:val="single" w:sz="4" w:space="0" w:color="auto"/>
              <w:left w:val="single" w:sz="4" w:space="0" w:color="auto"/>
              <w:bottom w:val="single" w:sz="4" w:space="0" w:color="auto"/>
              <w:right w:val="single" w:sz="4" w:space="0" w:color="auto"/>
            </w:tcBorders>
            <w:shd w:val="clear" w:color="auto" w:fill="C5E0B3" w:themeFill="accent6" w:themeFillTint="66"/>
            <w:hideMark/>
          </w:tcPr>
          <w:p w14:paraId="03916986" w14:textId="77777777" w:rsidR="00D202A9" w:rsidRPr="007900DA" w:rsidRDefault="00D202A9" w:rsidP="00D202A9">
            <w:pPr>
              <w:spacing w:line="276" w:lineRule="auto"/>
              <w:rPr>
                <w:rFonts w:ascii="Arial Narrow" w:hAnsi="Arial Narrow"/>
                <w:sz w:val="20"/>
                <w:szCs w:val="20"/>
              </w:rPr>
            </w:pPr>
            <w:r w:rsidRPr="007900DA">
              <w:rPr>
                <w:rFonts w:ascii="Arial Narrow" w:hAnsi="Arial Narrow"/>
                <w:sz w:val="20"/>
                <w:szCs w:val="20"/>
              </w:rPr>
              <w:t xml:space="preserve">Operational </w:t>
            </w:r>
          </w:p>
        </w:tc>
        <w:tc>
          <w:tcPr>
            <w:tcW w:w="1843" w:type="dxa"/>
            <w:vMerge w:val="restart"/>
            <w:tcBorders>
              <w:top w:val="single" w:sz="4" w:space="0" w:color="auto"/>
              <w:left w:val="single" w:sz="4" w:space="0" w:color="auto"/>
              <w:bottom w:val="single" w:sz="4" w:space="0" w:color="auto"/>
              <w:right w:val="single" w:sz="4" w:space="0" w:color="auto"/>
            </w:tcBorders>
          </w:tcPr>
          <w:p w14:paraId="7C89E6DC" w14:textId="77777777" w:rsidR="00D202A9" w:rsidRPr="007900DA" w:rsidRDefault="00D202A9" w:rsidP="00D202A9">
            <w:pPr>
              <w:spacing w:line="276" w:lineRule="auto"/>
              <w:rPr>
                <w:rFonts w:ascii="Arial Narrow" w:hAnsi="Arial Narrow" w:cs="Arial"/>
                <w:spacing w:val="-1"/>
                <w:sz w:val="20"/>
                <w:szCs w:val="20"/>
              </w:rPr>
            </w:pPr>
            <w:r w:rsidRPr="007900DA">
              <w:rPr>
                <w:rFonts w:ascii="Arial Narrow" w:hAnsi="Arial Narrow" w:cs="Arial"/>
                <w:sz w:val="20"/>
                <w:szCs w:val="20"/>
              </w:rPr>
              <w:t>Visual Quality</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516A7411" w14:textId="77777777" w:rsidR="00D202A9" w:rsidRPr="007900DA" w:rsidRDefault="00D202A9" w:rsidP="00D202A9">
            <w:pPr>
              <w:spacing w:line="276" w:lineRule="auto"/>
              <w:rPr>
                <w:rFonts w:ascii="Arial Narrow" w:hAnsi="Arial Narrow"/>
                <w:sz w:val="20"/>
                <w:szCs w:val="20"/>
              </w:rPr>
            </w:pPr>
            <w:r w:rsidRPr="007900DA">
              <w:rPr>
                <w:rFonts w:ascii="Arial Narrow" w:hAnsi="Arial Narrow" w:cs="Arial"/>
                <w:sz w:val="20"/>
                <w:szCs w:val="20"/>
              </w:rPr>
              <w:t xml:space="preserve">Indirect </w:t>
            </w:r>
          </w:p>
        </w:tc>
        <w:tc>
          <w:tcPr>
            <w:tcW w:w="1316" w:type="dxa"/>
            <w:tcBorders>
              <w:top w:val="single" w:sz="4" w:space="0" w:color="auto"/>
              <w:left w:val="single" w:sz="4" w:space="0" w:color="auto"/>
              <w:bottom w:val="single" w:sz="4" w:space="0" w:color="auto"/>
              <w:right w:val="single" w:sz="4" w:space="0" w:color="auto"/>
            </w:tcBorders>
            <w:vAlign w:val="center"/>
            <w:hideMark/>
          </w:tcPr>
          <w:p w14:paraId="7BF38A9C" w14:textId="77777777" w:rsidR="00D202A9" w:rsidRPr="00DB0B4D" w:rsidRDefault="00D202A9" w:rsidP="00D202A9">
            <w:pPr>
              <w:spacing w:line="276" w:lineRule="auto"/>
              <w:rPr>
                <w:rFonts w:ascii="Arial Narrow" w:hAnsi="Arial Narrow"/>
                <w:b/>
                <w:sz w:val="20"/>
                <w:szCs w:val="20"/>
              </w:rPr>
            </w:pPr>
            <w:r w:rsidRPr="00DB0B4D">
              <w:rPr>
                <w:rFonts w:ascii="Arial Narrow" w:hAnsi="Arial Narrow"/>
                <w:b/>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tcPr>
          <w:p w14:paraId="49198C17" w14:textId="03C36C87"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74202D49" w14:textId="0CFA9218"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11764F0C" w14:textId="587EA130"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02C326DA" w14:textId="0E867D39"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13B6221C" w14:textId="0C7563E8"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4D474665" w14:textId="4BC62B3B" w:rsidR="00D202A9" w:rsidRPr="00332FDB" w:rsidRDefault="00D202A9" w:rsidP="00D202A9">
            <w:pPr>
              <w:spacing w:line="276" w:lineRule="auto"/>
              <w:jc w:val="center"/>
              <w:rPr>
                <w:rFonts w:ascii="Arial Narrow" w:hAnsi="Arial Narrow"/>
                <w:b/>
                <w:color w:val="000000" w:themeColor="text1"/>
                <w:sz w:val="20"/>
                <w:szCs w:val="20"/>
              </w:rPr>
            </w:pPr>
          </w:p>
        </w:tc>
      </w:tr>
      <w:tr w:rsidR="00D202A9" w:rsidRPr="00B82D15" w14:paraId="1A5E05B1" w14:textId="77777777" w:rsidTr="0097031A">
        <w:trPr>
          <w:trHeight w:val="133"/>
        </w:trPr>
        <w:tc>
          <w:tcPr>
            <w:tcW w:w="1413"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1FD0C6AB" w14:textId="77777777" w:rsidR="00D202A9" w:rsidRPr="00DB0B4D" w:rsidRDefault="00D202A9" w:rsidP="00D202A9">
            <w:pPr>
              <w:spacing w:line="276" w:lineRule="auto"/>
              <w:rPr>
                <w:rFonts w:ascii="Arial Narrow" w:hAnsi="Arial Narrow"/>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7625887" w14:textId="77777777" w:rsidR="00D202A9" w:rsidRPr="00DB0B4D" w:rsidRDefault="00D202A9" w:rsidP="00D202A9">
            <w:pPr>
              <w:spacing w:line="276" w:lineRule="auto"/>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02EAF4AF" w14:textId="77777777" w:rsidR="00D202A9" w:rsidRPr="00DB0B4D" w:rsidRDefault="00D202A9" w:rsidP="00D202A9">
            <w:pPr>
              <w:spacing w:line="276" w:lineRule="auto"/>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0AB9958D" w14:textId="77777777" w:rsidR="00D202A9" w:rsidRPr="00DB0B4D" w:rsidRDefault="00D202A9" w:rsidP="00D202A9">
            <w:pPr>
              <w:spacing w:line="276" w:lineRule="auto"/>
              <w:rPr>
                <w:rFonts w:ascii="Arial Narrow" w:hAnsi="Arial Narrow"/>
                <w:b/>
                <w:sz w:val="20"/>
                <w:szCs w:val="20"/>
              </w:rPr>
            </w:pPr>
            <w:r w:rsidRPr="00DB0B4D">
              <w:rPr>
                <w:rFonts w:ascii="Arial Narrow" w:hAnsi="Arial Narrow"/>
                <w:b/>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tcPr>
          <w:p w14:paraId="0CAAE9A4" w14:textId="295D115C"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13D1F184" w14:textId="49CBC54E"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782B2154" w14:textId="10F95F5A"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9AA9EA9" w14:textId="3E605714" w:rsidR="00D202A9" w:rsidRPr="00DB0B4D" w:rsidRDefault="00D202A9" w:rsidP="00D202A9">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119578B6" w14:textId="281B678D" w:rsidR="00D202A9" w:rsidRPr="00DB0B4D" w:rsidRDefault="00D202A9" w:rsidP="00D202A9">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2E44A440" w14:textId="7B27274B" w:rsidR="00D202A9" w:rsidRPr="00332FDB" w:rsidRDefault="00D202A9" w:rsidP="00D202A9">
            <w:pPr>
              <w:spacing w:line="276" w:lineRule="auto"/>
              <w:jc w:val="center"/>
              <w:rPr>
                <w:rFonts w:ascii="Arial Narrow" w:hAnsi="Arial Narrow"/>
                <w:b/>
                <w:color w:val="000000" w:themeColor="text1"/>
                <w:sz w:val="20"/>
                <w:szCs w:val="20"/>
              </w:rPr>
            </w:pPr>
          </w:p>
        </w:tc>
      </w:tr>
      <w:tr w:rsidR="00D202A9" w:rsidRPr="00B82D15" w14:paraId="1C4AFE52" w14:textId="77777777" w:rsidTr="007900DA">
        <w:trPr>
          <w:trHeight w:val="1280"/>
        </w:trPr>
        <w:tc>
          <w:tcPr>
            <w:tcW w:w="1413" w:type="dxa"/>
            <w:vMerge/>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14:paraId="240D13FF" w14:textId="77777777" w:rsidR="00D202A9" w:rsidRPr="00DB0B4D" w:rsidRDefault="00D202A9" w:rsidP="00D202A9">
            <w:pPr>
              <w:spacing w:line="276" w:lineRule="auto"/>
              <w:rPr>
                <w:rFonts w:ascii="Arial Narrow" w:hAnsi="Arial Narrow"/>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4C4D60F" w14:textId="77777777" w:rsidR="00D202A9" w:rsidRPr="00DB0B4D" w:rsidRDefault="00D202A9" w:rsidP="00D202A9">
            <w:pPr>
              <w:spacing w:line="276" w:lineRule="auto"/>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E54CEAC" w14:textId="77777777" w:rsidR="00D202A9" w:rsidRPr="00DB0B4D" w:rsidRDefault="00D202A9" w:rsidP="00D202A9">
            <w:pPr>
              <w:spacing w:line="276" w:lineRule="auto"/>
              <w:rPr>
                <w:rFonts w:ascii="Arial Narrow" w:hAnsi="Arial Narrow"/>
                <w:sz w:val="20"/>
                <w:szCs w:val="20"/>
              </w:rPr>
            </w:pPr>
          </w:p>
        </w:tc>
        <w:tc>
          <w:tcPr>
            <w:tcW w:w="9214" w:type="dxa"/>
            <w:gridSpan w:val="7"/>
            <w:tcBorders>
              <w:top w:val="single" w:sz="4" w:space="0" w:color="auto"/>
              <w:left w:val="single" w:sz="4" w:space="0" w:color="auto"/>
              <w:bottom w:val="single" w:sz="4" w:space="0" w:color="auto"/>
              <w:right w:val="single" w:sz="4" w:space="0" w:color="auto"/>
            </w:tcBorders>
          </w:tcPr>
          <w:p w14:paraId="0689726E" w14:textId="77777777" w:rsidR="00D202A9" w:rsidRPr="00DB0B4D" w:rsidRDefault="00D202A9" w:rsidP="00D202A9">
            <w:pPr>
              <w:spacing w:line="276" w:lineRule="auto"/>
              <w:rPr>
                <w:rFonts w:ascii="Arial Narrow" w:hAnsi="Arial Narrow"/>
                <w:b/>
                <w:sz w:val="20"/>
                <w:szCs w:val="20"/>
              </w:rPr>
            </w:pPr>
            <w:r w:rsidRPr="00DB0B4D">
              <w:rPr>
                <w:rFonts w:ascii="Arial Narrow" w:hAnsi="Arial Narrow"/>
                <w:b/>
                <w:sz w:val="20"/>
                <w:szCs w:val="20"/>
              </w:rPr>
              <w:t>Mitigation measures:</w:t>
            </w:r>
          </w:p>
          <w:p w14:paraId="61F7A68C" w14:textId="77777777" w:rsidR="00D202A9" w:rsidRPr="00DB0B4D" w:rsidRDefault="00D202A9" w:rsidP="00D202A9">
            <w:pPr>
              <w:spacing w:line="276" w:lineRule="auto"/>
              <w:rPr>
                <w:rFonts w:ascii="Arial Narrow" w:hAnsi="Arial Narrow"/>
                <w:sz w:val="20"/>
                <w:szCs w:val="20"/>
              </w:rPr>
            </w:pPr>
          </w:p>
          <w:p w14:paraId="74BD38B9" w14:textId="14812B8A" w:rsidR="00D202A9" w:rsidRPr="007900DA" w:rsidRDefault="00D202A9" w:rsidP="00CC3E53">
            <w:pPr>
              <w:pStyle w:val="ListParagraph"/>
              <w:widowControl w:val="0"/>
              <w:numPr>
                <w:ilvl w:val="0"/>
                <w:numId w:val="37"/>
              </w:numPr>
              <w:spacing w:line="276" w:lineRule="auto"/>
              <w:ind w:right="117"/>
              <w:contextualSpacing w:val="0"/>
              <w:jc w:val="both"/>
              <w:rPr>
                <w:rFonts w:ascii="Arial Narrow" w:hAnsi="Arial Narrow" w:cs="Arial"/>
                <w:spacing w:val="-1"/>
                <w:sz w:val="20"/>
                <w:szCs w:val="20"/>
              </w:rPr>
            </w:pPr>
            <w:r w:rsidRPr="007900DA">
              <w:rPr>
                <w:rFonts w:ascii="Arial Narrow" w:hAnsi="Arial Narrow" w:cs="Arial"/>
                <w:spacing w:val="-1"/>
                <w:sz w:val="20"/>
                <w:szCs w:val="20"/>
              </w:rPr>
              <w:t xml:space="preserve">All flood lighting </w:t>
            </w:r>
            <w:r w:rsidR="0097031A">
              <w:rPr>
                <w:rFonts w:ascii="Arial Narrow" w:hAnsi="Arial Narrow" w:cs="Arial"/>
                <w:spacing w:val="-1"/>
                <w:sz w:val="20"/>
                <w:szCs w:val="20"/>
              </w:rPr>
              <w:t xml:space="preserve">must </w:t>
            </w:r>
            <w:r w:rsidRPr="007900DA">
              <w:rPr>
                <w:rFonts w:ascii="Arial Narrow" w:hAnsi="Arial Narrow" w:cs="Arial"/>
                <w:spacing w:val="-1"/>
                <w:sz w:val="20"/>
                <w:szCs w:val="20"/>
              </w:rPr>
              <w:t>comply with relevant</w:t>
            </w:r>
            <w:r w:rsidR="00FC37A0">
              <w:rPr>
                <w:rFonts w:ascii="Arial Narrow" w:hAnsi="Arial Narrow" w:cs="Arial"/>
                <w:spacing w:val="-1"/>
                <w:sz w:val="20"/>
                <w:szCs w:val="20"/>
              </w:rPr>
              <w:t xml:space="preserve"> municipa</w:t>
            </w:r>
            <w:r w:rsidR="0097031A">
              <w:rPr>
                <w:rFonts w:ascii="Arial Narrow" w:hAnsi="Arial Narrow" w:cs="Arial"/>
                <w:spacing w:val="-1"/>
                <w:sz w:val="20"/>
                <w:szCs w:val="20"/>
              </w:rPr>
              <w:t xml:space="preserve">l </w:t>
            </w:r>
            <w:r w:rsidRPr="007900DA">
              <w:rPr>
                <w:rFonts w:ascii="Arial Narrow" w:hAnsi="Arial Narrow" w:cs="Arial"/>
                <w:spacing w:val="-1"/>
                <w:sz w:val="20"/>
                <w:szCs w:val="20"/>
              </w:rPr>
              <w:t>standards.</w:t>
            </w:r>
          </w:p>
          <w:p w14:paraId="1A3618AE" w14:textId="074A630A" w:rsidR="00D202A9" w:rsidRPr="00D202A9" w:rsidRDefault="00D202A9" w:rsidP="00CC3E53">
            <w:pPr>
              <w:pStyle w:val="ListParagraph"/>
              <w:widowControl w:val="0"/>
              <w:numPr>
                <w:ilvl w:val="0"/>
                <w:numId w:val="37"/>
              </w:numPr>
              <w:spacing w:line="276" w:lineRule="auto"/>
              <w:ind w:right="117"/>
              <w:contextualSpacing w:val="0"/>
              <w:jc w:val="both"/>
              <w:rPr>
                <w:rFonts w:ascii="Arial Narrow" w:hAnsi="Arial Narrow" w:cs="Arial"/>
                <w:spacing w:val="-1"/>
              </w:rPr>
            </w:pPr>
            <w:r w:rsidRPr="007900DA">
              <w:rPr>
                <w:rFonts w:ascii="Arial Narrow" w:eastAsia="Arial" w:hAnsi="Arial Narrow" w:cs="Arial"/>
                <w:spacing w:val="-1"/>
                <w:sz w:val="20"/>
                <w:szCs w:val="20"/>
              </w:rPr>
              <w:t xml:space="preserve">No unauthorized or un-approved structures </w:t>
            </w:r>
            <w:r w:rsidR="0097031A">
              <w:rPr>
                <w:rFonts w:ascii="Arial Narrow" w:eastAsia="Arial" w:hAnsi="Arial Narrow" w:cs="Arial"/>
                <w:spacing w:val="-1"/>
                <w:sz w:val="20"/>
                <w:szCs w:val="20"/>
              </w:rPr>
              <w:t xml:space="preserve">must </w:t>
            </w:r>
            <w:r w:rsidRPr="007900DA">
              <w:rPr>
                <w:rFonts w:ascii="Arial Narrow" w:eastAsia="Arial" w:hAnsi="Arial Narrow" w:cs="Arial"/>
                <w:spacing w:val="-1"/>
                <w:sz w:val="20"/>
                <w:szCs w:val="20"/>
              </w:rPr>
              <w:t>be erected.</w:t>
            </w:r>
          </w:p>
          <w:p w14:paraId="285D8E46" w14:textId="77777777" w:rsidR="00D202A9" w:rsidRDefault="00D202A9" w:rsidP="00D202A9">
            <w:pPr>
              <w:widowControl w:val="0"/>
              <w:spacing w:line="276" w:lineRule="auto"/>
              <w:ind w:right="117"/>
              <w:jc w:val="both"/>
              <w:rPr>
                <w:rFonts w:ascii="Arial Narrow" w:hAnsi="Arial Narrow" w:cs="Arial"/>
                <w:spacing w:val="-1"/>
              </w:rPr>
            </w:pPr>
          </w:p>
          <w:p w14:paraId="2827DCB6" w14:textId="77777777" w:rsidR="00D202A9" w:rsidRPr="00D202A9" w:rsidRDefault="00D202A9" w:rsidP="00D202A9">
            <w:pPr>
              <w:widowControl w:val="0"/>
              <w:spacing w:line="276" w:lineRule="auto"/>
              <w:ind w:right="117"/>
              <w:jc w:val="both"/>
              <w:rPr>
                <w:rFonts w:ascii="Arial Narrow" w:hAnsi="Arial Narrow" w:cs="Arial"/>
                <w:spacing w:val="-1"/>
              </w:rPr>
            </w:pPr>
            <w:r w:rsidRPr="00D202A9">
              <w:rPr>
                <w:rFonts w:ascii="Arial Narrow" w:eastAsia="Arial" w:hAnsi="Arial Narrow" w:cs="Arial"/>
                <w:spacing w:val="-1"/>
                <w:sz w:val="20"/>
                <w:szCs w:val="20"/>
              </w:rPr>
              <w:t xml:space="preserve">In terms of frequency, these mitigation measures ensure that the impacts change from a seldom event to </w:t>
            </w:r>
            <w:r>
              <w:rPr>
                <w:rFonts w:ascii="Arial Narrow" w:eastAsia="Arial" w:hAnsi="Arial Narrow" w:cs="Arial"/>
                <w:spacing w:val="-1"/>
                <w:sz w:val="20"/>
                <w:szCs w:val="20"/>
              </w:rPr>
              <w:t xml:space="preserve">almost never. </w:t>
            </w:r>
            <w:r w:rsidRPr="00D202A9">
              <w:rPr>
                <w:rFonts w:ascii="Arial Narrow" w:eastAsia="Arial" w:hAnsi="Arial Narrow" w:cs="Arial"/>
                <w:spacing w:val="-1"/>
                <w:sz w:val="20"/>
                <w:szCs w:val="20"/>
              </w:rPr>
              <w:t>In terms of severity, these mitigation measures change from being potentially harmful to not harmful.</w:t>
            </w:r>
          </w:p>
        </w:tc>
      </w:tr>
    </w:tbl>
    <w:p w14:paraId="040B5F38" w14:textId="77777777" w:rsidR="00ED3D78" w:rsidRDefault="00ED3D78" w:rsidP="00DB0B4D">
      <w:pPr>
        <w:spacing w:after="0"/>
      </w:pPr>
    </w:p>
    <w:p w14:paraId="43508923" w14:textId="77777777" w:rsidR="00D202A9" w:rsidRDefault="00D202A9" w:rsidP="00D202A9">
      <w:pPr>
        <w:spacing w:after="0"/>
      </w:pPr>
    </w:p>
    <w:p w14:paraId="03A9DA7C" w14:textId="77777777" w:rsidR="00D202A9" w:rsidRDefault="00D202A9" w:rsidP="00D202A9">
      <w:pPr>
        <w:spacing w:after="0"/>
      </w:pPr>
    </w:p>
    <w:p w14:paraId="262F8790" w14:textId="77777777" w:rsidR="00D202A9" w:rsidRDefault="00D202A9" w:rsidP="00D202A9">
      <w:pPr>
        <w:spacing w:after="0"/>
      </w:pPr>
    </w:p>
    <w:p w14:paraId="087061DA" w14:textId="77777777" w:rsidR="00D202A9" w:rsidRDefault="00D202A9" w:rsidP="00D202A9"/>
    <w:p w14:paraId="5A66A70F" w14:textId="77777777" w:rsidR="00B82D15" w:rsidRPr="005A450C" w:rsidRDefault="007900DA" w:rsidP="00DB0B4D">
      <w:pPr>
        <w:keepNext/>
        <w:spacing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lastRenderedPageBreak/>
        <w:t xml:space="preserve">Table 10.2.21: </w:t>
      </w:r>
      <w:r w:rsidR="00B82D15" w:rsidRPr="005A450C">
        <w:rPr>
          <w:rFonts w:ascii="Arial Narrow" w:eastAsia="Calibri" w:hAnsi="Arial Narrow" w:cs="Times New Roman"/>
          <w:b/>
          <w:i/>
          <w:iCs/>
          <w:sz w:val="20"/>
          <w:szCs w:val="18"/>
        </w:rPr>
        <w:t xml:space="preserve">Health </w:t>
      </w:r>
      <w:r w:rsidR="001C4FD6">
        <w:rPr>
          <w:rFonts w:ascii="Arial Narrow" w:eastAsia="Calibri" w:hAnsi="Arial Narrow" w:cs="Times New Roman"/>
          <w:b/>
          <w:i/>
          <w:iCs/>
          <w:sz w:val="20"/>
          <w:szCs w:val="18"/>
        </w:rPr>
        <w:t xml:space="preserve">and Safety </w:t>
      </w:r>
      <w:r w:rsidR="00560396">
        <w:rPr>
          <w:rFonts w:ascii="Arial Narrow" w:eastAsia="Calibri" w:hAnsi="Arial Narrow" w:cs="Times New Roman"/>
          <w:b/>
          <w:i/>
          <w:iCs/>
          <w:sz w:val="20"/>
          <w:szCs w:val="18"/>
        </w:rPr>
        <w:t>I</w:t>
      </w:r>
      <w:r w:rsidR="00B82D15" w:rsidRPr="005A450C">
        <w:rPr>
          <w:rFonts w:ascii="Arial Narrow" w:eastAsia="Calibri" w:hAnsi="Arial Narrow" w:cs="Times New Roman"/>
          <w:b/>
          <w:i/>
          <w:iCs/>
          <w:sz w:val="20"/>
          <w:szCs w:val="18"/>
        </w:rPr>
        <w:t>mpacts</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413"/>
        <w:gridCol w:w="1843"/>
        <w:gridCol w:w="1275"/>
        <w:gridCol w:w="1316"/>
        <w:gridCol w:w="1316"/>
        <w:gridCol w:w="1316"/>
        <w:gridCol w:w="1317"/>
        <w:gridCol w:w="1316"/>
        <w:gridCol w:w="1316"/>
        <w:gridCol w:w="1317"/>
      </w:tblGrid>
      <w:tr w:rsidR="00B82D15" w:rsidRPr="00B82D15" w14:paraId="2D489F70" w14:textId="77777777" w:rsidTr="00C3095D">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F23D380"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Phase</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C75A24E"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7E044C8" w14:textId="77777777" w:rsidR="00B82D15" w:rsidRPr="00B82D15" w:rsidRDefault="00B82D15" w:rsidP="00B82D15">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1BB7A36"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04C1D04"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3021385"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1B3B2D3"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5E03CDE"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68BDFEC"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F1A4150" w14:textId="77777777" w:rsidR="00B82D15" w:rsidRPr="00B82D15" w:rsidRDefault="00B82D15" w:rsidP="00B82D15">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Significance</w:t>
            </w:r>
          </w:p>
        </w:tc>
      </w:tr>
      <w:tr w:rsidR="00AF3E6F" w:rsidRPr="00B82D15" w14:paraId="67E6B37F" w14:textId="77777777" w:rsidTr="0097031A">
        <w:trPr>
          <w:trHeight w:val="64"/>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56194B73" w14:textId="77777777" w:rsidR="00AF3E6F" w:rsidRPr="007900DA" w:rsidRDefault="00AF3E6F" w:rsidP="00AF3E6F">
            <w:pPr>
              <w:spacing w:line="276" w:lineRule="auto"/>
              <w:jc w:val="both"/>
              <w:rPr>
                <w:rFonts w:ascii="Arial Narrow" w:hAnsi="Arial Narrow"/>
                <w:color w:val="000000" w:themeColor="text1"/>
                <w:sz w:val="20"/>
                <w:szCs w:val="20"/>
              </w:rPr>
            </w:pPr>
            <w:r w:rsidRPr="007900DA">
              <w:rPr>
                <w:rFonts w:ascii="Arial Narrow" w:hAnsi="Arial Narrow"/>
                <w:color w:val="000000" w:themeColor="text1"/>
                <w:sz w:val="20"/>
                <w:szCs w:val="20"/>
              </w:rPr>
              <w:t>Construction</w:t>
            </w:r>
          </w:p>
          <w:p w14:paraId="23706AB9" w14:textId="77777777" w:rsidR="00AF3E6F" w:rsidRPr="007900DA" w:rsidRDefault="00AF3E6F" w:rsidP="00AF3E6F">
            <w:pPr>
              <w:spacing w:line="276" w:lineRule="auto"/>
              <w:jc w:val="both"/>
              <w:rPr>
                <w:rFonts w:ascii="Arial Narrow" w:hAnsi="Arial Narrow"/>
                <w:color w:val="000000" w:themeColor="text1"/>
                <w:sz w:val="20"/>
                <w:szCs w:val="20"/>
              </w:rPr>
            </w:pPr>
          </w:p>
          <w:p w14:paraId="2ABAFCEC" w14:textId="77777777" w:rsidR="00AF3E6F" w:rsidRPr="007900DA" w:rsidRDefault="00AF3E6F" w:rsidP="00AF3E6F">
            <w:pPr>
              <w:spacing w:line="276" w:lineRule="auto"/>
              <w:jc w:val="both"/>
              <w:rPr>
                <w:rFonts w:ascii="Arial Narrow" w:hAnsi="Arial Narrow"/>
                <w:color w:val="000000" w:themeColor="text1"/>
                <w:sz w:val="20"/>
                <w:szCs w:val="20"/>
              </w:rPr>
            </w:pPr>
          </w:p>
          <w:p w14:paraId="6285A8AC" w14:textId="77777777" w:rsidR="00AF3E6F" w:rsidRPr="007900DA" w:rsidRDefault="00AF3E6F" w:rsidP="00AF3E6F">
            <w:pPr>
              <w:spacing w:line="276" w:lineRule="auto"/>
              <w:jc w:val="both"/>
              <w:rPr>
                <w:rFonts w:ascii="Arial Narrow" w:hAnsi="Arial Narrow"/>
                <w:color w:val="000000" w:themeColor="text1"/>
                <w:sz w:val="20"/>
                <w:szCs w:val="20"/>
              </w:rPr>
            </w:pPr>
          </w:p>
          <w:p w14:paraId="3CA4BE81" w14:textId="77777777" w:rsidR="00AF3E6F" w:rsidRPr="007900DA" w:rsidRDefault="00AF3E6F" w:rsidP="00AF3E6F">
            <w:pPr>
              <w:spacing w:line="276" w:lineRule="auto"/>
              <w:jc w:val="both"/>
              <w:rPr>
                <w:rFonts w:ascii="Arial Narrow" w:hAnsi="Arial Narrow"/>
                <w:color w:val="000000" w:themeColor="text1"/>
                <w:sz w:val="20"/>
                <w:szCs w:val="20"/>
              </w:rPr>
            </w:pPr>
          </w:p>
          <w:p w14:paraId="172D238C" w14:textId="77777777" w:rsidR="00AF3E6F" w:rsidRPr="007900DA" w:rsidRDefault="00AF3E6F" w:rsidP="00AF3E6F">
            <w:pPr>
              <w:spacing w:line="276" w:lineRule="auto"/>
              <w:jc w:val="both"/>
              <w:rPr>
                <w:rFonts w:ascii="Arial Narrow" w:hAnsi="Arial Narrow"/>
                <w:color w:val="000000" w:themeColor="text1"/>
                <w:sz w:val="20"/>
                <w:szCs w:val="20"/>
              </w:rPr>
            </w:pPr>
          </w:p>
          <w:p w14:paraId="39B96CAE" w14:textId="77777777" w:rsidR="00AF3E6F" w:rsidRPr="007900DA" w:rsidRDefault="00AF3E6F" w:rsidP="00AF3E6F">
            <w:pPr>
              <w:spacing w:line="276" w:lineRule="auto"/>
              <w:jc w:val="both"/>
              <w:rPr>
                <w:rFonts w:ascii="Arial Narrow" w:hAnsi="Arial Narrow"/>
                <w:color w:val="000000" w:themeColor="text1"/>
                <w:sz w:val="20"/>
                <w:szCs w:val="20"/>
              </w:rPr>
            </w:pPr>
          </w:p>
          <w:p w14:paraId="198B193E" w14:textId="77777777" w:rsidR="00AF3E6F" w:rsidRPr="007900DA" w:rsidRDefault="00AF3E6F" w:rsidP="00AF3E6F">
            <w:pPr>
              <w:spacing w:line="276" w:lineRule="auto"/>
              <w:jc w:val="both"/>
              <w:rPr>
                <w:rFonts w:ascii="Arial Narrow" w:hAnsi="Arial Narrow"/>
                <w:color w:val="000000" w:themeColor="text1"/>
                <w:sz w:val="20"/>
                <w:szCs w:val="20"/>
              </w:rPr>
            </w:pPr>
          </w:p>
          <w:p w14:paraId="085424B0" w14:textId="77777777" w:rsidR="00AF3E6F" w:rsidRPr="007900DA" w:rsidRDefault="00AF3E6F" w:rsidP="00AF3E6F">
            <w:pPr>
              <w:spacing w:line="276" w:lineRule="auto"/>
              <w:jc w:val="both"/>
              <w:rPr>
                <w:rFonts w:ascii="Arial Narrow" w:hAnsi="Arial Narrow"/>
                <w:color w:val="000000" w:themeColor="text1"/>
                <w:sz w:val="20"/>
                <w:szCs w:val="20"/>
              </w:rPr>
            </w:pPr>
          </w:p>
          <w:p w14:paraId="1F101A27" w14:textId="77777777" w:rsidR="00AF3E6F" w:rsidRPr="007900DA" w:rsidRDefault="00AF3E6F" w:rsidP="00AF3E6F">
            <w:pPr>
              <w:spacing w:line="276" w:lineRule="auto"/>
              <w:jc w:val="both"/>
              <w:rPr>
                <w:rFonts w:ascii="Arial Narrow" w:hAnsi="Arial Narrow"/>
                <w:color w:val="000000" w:themeColor="text1"/>
                <w:sz w:val="20"/>
                <w:szCs w:val="20"/>
              </w:rPr>
            </w:pPr>
          </w:p>
          <w:p w14:paraId="47C81612" w14:textId="77777777" w:rsidR="00AF3E6F" w:rsidRPr="007900DA" w:rsidRDefault="00AF3E6F" w:rsidP="00AF3E6F">
            <w:pPr>
              <w:spacing w:line="276" w:lineRule="auto"/>
              <w:jc w:val="both"/>
              <w:rPr>
                <w:rFonts w:ascii="Arial Narrow" w:hAnsi="Arial Narrow"/>
                <w:color w:val="000000" w:themeColor="text1"/>
                <w:sz w:val="20"/>
                <w:szCs w:val="20"/>
              </w:rPr>
            </w:pPr>
          </w:p>
          <w:p w14:paraId="62038A74" w14:textId="77777777" w:rsidR="00AF3E6F" w:rsidRPr="007900DA" w:rsidRDefault="00AF3E6F" w:rsidP="00AF3E6F">
            <w:pPr>
              <w:spacing w:line="276" w:lineRule="auto"/>
              <w:jc w:val="both"/>
              <w:rPr>
                <w:rFonts w:ascii="Arial Narrow" w:hAnsi="Arial Narrow"/>
                <w:color w:val="000000" w:themeColor="text1"/>
                <w:sz w:val="20"/>
                <w:szCs w:val="20"/>
              </w:rPr>
            </w:pPr>
          </w:p>
          <w:p w14:paraId="3CE35CC8" w14:textId="77777777" w:rsidR="00AF3E6F" w:rsidRPr="007900DA" w:rsidRDefault="00AF3E6F" w:rsidP="00AF3E6F">
            <w:pPr>
              <w:spacing w:line="276" w:lineRule="auto"/>
              <w:jc w:val="both"/>
              <w:rPr>
                <w:rFonts w:ascii="Arial Narrow" w:hAnsi="Arial Narrow"/>
                <w:color w:val="000000" w:themeColor="text1"/>
                <w:sz w:val="20"/>
                <w:szCs w:val="20"/>
              </w:rPr>
            </w:pPr>
          </w:p>
          <w:p w14:paraId="796B39EC" w14:textId="77777777" w:rsidR="00AF3E6F" w:rsidRPr="007900DA" w:rsidRDefault="00AF3E6F" w:rsidP="00AF3E6F">
            <w:pPr>
              <w:spacing w:line="276" w:lineRule="auto"/>
              <w:jc w:val="both"/>
              <w:rPr>
                <w:rFonts w:ascii="Arial Narrow" w:hAnsi="Arial Narrow"/>
                <w:color w:val="000000" w:themeColor="text1"/>
                <w:sz w:val="20"/>
                <w:szCs w:val="20"/>
              </w:rPr>
            </w:pPr>
          </w:p>
          <w:p w14:paraId="219A07B3" w14:textId="77777777" w:rsidR="00AF3E6F" w:rsidRPr="007900DA" w:rsidRDefault="00AF3E6F" w:rsidP="00AF3E6F">
            <w:pPr>
              <w:spacing w:line="276" w:lineRule="auto"/>
              <w:jc w:val="both"/>
              <w:rPr>
                <w:rFonts w:ascii="Arial Narrow" w:hAnsi="Arial Narrow"/>
                <w:color w:val="000000" w:themeColor="text1"/>
                <w:sz w:val="20"/>
                <w:szCs w:val="20"/>
              </w:rPr>
            </w:pPr>
          </w:p>
          <w:p w14:paraId="2D262656" w14:textId="77777777" w:rsidR="00AF3E6F" w:rsidRPr="007900DA" w:rsidRDefault="00AF3E6F" w:rsidP="00AF3E6F">
            <w:pPr>
              <w:spacing w:line="276" w:lineRule="auto"/>
              <w:jc w:val="both"/>
              <w:rPr>
                <w:rFonts w:ascii="Arial Narrow" w:hAnsi="Arial Narrow"/>
                <w:color w:val="000000" w:themeColor="text1"/>
                <w:sz w:val="20"/>
                <w:szCs w:val="20"/>
              </w:rPr>
            </w:pPr>
          </w:p>
          <w:p w14:paraId="2B996F96" w14:textId="77777777" w:rsidR="00AF3E6F" w:rsidRPr="007900DA" w:rsidRDefault="00AF3E6F" w:rsidP="00AF3E6F">
            <w:pPr>
              <w:spacing w:line="276" w:lineRule="auto"/>
              <w:jc w:val="both"/>
              <w:rPr>
                <w:rFonts w:ascii="Arial Narrow" w:hAnsi="Arial Narrow"/>
                <w:color w:val="000000" w:themeColor="text1"/>
                <w:sz w:val="20"/>
                <w:szCs w:val="20"/>
              </w:rPr>
            </w:pPr>
          </w:p>
        </w:tc>
        <w:tc>
          <w:tcPr>
            <w:tcW w:w="1843" w:type="dxa"/>
            <w:vMerge w:val="restart"/>
            <w:tcBorders>
              <w:top w:val="single" w:sz="4" w:space="0" w:color="auto"/>
              <w:left w:val="single" w:sz="4" w:space="0" w:color="auto"/>
              <w:bottom w:val="single" w:sz="4" w:space="0" w:color="auto"/>
              <w:right w:val="single" w:sz="4" w:space="0" w:color="auto"/>
            </w:tcBorders>
          </w:tcPr>
          <w:p w14:paraId="385A85C4" w14:textId="77777777" w:rsidR="00AF3E6F" w:rsidRDefault="00AF3E6F" w:rsidP="00AF3E6F">
            <w:pPr>
              <w:spacing w:after="240" w:line="276" w:lineRule="auto"/>
              <w:ind w:right="117"/>
              <w:jc w:val="both"/>
              <w:rPr>
                <w:rFonts w:ascii="Arial Narrow" w:eastAsia="Arial" w:hAnsi="Arial Narrow" w:cs="Arial"/>
                <w:spacing w:val="-1"/>
                <w:sz w:val="20"/>
                <w:szCs w:val="20"/>
              </w:rPr>
            </w:pPr>
            <w:r w:rsidRPr="007900DA">
              <w:rPr>
                <w:rFonts w:ascii="Arial Narrow" w:eastAsia="Arial" w:hAnsi="Arial Narrow" w:cs="Arial"/>
                <w:spacing w:val="-1"/>
                <w:sz w:val="20"/>
                <w:szCs w:val="20"/>
              </w:rPr>
              <w:t xml:space="preserve">Public safety and health – </w:t>
            </w:r>
          </w:p>
          <w:p w14:paraId="03CA737E" w14:textId="77777777" w:rsidR="00AF3E6F" w:rsidRPr="007900DA" w:rsidRDefault="00AF3E6F" w:rsidP="00AF3E6F">
            <w:pPr>
              <w:spacing w:after="240" w:line="276" w:lineRule="auto"/>
              <w:ind w:right="117"/>
              <w:jc w:val="both"/>
              <w:rPr>
                <w:rFonts w:ascii="Arial Narrow" w:eastAsia="Arial" w:hAnsi="Arial Narrow" w:cs="Arial"/>
                <w:spacing w:val="-1"/>
                <w:sz w:val="20"/>
                <w:szCs w:val="20"/>
              </w:rPr>
            </w:pPr>
            <w:r>
              <w:rPr>
                <w:rFonts w:ascii="Arial Narrow" w:eastAsia="Arial" w:hAnsi="Arial Narrow" w:cs="Arial"/>
                <w:spacing w:val="-1"/>
                <w:sz w:val="20"/>
                <w:szCs w:val="20"/>
              </w:rPr>
              <w:t>O</w:t>
            </w:r>
            <w:r w:rsidRPr="007900DA">
              <w:rPr>
                <w:rFonts w:ascii="Arial Narrow" w:eastAsia="Arial" w:hAnsi="Arial Narrow" w:cs="Arial"/>
                <w:spacing w:val="-1"/>
                <w:sz w:val="20"/>
                <w:szCs w:val="20"/>
              </w:rPr>
              <w:t>ccupational safety, security and health of staff and public in general.</w:t>
            </w:r>
          </w:p>
          <w:p w14:paraId="08BD6099" w14:textId="77777777" w:rsidR="00AF3E6F" w:rsidRPr="007900DA" w:rsidRDefault="00AF3E6F" w:rsidP="00AF3E6F">
            <w:pPr>
              <w:spacing w:line="276" w:lineRule="auto"/>
              <w:jc w:val="both"/>
              <w:rPr>
                <w:rFonts w:ascii="Arial Narrow" w:hAnsi="Arial Narrow"/>
                <w:color w:val="000000" w:themeColor="text1"/>
                <w:sz w:val="20"/>
                <w:szCs w:val="20"/>
              </w:rPr>
            </w:pPr>
          </w:p>
        </w:tc>
        <w:tc>
          <w:tcPr>
            <w:tcW w:w="1275" w:type="dxa"/>
            <w:vMerge w:val="restart"/>
            <w:tcBorders>
              <w:top w:val="single" w:sz="4" w:space="0" w:color="auto"/>
              <w:left w:val="single" w:sz="4" w:space="0" w:color="auto"/>
              <w:bottom w:val="single" w:sz="4" w:space="0" w:color="auto"/>
              <w:right w:val="single" w:sz="4" w:space="0" w:color="auto"/>
            </w:tcBorders>
            <w:hideMark/>
          </w:tcPr>
          <w:p w14:paraId="642F8D6B" w14:textId="77777777" w:rsidR="00AF3E6F" w:rsidRPr="007900DA" w:rsidRDefault="00AF3E6F" w:rsidP="00AF3E6F">
            <w:pPr>
              <w:spacing w:line="276" w:lineRule="auto"/>
              <w:jc w:val="both"/>
              <w:rPr>
                <w:rFonts w:ascii="Arial Narrow" w:hAnsi="Arial Narrow"/>
                <w:color w:val="000000" w:themeColor="text1"/>
                <w:sz w:val="20"/>
                <w:szCs w:val="20"/>
              </w:rPr>
            </w:pPr>
            <w:r w:rsidRPr="007900DA">
              <w:rPr>
                <w:rFonts w:ascii="Arial Narrow" w:hAnsi="Arial Narrow"/>
                <w:color w:val="000000" w:themeColor="text1"/>
                <w:sz w:val="20"/>
                <w:szCs w:val="20"/>
              </w:rPr>
              <w:t>Direct</w:t>
            </w:r>
          </w:p>
        </w:tc>
        <w:tc>
          <w:tcPr>
            <w:tcW w:w="1316" w:type="dxa"/>
            <w:tcBorders>
              <w:top w:val="single" w:sz="4" w:space="0" w:color="auto"/>
              <w:left w:val="single" w:sz="4" w:space="0" w:color="auto"/>
              <w:bottom w:val="single" w:sz="4" w:space="0" w:color="auto"/>
              <w:right w:val="single" w:sz="4" w:space="0" w:color="auto"/>
            </w:tcBorders>
            <w:vAlign w:val="center"/>
            <w:hideMark/>
          </w:tcPr>
          <w:p w14:paraId="0F5138C9" w14:textId="77777777" w:rsidR="00AF3E6F" w:rsidRPr="00B82D15" w:rsidRDefault="00AF3E6F" w:rsidP="00AF3E6F">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tcPr>
          <w:p w14:paraId="39FC349C" w14:textId="615A8BCF" w:rsidR="00AF3E6F" w:rsidRPr="00B82D15" w:rsidRDefault="00AF3E6F" w:rsidP="00AF3E6F">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1B7B2A5A" w14:textId="3E51C0B4" w:rsidR="00AF3E6F" w:rsidRPr="00B82D15" w:rsidRDefault="00AF3E6F" w:rsidP="00AF3E6F">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5F1484D4" w14:textId="2B1E23D7" w:rsidR="00AF3E6F" w:rsidRPr="00B82D15" w:rsidRDefault="00AF3E6F" w:rsidP="00AF3E6F">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1389375" w14:textId="3443E111" w:rsidR="00AF3E6F" w:rsidRPr="00B82D15" w:rsidRDefault="00AF3E6F" w:rsidP="00AF3E6F">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627DAC32" w14:textId="4689EC87" w:rsidR="00AF3E6F" w:rsidRPr="00B82D15" w:rsidRDefault="00AF3E6F" w:rsidP="00AF3E6F">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0A43D8F4" w14:textId="726FCFF5" w:rsidR="00AF3E6F" w:rsidRPr="00332FDB" w:rsidRDefault="00AF3E6F" w:rsidP="00AF3E6F">
            <w:pPr>
              <w:spacing w:line="276" w:lineRule="auto"/>
              <w:jc w:val="center"/>
              <w:rPr>
                <w:rFonts w:ascii="Arial Narrow" w:hAnsi="Arial Narrow"/>
                <w:b/>
                <w:color w:val="000000" w:themeColor="text1"/>
                <w:sz w:val="20"/>
                <w:szCs w:val="20"/>
              </w:rPr>
            </w:pPr>
          </w:p>
        </w:tc>
      </w:tr>
      <w:tr w:rsidR="00AF3E6F" w:rsidRPr="00B82D15" w14:paraId="4E9DC4F0" w14:textId="77777777" w:rsidTr="0097031A">
        <w:trPr>
          <w:trHeight w:val="152"/>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8810B72" w14:textId="77777777" w:rsidR="00AF3E6F" w:rsidRPr="00B82D15" w:rsidRDefault="00AF3E6F" w:rsidP="00AF3E6F">
            <w:pPr>
              <w:rPr>
                <w:rFonts w:ascii="Arial Narrow" w:hAnsi="Arial Narrow"/>
                <w:b/>
                <w:color w:val="000000" w:themeColor="text1"/>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A0D501" w14:textId="77777777" w:rsidR="00AF3E6F" w:rsidRPr="00B82D15" w:rsidRDefault="00AF3E6F" w:rsidP="00AF3E6F">
            <w:pPr>
              <w:rPr>
                <w:rFonts w:ascii="Arial Narrow" w:hAnsi="Arial Narrow"/>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1A1850DF" w14:textId="77777777" w:rsidR="00AF3E6F" w:rsidRPr="00B82D15" w:rsidRDefault="00AF3E6F" w:rsidP="00AF3E6F">
            <w:pP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31E335C2" w14:textId="77777777" w:rsidR="00AF3E6F" w:rsidRPr="00B82D15" w:rsidRDefault="00AF3E6F" w:rsidP="00AF3E6F">
            <w:pPr>
              <w:spacing w:line="276" w:lineRule="auto"/>
              <w:jc w:val="center"/>
              <w:rPr>
                <w:rFonts w:ascii="Arial Narrow" w:hAnsi="Arial Narrow"/>
                <w:b/>
                <w:color w:val="000000" w:themeColor="text1"/>
                <w:sz w:val="20"/>
                <w:szCs w:val="20"/>
              </w:rPr>
            </w:pPr>
            <w:r w:rsidRPr="00B82D15">
              <w:rPr>
                <w:rFonts w:ascii="Arial Narrow" w:hAnsi="Arial Narrow"/>
                <w:b/>
                <w:color w:val="000000" w:themeColor="text1"/>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tcPr>
          <w:p w14:paraId="74921689" w14:textId="1C32739C" w:rsidR="00AF3E6F" w:rsidRPr="00B82D15" w:rsidRDefault="00AF3E6F" w:rsidP="00AF3E6F">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377756A" w14:textId="0FE696C3" w:rsidR="00AF3E6F" w:rsidRPr="00B82D15" w:rsidRDefault="00AF3E6F" w:rsidP="00AF3E6F">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38E02FDC" w14:textId="092FF56A" w:rsidR="00AF3E6F" w:rsidRPr="00B82D15" w:rsidRDefault="00AF3E6F" w:rsidP="00AF3E6F">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0B98E849" w14:textId="57162FAD" w:rsidR="00AF3E6F" w:rsidRPr="00B82D15" w:rsidRDefault="00AF3E6F" w:rsidP="00AF3E6F">
            <w:pPr>
              <w:spacing w:line="276" w:lineRule="auto"/>
              <w:jc w:val="center"/>
              <w:rPr>
                <w:rFonts w:ascii="Arial Narrow" w:hAnsi="Arial Narrow"/>
                <w:color w:val="000000" w:themeColor="text1"/>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0413F870" w14:textId="7F6EC205" w:rsidR="00AF3E6F" w:rsidRPr="00B82D15" w:rsidRDefault="00AF3E6F" w:rsidP="00AF3E6F">
            <w:pPr>
              <w:spacing w:line="276" w:lineRule="auto"/>
              <w:jc w:val="center"/>
              <w:rPr>
                <w:rFonts w:ascii="Arial Narrow" w:hAnsi="Arial Narrow"/>
                <w:color w:val="000000" w:themeColor="text1"/>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0D2E91D8" w14:textId="69B27CE8" w:rsidR="00AF3E6F" w:rsidRPr="00332FDB" w:rsidRDefault="00AF3E6F" w:rsidP="00AF3E6F">
            <w:pPr>
              <w:spacing w:line="276" w:lineRule="auto"/>
              <w:jc w:val="center"/>
              <w:rPr>
                <w:rFonts w:ascii="Arial Narrow" w:hAnsi="Arial Narrow"/>
                <w:b/>
                <w:color w:val="000000" w:themeColor="text1"/>
                <w:sz w:val="20"/>
                <w:szCs w:val="20"/>
              </w:rPr>
            </w:pPr>
          </w:p>
        </w:tc>
      </w:tr>
      <w:tr w:rsidR="00AF3E6F" w:rsidRPr="00B82D15" w14:paraId="28423549" w14:textId="77777777" w:rsidTr="007900DA">
        <w:trPr>
          <w:trHeight w:val="280"/>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599113E" w14:textId="77777777" w:rsidR="00AF3E6F" w:rsidRPr="00B82D15" w:rsidRDefault="00AF3E6F" w:rsidP="00AF3E6F">
            <w:pPr>
              <w:rPr>
                <w:rFonts w:ascii="Arial Narrow" w:hAnsi="Arial Narrow"/>
                <w:b/>
                <w:color w:val="000000" w:themeColor="text1"/>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C373A23" w14:textId="77777777" w:rsidR="00AF3E6F" w:rsidRPr="00B82D15" w:rsidRDefault="00AF3E6F" w:rsidP="00AF3E6F">
            <w:pPr>
              <w:rPr>
                <w:rFonts w:ascii="Arial Narrow" w:hAnsi="Arial Narrow"/>
                <w:color w:val="000000" w:themeColor="text1"/>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DBE168C" w14:textId="77777777" w:rsidR="00AF3E6F" w:rsidRPr="00B82D15" w:rsidRDefault="00AF3E6F" w:rsidP="00AF3E6F">
            <w:pPr>
              <w:rPr>
                <w:rFonts w:ascii="Arial Narrow" w:hAnsi="Arial Narrow"/>
                <w:color w:val="000000" w:themeColor="text1"/>
                <w:sz w:val="20"/>
                <w:szCs w:val="20"/>
              </w:rPr>
            </w:pPr>
          </w:p>
        </w:tc>
        <w:tc>
          <w:tcPr>
            <w:tcW w:w="9214" w:type="dxa"/>
            <w:gridSpan w:val="7"/>
            <w:tcBorders>
              <w:top w:val="single" w:sz="4" w:space="0" w:color="auto"/>
              <w:left w:val="single" w:sz="4" w:space="0" w:color="auto"/>
              <w:bottom w:val="single" w:sz="4" w:space="0" w:color="auto"/>
              <w:right w:val="single" w:sz="4" w:space="0" w:color="auto"/>
            </w:tcBorders>
          </w:tcPr>
          <w:p w14:paraId="6073DDC9" w14:textId="77777777" w:rsidR="00AF3E6F" w:rsidRPr="001C4FD6" w:rsidRDefault="00AF3E6F" w:rsidP="00AF3E6F">
            <w:pPr>
              <w:spacing w:line="276" w:lineRule="auto"/>
              <w:jc w:val="both"/>
              <w:rPr>
                <w:rFonts w:ascii="Arial Narrow" w:hAnsi="Arial Narrow"/>
                <w:b/>
                <w:color w:val="000000" w:themeColor="text1"/>
                <w:sz w:val="20"/>
                <w:szCs w:val="20"/>
              </w:rPr>
            </w:pPr>
            <w:r w:rsidRPr="00B82D15">
              <w:rPr>
                <w:rFonts w:ascii="Arial Narrow" w:hAnsi="Arial Narrow"/>
                <w:b/>
                <w:color w:val="000000" w:themeColor="text1"/>
                <w:sz w:val="20"/>
                <w:szCs w:val="20"/>
              </w:rPr>
              <w:t>Mitigation measures:</w:t>
            </w:r>
          </w:p>
          <w:p w14:paraId="58105B8F" w14:textId="77777777" w:rsidR="00AF3E6F" w:rsidRDefault="00AF3E6F" w:rsidP="00AF3E6F">
            <w:pPr>
              <w:widowControl w:val="0"/>
              <w:spacing w:line="276" w:lineRule="auto"/>
              <w:ind w:right="117"/>
              <w:contextualSpacing/>
              <w:jc w:val="both"/>
              <w:rPr>
                <w:rFonts w:ascii="Arial Narrow" w:hAnsi="Arial Narrow" w:cs="Arial"/>
                <w:sz w:val="20"/>
                <w:szCs w:val="20"/>
              </w:rPr>
            </w:pPr>
          </w:p>
          <w:p w14:paraId="06955A3D"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Pr>
                <w:rFonts w:ascii="Arial Narrow" w:eastAsia="Arial" w:hAnsi="Arial Narrow" w:cs="Arial"/>
                <w:spacing w:val="-1"/>
                <w:sz w:val="20"/>
                <w:szCs w:val="20"/>
              </w:rPr>
              <w:t>T</w:t>
            </w:r>
            <w:r w:rsidRPr="00037F12">
              <w:rPr>
                <w:rFonts w:ascii="Arial Narrow" w:eastAsia="Arial" w:hAnsi="Arial Narrow" w:cs="Arial"/>
                <w:spacing w:val="-1"/>
                <w:sz w:val="20"/>
                <w:szCs w:val="20"/>
              </w:rPr>
              <w:t>he design and planning of the development must be conducted by trained and relevant consultants.</w:t>
            </w:r>
          </w:p>
          <w:p w14:paraId="2AB38F1B"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Skilled contractors must be </w:t>
            </w:r>
            <w:proofErr w:type="spellStart"/>
            <w:r w:rsidRPr="00037F12">
              <w:rPr>
                <w:rFonts w:ascii="Arial Narrow" w:eastAsia="Arial" w:hAnsi="Arial Narrow" w:cs="Arial"/>
                <w:spacing w:val="-1"/>
                <w:sz w:val="20"/>
                <w:szCs w:val="20"/>
              </w:rPr>
              <w:t>utilised</w:t>
            </w:r>
            <w:proofErr w:type="spellEnd"/>
            <w:r w:rsidRPr="00037F12">
              <w:rPr>
                <w:rFonts w:ascii="Arial Narrow" w:eastAsia="Arial" w:hAnsi="Arial Narrow" w:cs="Arial"/>
                <w:spacing w:val="-1"/>
                <w:sz w:val="20"/>
                <w:szCs w:val="20"/>
              </w:rPr>
              <w:t xml:space="preserve"> for </w:t>
            </w:r>
            <w:proofErr w:type="spellStart"/>
            <w:r w:rsidRPr="00037F12">
              <w:rPr>
                <w:rFonts w:ascii="Arial Narrow" w:eastAsia="Arial" w:hAnsi="Arial Narrow" w:cs="Arial"/>
                <w:spacing w:val="-1"/>
                <w:sz w:val="20"/>
                <w:szCs w:val="20"/>
              </w:rPr>
              <w:t>specialised</w:t>
            </w:r>
            <w:proofErr w:type="spellEnd"/>
            <w:r w:rsidRPr="00037F12">
              <w:rPr>
                <w:rFonts w:ascii="Arial Narrow" w:eastAsia="Arial" w:hAnsi="Arial Narrow" w:cs="Arial"/>
                <w:spacing w:val="-1"/>
                <w:sz w:val="20"/>
                <w:szCs w:val="20"/>
              </w:rPr>
              <w:t xml:space="preserve"> tasks</w:t>
            </w:r>
            <w:r>
              <w:rPr>
                <w:rFonts w:ascii="Arial Narrow" w:eastAsia="Arial" w:hAnsi="Arial Narrow" w:cs="Arial"/>
                <w:spacing w:val="-1"/>
                <w:sz w:val="20"/>
                <w:szCs w:val="20"/>
              </w:rPr>
              <w:t>.</w:t>
            </w:r>
          </w:p>
          <w:p w14:paraId="4585DA72"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Unskilled </w:t>
            </w:r>
            <w:proofErr w:type="spellStart"/>
            <w:r w:rsidRPr="00037F12">
              <w:rPr>
                <w:rFonts w:ascii="Arial Narrow" w:eastAsia="Arial" w:hAnsi="Arial Narrow" w:cs="Arial"/>
                <w:spacing w:val="-1"/>
                <w:sz w:val="20"/>
                <w:szCs w:val="20"/>
              </w:rPr>
              <w:t>labour</w:t>
            </w:r>
            <w:proofErr w:type="spellEnd"/>
            <w:r w:rsidRPr="00037F12">
              <w:rPr>
                <w:rFonts w:ascii="Arial Narrow" w:eastAsia="Arial" w:hAnsi="Arial Narrow" w:cs="Arial"/>
                <w:spacing w:val="-1"/>
                <w:sz w:val="20"/>
                <w:szCs w:val="20"/>
              </w:rPr>
              <w:t xml:space="preserve"> must be trained relevantly including environmental training.</w:t>
            </w:r>
          </w:p>
          <w:p w14:paraId="3B1A26E0"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Buildings and/or steel structures must be constructed according to </w:t>
            </w:r>
            <w:proofErr w:type="gramStart"/>
            <w:r w:rsidRPr="00037F12">
              <w:rPr>
                <w:rFonts w:ascii="Arial Narrow" w:eastAsia="Arial" w:hAnsi="Arial Narrow" w:cs="Arial"/>
                <w:spacing w:val="-1"/>
                <w:sz w:val="20"/>
                <w:szCs w:val="20"/>
              </w:rPr>
              <w:t>engineers</w:t>
            </w:r>
            <w:proofErr w:type="gramEnd"/>
            <w:r w:rsidRPr="00037F12">
              <w:rPr>
                <w:rFonts w:ascii="Arial Narrow" w:eastAsia="Arial" w:hAnsi="Arial Narrow" w:cs="Arial"/>
                <w:spacing w:val="-1"/>
                <w:sz w:val="20"/>
                <w:szCs w:val="20"/>
              </w:rPr>
              <w:t xml:space="preserve"> specifications.</w:t>
            </w:r>
          </w:p>
          <w:p w14:paraId="75522295"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Fire safety measures must be included in the design of</w:t>
            </w:r>
            <w:r>
              <w:rPr>
                <w:rFonts w:ascii="Arial Narrow" w:eastAsia="Arial" w:hAnsi="Arial Narrow" w:cs="Arial"/>
                <w:spacing w:val="-1"/>
                <w:sz w:val="20"/>
                <w:szCs w:val="20"/>
              </w:rPr>
              <w:t xml:space="preserve"> the facility. </w:t>
            </w:r>
            <w:r w:rsidRPr="00037F12">
              <w:rPr>
                <w:rFonts w:ascii="Arial Narrow" w:eastAsia="Arial" w:hAnsi="Arial Narrow" w:cs="Arial"/>
                <w:spacing w:val="-1"/>
                <w:sz w:val="20"/>
                <w:szCs w:val="20"/>
              </w:rPr>
              <w:t>Fire safety equipment must be provided on site during construction.</w:t>
            </w:r>
          </w:p>
          <w:p w14:paraId="6B05ABB5"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First aid kits are required on site as well as an incident records file.</w:t>
            </w:r>
          </w:p>
          <w:p w14:paraId="53992914"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Construction related vehicles must adhere to speed limits of the surrounding roads and a limit of 20km/</w:t>
            </w:r>
            <w:proofErr w:type="spellStart"/>
            <w:r w:rsidRPr="00037F12">
              <w:rPr>
                <w:rFonts w:ascii="Arial Narrow" w:eastAsia="Arial" w:hAnsi="Arial Narrow" w:cs="Arial"/>
                <w:spacing w:val="-1"/>
                <w:sz w:val="20"/>
                <w:szCs w:val="20"/>
              </w:rPr>
              <w:t>hr</w:t>
            </w:r>
            <w:proofErr w:type="spellEnd"/>
            <w:r w:rsidRPr="00037F12">
              <w:rPr>
                <w:rFonts w:ascii="Arial Narrow" w:eastAsia="Arial" w:hAnsi="Arial Narrow" w:cs="Arial"/>
                <w:spacing w:val="-1"/>
                <w:sz w:val="20"/>
                <w:szCs w:val="20"/>
              </w:rPr>
              <w:t xml:space="preserve"> on site.</w:t>
            </w:r>
          </w:p>
          <w:p w14:paraId="35C9B484"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Safety gear including hard hats and safety shoes </w:t>
            </w:r>
            <w:proofErr w:type="gramStart"/>
            <w:r w:rsidRPr="00037F12">
              <w:rPr>
                <w:rFonts w:ascii="Arial Narrow" w:eastAsia="Arial" w:hAnsi="Arial Narrow" w:cs="Arial"/>
                <w:spacing w:val="-1"/>
                <w:sz w:val="20"/>
                <w:szCs w:val="20"/>
              </w:rPr>
              <w:t>must be provided and worn at all times</w:t>
            </w:r>
            <w:proofErr w:type="gramEnd"/>
            <w:r w:rsidRPr="00037F12">
              <w:rPr>
                <w:rFonts w:ascii="Arial Narrow" w:eastAsia="Arial" w:hAnsi="Arial Narrow" w:cs="Arial"/>
                <w:spacing w:val="-1"/>
                <w:sz w:val="20"/>
                <w:szCs w:val="20"/>
              </w:rPr>
              <w:t xml:space="preserve"> while on site.</w:t>
            </w:r>
          </w:p>
          <w:p w14:paraId="161EF409"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Emergency numbers must be clearly visible on site.</w:t>
            </w:r>
          </w:p>
          <w:p w14:paraId="3C84CD12"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 xml:space="preserve">Trespassing and/or </w:t>
            </w:r>
            <w:proofErr w:type="spellStart"/>
            <w:r w:rsidRPr="00037F12">
              <w:rPr>
                <w:rFonts w:ascii="Arial Narrow" w:eastAsia="Arial" w:hAnsi="Arial Narrow" w:cs="Arial"/>
                <w:spacing w:val="-1"/>
                <w:sz w:val="20"/>
                <w:szCs w:val="20"/>
              </w:rPr>
              <w:t>utilising</w:t>
            </w:r>
            <w:proofErr w:type="spellEnd"/>
            <w:r w:rsidRPr="00037F12">
              <w:rPr>
                <w:rFonts w:ascii="Arial Narrow" w:eastAsia="Arial" w:hAnsi="Arial Narrow" w:cs="Arial"/>
                <w:spacing w:val="-1"/>
                <w:sz w:val="20"/>
                <w:szCs w:val="20"/>
              </w:rPr>
              <w:t xml:space="preserve"> the site a</w:t>
            </w:r>
            <w:r>
              <w:rPr>
                <w:rFonts w:ascii="Arial Narrow" w:eastAsia="Arial" w:hAnsi="Arial Narrow" w:cs="Arial"/>
                <w:spacing w:val="-1"/>
                <w:sz w:val="20"/>
                <w:szCs w:val="20"/>
              </w:rPr>
              <w:t xml:space="preserve">s a thorough fare is prohibited </w:t>
            </w:r>
            <w:r w:rsidRPr="00037F12">
              <w:rPr>
                <w:rFonts w:ascii="Arial Narrow" w:eastAsia="Arial" w:hAnsi="Arial Narrow" w:cs="Arial"/>
                <w:spacing w:val="-1"/>
                <w:sz w:val="20"/>
                <w:szCs w:val="20"/>
              </w:rPr>
              <w:t>by unauthorised persons.</w:t>
            </w:r>
          </w:p>
          <w:p w14:paraId="4DBBF02C" w14:textId="77777777" w:rsidR="00AF3E6F" w:rsidRPr="00037F12"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Contractor staff are prohibited from trespassing over the site boundaries.</w:t>
            </w:r>
          </w:p>
          <w:p w14:paraId="3DF9B083" w14:textId="4C229EBB" w:rsidR="00AF3E6F"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037F12">
              <w:rPr>
                <w:rFonts w:ascii="Arial Narrow" w:eastAsia="Arial" w:hAnsi="Arial Narrow" w:cs="Arial"/>
                <w:spacing w:val="-1"/>
                <w:sz w:val="20"/>
                <w:szCs w:val="20"/>
              </w:rPr>
              <w:t>Interaction with objecting parties at the site must be well documented. A complaints register must be readily available on site. Interaction with external parties must be courteous.</w:t>
            </w:r>
          </w:p>
          <w:p w14:paraId="2EF553FA" w14:textId="77777777" w:rsidR="00AF3E6F" w:rsidRDefault="00AF3E6F" w:rsidP="00CC3E53">
            <w:pPr>
              <w:widowControl w:val="0"/>
              <w:numPr>
                <w:ilvl w:val="0"/>
                <w:numId w:val="33"/>
              </w:numPr>
              <w:spacing w:line="276" w:lineRule="auto"/>
              <w:ind w:right="117"/>
              <w:jc w:val="both"/>
              <w:rPr>
                <w:rFonts w:ascii="Arial Narrow" w:eastAsia="Arial" w:hAnsi="Arial Narrow" w:cs="Arial"/>
                <w:spacing w:val="-1"/>
                <w:sz w:val="20"/>
                <w:szCs w:val="20"/>
              </w:rPr>
            </w:pPr>
            <w:r w:rsidRPr="00664CDC">
              <w:rPr>
                <w:rFonts w:ascii="Arial Narrow" w:eastAsia="Arial" w:hAnsi="Arial Narrow" w:cs="Arial"/>
                <w:spacing w:val="-1"/>
                <w:sz w:val="20"/>
                <w:szCs w:val="20"/>
              </w:rPr>
              <w:t>Although the Contractor is responsible for ensuring that the environmental awareness training of staff members is put in place, it must be the direct responsibility of the appointed ECO to carry out the training. Each staff member is to sign a register confirming their attendance at this training. This register must be included in the site Environmental file.</w:t>
            </w:r>
          </w:p>
          <w:p w14:paraId="14A3751D" w14:textId="77777777" w:rsidR="00AF3E6F" w:rsidRDefault="00AF3E6F" w:rsidP="00AF3E6F">
            <w:pPr>
              <w:widowControl w:val="0"/>
              <w:spacing w:line="276" w:lineRule="auto"/>
              <w:ind w:right="117"/>
              <w:jc w:val="both"/>
              <w:rPr>
                <w:rFonts w:ascii="Arial Narrow" w:eastAsia="Arial" w:hAnsi="Arial Narrow" w:cs="Arial"/>
                <w:spacing w:val="-1"/>
                <w:sz w:val="20"/>
                <w:szCs w:val="20"/>
              </w:rPr>
            </w:pPr>
          </w:p>
          <w:p w14:paraId="5DD0A476" w14:textId="77777777" w:rsidR="00AF3E6F" w:rsidRPr="00664CDC" w:rsidRDefault="00AF3E6F" w:rsidP="00AF3E6F">
            <w:pPr>
              <w:widowControl w:val="0"/>
              <w:spacing w:line="276" w:lineRule="auto"/>
              <w:ind w:right="117"/>
              <w:jc w:val="both"/>
              <w:rPr>
                <w:rFonts w:ascii="Arial Narrow" w:eastAsia="Arial" w:hAnsi="Arial Narrow" w:cs="Arial"/>
                <w:spacing w:val="-1"/>
                <w:sz w:val="20"/>
                <w:szCs w:val="20"/>
              </w:rPr>
            </w:pPr>
            <w:r w:rsidRPr="00AF3E6F">
              <w:rPr>
                <w:rFonts w:ascii="Arial Narrow" w:eastAsia="Arial" w:hAnsi="Arial Narrow" w:cs="Arial"/>
                <w:spacing w:val="-1"/>
                <w:sz w:val="20"/>
                <w:szCs w:val="20"/>
              </w:rPr>
              <w:t xml:space="preserve">These impacts, without mitigation, have the potential to damage the environment </w:t>
            </w:r>
            <w:proofErr w:type="gramStart"/>
            <w:r w:rsidRPr="00AF3E6F">
              <w:rPr>
                <w:rFonts w:ascii="Arial Narrow" w:eastAsia="Arial" w:hAnsi="Arial Narrow" w:cs="Arial"/>
                <w:spacing w:val="-1"/>
                <w:sz w:val="20"/>
                <w:szCs w:val="20"/>
              </w:rPr>
              <w:t xml:space="preserve">on a </w:t>
            </w:r>
            <w:r>
              <w:rPr>
                <w:rFonts w:ascii="Arial Narrow" w:eastAsia="Arial" w:hAnsi="Arial Narrow" w:cs="Arial"/>
                <w:spacing w:val="-1"/>
                <w:sz w:val="20"/>
                <w:szCs w:val="20"/>
              </w:rPr>
              <w:t>daily basis</w:t>
            </w:r>
            <w:proofErr w:type="gramEnd"/>
            <w:r>
              <w:rPr>
                <w:rFonts w:ascii="Arial Narrow" w:eastAsia="Arial" w:hAnsi="Arial Narrow" w:cs="Arial"/>
                <w:spacing w:val="-1"/>
                <w:sz w:val="20"/>
                <w:szCs w:val="20"/>
              </w:rPr>
              <w:t xml:space="preserve"> </w:t>
            </w:r>
            <w:r w:rsidRPr="00AF3E6F">
              <w:rPr>
                <w:rFonts w:ascii="Arial Narrow" w:eastAsia="Arial" w:hAnsi="Arial Narrow" w:cs="Arial"/>
                <w:spacing w:val="-1"/>
                <w:sz w:val="20"/>
                <w:szCs w:val="20"/>
              </w:rPr>
              <w:t>but with mitigation are expected to drop significantly both in frequency and severity.</w:t>
            </w:r>
          </w:p>
        </w:tc>
      </w:tr>
    </w:tbl>
    <w:p w14:paraId="0F02F303" w14:textId="77777777" w:rsidR="00D202A9" w:rsidRDefault="00D202A9" w:rsidP="00D202A9">
      <w:pPr>
        <w:spacing w:after="0"/>
      </w:pPr>
    </w:p>
    <w:p w14:paraId="7F31641F" w14:textId="77777777" w:rsidR="00D202A9" w:rsidRDefault="00D202A9" w:rsidP="00D202A9">
      <w:pPr>
        <w:spacing w:after="0"/>
      </w:pPr>
    </w:p>
    <w:p w14:paraId="24DAF5A5" w14:textId="77777777" w:rsidR="00D202A9" w:rsidRDefault="00D202A9" w:rsidP="00D202A9">
      <w:pPr>
        <w:spacing w:after="0"/>
      </w:pPr>
    </w:p>
    <w:p w14:paraId="7F0E827F" w14:textId="77777777" w:rsidR="00D202A9" w:rsidRDefault="00D202A9" w:rsidP="00D202A9"/>
    <w:p w14:paraId="6AB12DE2" w14:textId="77777777" w:rsidR="00B82D15" w:rsidRPr="003221D4" w:rsidRDefault="001C4FD6" w:rsidP="001C4FD6">
      <w:pPr>
        <w:keepNext/>
        <w:spacing w:before="24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lastRenderedPageBreak/>
        <w:t xml:space="preserve">Table </w:t>
      </w:r>
      <w:r w:rsidR="007900DA">
        <w:rPr>
          <w:rFonts w:ascii="Arial Narrow" w:eastAsia="Calibri" w:hAnsi="Arial Narrow" w:cs="Times New Roman"/>
          <w:b/>
          <w:i/>
          <w:iCs/>
          <w:sz w:val="20"/>
          <w:szCs w:val="18"/>
        </w:rPr>
        <w:t xml:space="preserve">10.2.22: </w:t>
      </w:r>
      <w:r w:rsidR="00B82D15" w:rsidRPr="003221D4">
        <w:rPr>
          <w:rFonts w:ascii="Arial Narrow" w:eastAsia="Calibri" w:hAnsi="Arial Narrow" w:cs="Times New Roman"/>
          <w:b/>
          <w:i/>
          <w:iCs/>
          <w:sz w:val="20"/>
          <w:szCs w:val="18"/>
        </w:rPr>
        <w:t>Heritage Impacts</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413"/>
        <w:gridCol w:w="1843"/>
        <w:gridCol w:w="1275"/>
        <w:gridCol w:w="1316"/>
        <w:gridCol w:w="1316"/>
        <w:gridCol w:w="1316"/>
        <w:gridCol w:w="1317"/>
        <w:gridCol w:w="1316"/>
        <w:gridCol w:w="1316"/>
        <w:gridCol w:w="1317"/>
      </w:tblGrid>
      <w:tr w:rsidR="00B82D15" w:rsidRPr="00EF297D" w14:paraId="75839B97" w14:textId="77777777" w:rsidTr="00560396">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A3A18BC" w14:textId="77777777" w:rsidR="00B82D15" w:rsidRPr="00EF297D" w:rsidRDefault="00B82D15" w:rsidP="00B82D15">
            <w:pPr>
              <w:spacing w:line="276" w:lineRule="auto"/>
              <w:jc w:val="both"/>
              <w:rPr>
                <w:rFonts w:ascii="Arial Narrow" w:hAnsi="Arial Narrow"/>
                <w:b/>
                <w:color w:val="FF0000"/>
                <w:sz w:val="20"/>
                <w:szCs w:val="20"/>
              </w:rPr>
            </w:pPr>
            <w:commentRangeStart w:id="88"/>
            <w:r w:rsidRPr="00EF297D">
              <w:rPr>
                <w:rFonts w:ascii="Arial Narrow" w:hAnsi="Arial Narrow"/>
                <w:b/>
                <w:color w:val="FF0000"/>
                <w:sz w:val="20"/>
                <w:szCs w:val="20"/>
              </w:rPr>
              <w:t>Phase</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1D3B1C7" w14:textId="77777777" w:rsidR="00B82D15" w:rsidRPr="00EF297D" w:rsidRDefault="00B82D15" w:rsidP="00B82D15">
            <w:pPr>
              <w:spacing w:line="276" w:lineRule="auto"/>
              <w:jc w:val="both"/>
              <w:rPr>
                <w:rFonts w:ascii="Arial Narrow" w:hAnsi="Arial Narrow"/>
                <w:b/>
                <w:color w:val="FF0000"/>
                <w:sz w:val="20"/>
                <w:szCs w:val="20"/>
              </w:rPr>
            </w:pPr>
            <w:r w:rsidRPr="00EF297D">
              <w:rPr>
                <w:rFonts w:ascii="Arial Narrow" w:hAnsi="Arial Narrow"/>
                <w:b/>
                <w:color w:val="FF0000"/>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157CBBB" w14:textId="77777777" w:rsidR="00B82D15" w:rsidRPr="00EF297D" w:rsidRDefault="00B82D15" w:rsidP="00B82D15">
            <w:pPr>
              <w:spacing w:line="276" w:lineRule="auto"/>
              <w:jc w:val="both"/>
              <w:rPr>
                <w:rFonts w:ascii="Arial Narrow" w:hAnsi="Arial Narrow"/>
                <w:b/>
                <w:color w:val="FF0000"/>
                <w:sz w:val="20"/>
                <w:szCs w:val="20"/>
              </w:rPr>
            </w:pPr>
            <w:r w:rsidRPr="00EF297D">
              <w:rPr>
                <w:rFonts w:ascii="Arial Narrow" w:hAnsi="Arial Narrow"/>
                <w:b/>
                <w:color w:val="FF0000"/>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02F6D66"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68498D4"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7E7D9E4"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49ECBF4"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B033E75"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76800124"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7B8BEFC" w14:textId="77777777" w:rsidR="00B82D15" w:rsidRPr="00EF297D" w:rsidRDefault="00B82D15" w:rsidP="00B82D15">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Significance</w:t>
            </w:r>
          </w:p>
        </w:tc>
      </w:tr>
      <w:tr w:rsidR="008071DA" w:rsidRPr="00EF297D" w14:paraId="0BB5AC02" w14:textId="77777777" w:rsidTr="008071DA">
        <w:trPr>
          <w:trHeight w:val="64"/>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54F4EC16" w14:textId="77777777" w:rsidR="008071DA" w:rsidRPr="00EF297D" w:rsidRDefault="008071DA" w:rsidP="008071DA">
            <w:pPr>
              <w:spacing w:line="276" w:lineRule="auto"/>
              <w:jc w:val="both"/>
              <w:rPr>
                <w:rFonts w:ascii="Arial Narrow" w:hAnsi="Arial Narrow"/>
                <w:color w:val="FF0000"/>
                <w:sz w:val="20"/>
                <w:szCs w:val="20"/>
              </w:rPr>
            </w:pPr>
            <w:r w:rsidRPr="00EF297D">
              <w:rPr>
                <w:rFonts w:ascii="Arial Narrow" w:hAnsi="Arial Narrow"/>
                <w:color w:val="FF0000"/>
                <w:sz w:val="20"/>
                <w:szCs w:val="20"/>
              </w:rPr>
              <w:t>Construction</w:t>
            </w:r>
          </w:p>
          <w:p w14:paraId="5311E820" w14:textId="77777777" w:rsidR="008071DA" w:rsidRPr="00EF297D" w:rsidRDefault="008071DA" w:rsidP="008071DA">
            <w:pPr>
              <w:spacing w:line="276" w:lineRule="auto"/>
              <w:jc w:val="both"/>
              <w:rPr>
                <w:rFonts w:ascii="Arial Narrow" w:hAnsi="Arial Narrow"/>
                <w:color w:val="FF0000"/>
                <w:sz w:val="20"/>
                <w:szCs w:val="20"/>
              </w:rPr>
            </w:pPr>
          </w:p>
          <w:p w14:paraId="7102EF2F" w14:textId="77777777" w:rsidR="008071DA" w:rsidRPr="00EF297D" w:rsidRDefault="008071DA" w:rsidP="008071DA">
            <w:pPr>
              <w:spacing w:line="276" w:lineRule="auto"/>
              <w:jc w:val="both"/>
              <w:rPr>
                <w:rFonts w:ascii="Arial Narrow" w:hAnsi="Arial Narrow"/>
                <w:color w:val="FF0000"/>
                <w:sz w:val="20"/>
                <w:szCs w:val="20"/>
              </w:rPr>
            </w:pPr>
          </w:p>
          <w:p w14:paraId="189EDCEE" w14:textId="77777777" w:rsidR="008071DA" w:rsidRPr="00EF297D" w:rsidRDefault="008071DA" w:rsidP="008071DA">
            <w:pPr>
              <w:spacing w:line="276" w:lineRule="auto"/>
              <w:jc w:val="both"/>
              <w:rPr>
                <w:rFonts w:ascii="Arial Narrow" w:hAnsi="Arial Narrow"/>
                <w:color w:val="FF0000"/>
                <w:sz w:val="20"/>
                <w:szCs w:val="20"/>
              </w:rPr>
            </w:pPr>
          </w:p>
          <w:p w14:paraId="218E5DDF" w14:textId="77777777" w:rsidR="008071DA" w:rsidRPr="00EF297D" w:rsidRDefault="008071DA" w:rsidP="008071DA">
            <w:pPr>
              <w:spacing w:line="276" w:lineRule="auto"/>
              <w:jc w:val="both"/>
              <w:rPr>
                <w:rFonts w:ascii="Arial Narrow" w:hAnsi="Arial Narrow"/>
                <w:color w:val="FF0000"/>
                <w:sz w:val="20"/>
                <w:szCs w:val="20"/>
              </w:rPr>
            </w:pPr>
          </w:p>
          <w:p w14:paraId="6DB3EB75" w14:textId="77777777" w:rsidR="008071DA" w:rsidRPr="00EF297D" w:rsidRDefault="008071DA" w:rsidP="008071DA">
            <w:pPr>
              <w:spacing w:line="276" w:lineRule="auto"/>
              <w:jc w:val="both"/>
              <w:rPr>
                <w:rFonts w:ascii="Arial Narrow" w:hAnsi="Arial Narrow"/>
                <w:color w:val="FF0000"/>
                <w:sz w:val="20"/>
                <w:szCs w:val="20"/>
              </w:rPr>
            </w:pPr>
          </w:p>
        </w:tc>
        <w:tc>
          <w:tcPr>
            <w:tcW w:w="1843" w:type="dxa"/>
            <w:vMerge w:val="restart"/>
            <w:tcBorders>
              <w:top w:val="single" w:sz="4" w:space="0" w:color="auto"/>
              <w:left w:val="single" w:sz="4" w:space="0" w:color="auto"/>
              <w:bottom w:val="single" w:sz="4" w:space="0" w:color="auto"/>
              <w:right w:val="single" w:sz="4" w:space="0" w:color="auto"/>
            </w:tcBorders>
          </w:tcPr>
          <w:p w14:paraId="2A5CD13B" w14:textId="77777777" w:rsidR="008071DA" w:rsidRPr="00EF297D" w:rsidRDefault="008071DA" w:rsidP="008071DA">
            <w:pPr>
              <w:spacing w:after="240" w:line="276" w:lineRule="auto"/>
              <w:ind w:right="117"/>
              <w:jc w:val="both"/>
              <w:rPr>
                <w:rFonts w:ascii="Arial Narrow" w:eastAsia="Arial" w:hAnsi="Arial Narrow" w:cs="Arial"/>
                <w:color w:val="FF0000"/>
                <w:spacing w:val="-1"/>
                <w:sz w:val="20"/>
                <w:szCs w:val="20"/>
              </w:rPr>
            </w:pPr>
            <w:r w:rsidRPr="00EF297D">
              <w:rPr>
                <w:rFonts w:ascii="Arial Narrow" w:eastAsia="Arial" w:hAnsi="Arial Narrow" w:cs="Arial"/>
                <w:color w:val="FF0000"/>
                <w:spacing w:val="-1"/>
                <w:sz w:val="20"/>
                <w:szCs w:val="20"/>
              </w:rPr>
              <w:t xml:space="preserve">Disturbance to Existing Infrastructure – </w:t>
            </w:r>
          </w:p>
          <w:p w14:paraId="45D3834C" w14:textId="77777777" w:rsidR="008071DA" w:rsidRPr="00EF297D" w:rsidRDefault="008071DA" w:rsidP="008071DA">
            <w:pPr>
              <w:spacing w:after="240" w:line="276" w:lineRule="auto"/>
              <w:ind w:right="117"/>
              <w:jc w:val="both"/>
              <w:rPr>
                <w:rFonts w:ascii="Arial Narrow" w:eastAsia="Arial" w:hAnsi="Arial Narrow" w:cs="Arial"/>
                <w:color w:val="FF0000"/>
                <w:spacing w:val="-1"/>
                <w:sz w:val="20"/>
                <w:szCs w:val="20"/>
              </w:rPr>
            </w:pPr>
            <w:r w:rsidRPr="00EF297D">
              <w:rPr>
                <w:rFonts w:ascii="Arial Narrow" w:eastAsia="Arial" w:hAnsi="Arial Narrow" w:cs="Arial"/>
                <w:color w:val="FF0000"/>
                <w:spacing w:val="-1"/>
                <w:sz w:val="20"/>
                <w:szCs w:val="20"/>
              </w:rPr>
              <w:t xml:space="preserve">The roads, footpaths and crossings are infrastructure that are utilised by the community. Water, electricity, telecommunications, roads and railway infrastructure must also be considered. </w:t>
            </w:r>
          </w:p>
        </w:tc>
        <w:tc>
          <w:tcPr>
            <w:tcW w:w="1275" w:type="dxa"/>
            <w:vMerge w:val="restart"/>
            <w:tcBorders>
              <w:top w:val="single" w:sz="4" w:space="0" w:color="auto"/>
              <w:left w:val="single" w:sz="4" w:space="0" w:color="auto"/>
              <w:bottom w:val="single" w:sz="4" w:space="0" w:color="auto"/>
              <w:right w:val="single" w:sz="4" w:space="0" w:color="auto"/>
            </w:tcBorders>
            <w:hideMark/>
          </w:tcPr>
          <w:p w14:paraId="5E60E3A8" w14:textId="77777777" w:rsidR="008071DA" w:rsidRPr="00EF297D" w:rsidRDefault="008071DA" w:rsidP="008071DA">
            <w:pPr>
              <w:spacing w:line="276" w:lineRule="auto"/>
              <w:jc w:val="both"/>
              <w:rPr>
                <w:rFonts w:ascii="Arial Narrow" w:hAnsi="Arial Narrow"/>
                <w:color w:val="FF0000"/>
                <w:sz w:val="20"/>
                <w:szCs w:val="20"/>
              </w:rPr>
            </w:pPr>
            <w:r w:rsidRPr="00EF297D">
              <w:rPr>
                <w:rFonts w:ascii="Arial Narrow" w:hAnsi="Arial Narrow" w:cs="Arial"/>
                <w:color w:val="FF0000"/>
                <w:sz w:val="20"/>
                <w:szCs w:val="20"/>
              </w:rPr>
              <w:t>Indirect</w:t>
            </w:r>
          </w:p>
        </w:tc>
        <w:tc>
          <w:tcPr>
            <w:tcW w:w="1316" w:type="dxa"/>
            <w:tcBorders>
              <w:top w:val="single" w:sz="4" w:space="0" w:color="auto"/>
              <w:left w:val="single" w:sz="4" w:space="0" w:color="auto"/>
              <w:bottom w:val="single" w:sz="4" w:space="0" w:color="auto"/>
              <w:right w:val="single" w:sz="4" w:space="0" w:color="auto"/>
            </w:tcBorders>
            <w:hideMark/>
          </w:tcPr>
          <w:p w14:paraId="460A9732" w14:textId="77777777" w:rsidR="008071DA" w:rsidRPr="00EF297D" w:rsidRDefault="008071DA" w:rsidP="008071DA">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hideMark/>
          </w:tcPr>
          <w:p w14:paraId="1F5739F9"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4</w:t>
            </w:r>
          </w:p>
        </w:tc>
        <w:tc>
          <w:tcPr>
            <w:tcW w:w="1316" w:type="dxa"/>
            <w:tcBorders>
              <w:top w:val="single" w:sz="4" w:space="0" w:color="auto"/>
              <w:left w:val="single" w:sz="4" w:space="0" w:color="auto"/>
              <w:bottom w:val="single" w:sz="4" w:space="0" w:color="auto"/>
              <w:right w:val="single" w:sz="4" w:space="0" w:color="auto"/>
            </w:tcBorders>
            <w:vAlign w:val="center"/>
            <w:hideMark/>
          </w:tcPr>
          <w:p w14:paraId="7057D301"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3</w:t>
            </w:r>
          </w:p>
        </w:tc>
        <w:tc>
          <w:tcPr>
            <w:tcW w:w="1317" w:type="dxa"/>
            <w:tcBorders>
              <w:top w:val="single" w:sz="4" w:space="0" w:color="auto"/>
              <w:left w:val="single" w:sz="4" w:space="0" w:color="auto"/>
              <w:bottom w:val="single" w:sz="4" w:space="0" w:color="auto"/>
              <w:right w:val="single" w:sz="4" w:space="0" w:color="auto"/>
            </w:tcBorders>
            <w:vAlign w:val="center"/>
          </w:tcPr>
          <w:p w14:paraId="7446CD7D"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3</w:t>
            </w:r>
          </w:p>
        </w:tc>
        <w:tc>
          <w:tcPr>
            <w:tcW w:w="1316" w:type="dxa"/>
            <w:tcBorders>
              <w:top w:val="single" w:sz="4" w:space="0" w:color="auto"/>
              <w:left w:val="single" w:sz="4" w:space="0" w:color="auto"/>
              <w:bottom w:val="single" w:sz="4" w:space="0" w:color="auto"/>
              <w:right w:val="single" w:sz="4" w:space="0" w:color="auto"/>
            </w:tcBorders>
            <w:vAlign w:val="center"/>
          </w:tcPr>
          <w:p w14:paraId="5B4625A0"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vAlign w:val="center"/>
          </w:tcPr>
          <w:p w14:paraId="2D1E56A6"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12</w:t>
            </w:r>
          </w:p>
        </w:tc>
        <w:tc>
          <w:tcPr>
            <w:tcW w:w="1317" w:type="dxa"/>
            <w:tcBorders>
              <w:top w:val="single" w:sz="4" w:space="0" w:color="auto"/>
              <w:left w:val="single" w:sz="4" w:space="0" w:color="auto"/>
              <w:bottom w:val="single" w:sz="4" w:space="0" w:color="auto"/>
              <w:right w:val="single" w:sz="4" w:space="0" w:color="auto"/>
            </w:tcBorders>
            <w:shd w:val="clear" w:color="auto" w:fill="ED7D31" w:themeFill="accent2"/>
            <w:vAlign w:val="center"/>
          </w:tcPr>
          <w:p w14:paraId="7FEEEAE1" w14:textId="77777777" w:rsidR="008071DA" w:rsidRPr="00EF297D" w:rsidRDefault="008071DA" w:rsidP="008071DA">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Medium</w:t>
            </w:r>
          </w:p>
        </w:tc>
      </w:tr>
      <w:tr w:rsidR="008071DA" w:rsidRPr="00EF297D" w14:paraId="703167A3" w14:textId="77777777" w:rsidTr="008071DA">
        <w:trPr>
          <w:trHeight w:val="64"/>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53947C5A" w14:textId="77777777" w:rsidR="008071DA" w:rsidRPr="00EF297D" w:rsidRDefault="008071DA" w:rsidP="008071DA">
            <w:pPr>
              <w:rPr>
                <w:rFonts w:ascii="Arial Narrow" w:hAnsi="Arial Narrow"/>
                <w:b/>
                <w:color w:val="FF0000"/>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273684F" w14:textId="77777777" w:rsidR="008071DA" w:rsidRPr="00EF297D" w:rsidRDefault="008071DA" w:rsidP="008071DA">
            <w:pPr>
              <w:rPr>
                <w:rFonts w:ascii="Arial Narrow" w:hAnsi="Arial Narrow"/>
                <w:color w:val="FF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075497C" w14:textId="77777777" w:rsidR="008071DA" w:rsidRPr="00EF297D" w:rsidRDefault="008071DA" w:rsidP="008071DA">
            <w:pPr>
              <w:rPr>
                <w:rFonts w:ascii="Arial Narrow" w:hAnsi="Arial Narrow"/>
                <w:color w:val="FF0000"/>
                <w:sz w:val="20"/>
                <w:szCs w:val="20"/>
              </w:rPr>
            </w:pPr>
          </w:p>
        </w:tc>
        <w:tc>
          <w:tcPr>
            <w:tcW w:w="1316" w:type="dxa"/>
            <w:tcBorders>
              <w:top w:val="single" w:sz="4" w:space="0" w:color="auto"/>
              <w:left w:val="single" w:sz="4" w:space="0" w:color="auto"/>
              <w:bottom w:val="single" w:sz="4" w:space="0" w:color="auto"/>
              <w:right w:val="single" w:sz="4" w:space="0" w:color="auto"/>
            </w:tcBorders>
            <w:hideMark/>
          </w:tcPr>
          <w:p w14:paraId="4E90E906" w14:textId="77777777" w:rsidR="008071DA" w:rsidRPr="00EF297D" w:rsidRDefault="008071DA" w:rsidP="008071DA">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hideMark/>
          </w:tcPr>
          <w:p w14:paraId="284866E5"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3</w:t>
            </w:r>
          </w:p>
        </w:tc>
        <w:tc>
          <w:tcPr>
            <w:tcW w:w="1316" w:type="dxa"/>
            <w:tcBorders>
              <w:top w:val="single" w:sz="4" w:space="0" w:color="auto"/>
              <w:left w:val="single" w:sz="4" w:space="0" w:color="auto"/>
              <w:bottom w:val="single" w:sz="4" w:space="0" w:color="auto"/>
              <w:right w:val="single" w:sz="4" w:space="0" w:color="auto"/>
            </w:tcBorders>
            <w:vAlign w:val="center"/>
            <w:hideMark/>
          </w:tcPr>
          <w:p w14:paraId="7CA01F40"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2</w:t>
            </w:r>
          </w:p>
        </w:tc>
        <w:tc>
          <w:tcPr>
            <w:tcW w:w="1317" w:type="dxa"/>
            <w:tcBorders>
              <w:top w:val="single" w:sz="4" w:space="0" w:color="auto"/>
              <w:left w:val="single" w:sz="4" w:space="0" w:color="auto"/>
              <w:bottom w:val="single" w:sz="4" w:space="0" w:color="auto"/>
              <w:right w:val="single" w:sz="4" w:space="0" w:color="auto"/>
            </w:tcBorders>
            <w:vAlign w:val="center"/>
            <w:hideMark/>
          </w:tcPr>
          <w:p w14:paraId="25DBE611"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2</w:t>
            </w:r>
          </w:p>
        </w:tc>
        <w:tc>
          <w:tcPr>
            <w:tcW w:w="1316" w:type="dxa"/>
            <w:tcBorders>
              <w:top w:val="single" w:sz="4" w:space="0" w:color="auto"/>
              <w:left w:val="single" w:sz="4" w:space="0" w:color="auto"/>
              <w:bottom w:val="single" w:sz="4" w:space="0" w:color="auto"/>
              <w:right w:val="single" w:sz="4" w:space="0" w:color="auto"/>
            </w:tcBorders>
            <w:vAlign w:val="center"/>
            <w:hideMark/>
          </w:tcPr>
          <w:p w14:paraId="0015F1EC"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1</w:t>
            </w:r>
          </w:p>
        </w:tc>
        <w:tc>
          <w:tcPr>
            <w:tcW w:w="1316" w:type="dxa"/>
            <w:tcBorders>
              <w:top w:val="single" w:sz="4" w:space="0" w:color="auto"/>
              <w:left w:val="single" w:sz="4" w:space="0" w:color="auto"/>
              <w:bottom w:val="single" w:sz="4" w:space="0" w:color="auto"/>
              <w:right w:val="single" w:sz="4" w:space="0" w:color="auto"/>
            </w:tcBorders>
            <w:vAlign w:val="center"/>
            <w:hideMark/>
          </w:tcPr>
          <w:p w14:paraId="64EE92BF" w14:textId="77777777" w:rsidR="008071DA" w:rsidRPr="00EF297D" w:rsidRDefault="008071DA" w:rsidP="008071DA">
            <w:pPr>
              <w:spacing w:line="276" w:lineRule="auto"/>
              <w:jc w:val="center"/>
              <w:rPr>
                <w:rFonts w:ascii="Arial Narrow" w:hAnsi="Arial Narrow"/>
                <w:color w:val="FF0000"/>
                <w:sz w:val="20"/>
                <w:szCs w:val="20"/>
              </w:rPr>
            </w:pPr>
            <w:r w:rsidRPr="00EF297D">
              <w:rPr>
                <w:rFonts w:ascii="Arial Narrow" w:hAnsi="Arial Narrow"/>
                <w:color w:val="FF0000"/>
                <w:sz w:val="20"/>
                <w:szCs w:val="20"/>
              </w:rPr>
              <w:t>8</w:t>
            </w: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F808314" w14:textId="77777777" w:rsidR="008071DA" w:rsidRPr="00EF297D" w:rsidRDefault="008071DA" w:rsidP="008071DA">
            <w:pPr>
              <w:spacing w:line="276" w:lineRule="auto"/>
              <w:jc w:val="center"/>
              <w:rPr>
                <w:rFonts w:ascii="Arial Narrow" w:hAnsi="Arial Narrow"/>
                <w:b/>
                <w:color w:val="FF0000"/>
                <w:sz w:val="20"/>
                <w:szCs w:val="20"/>
              </w:rPr>
            </w:pPr>
            <w:r w:rsidRPr="00EF297D">
              <w:rPr>
                <w:rFonts w:ascii="Arial Narrow" w:hAnsi="Arial Narrow"/>
                <w:b/>
                <w:color w:val="FF0000"/>
                <w:sz w:val="20"/>
                <w:szCs w:val="20"/>
              </w:rPr>
              <w:t xml:space="preserve">Low </w:t>
            </w:r>
          </w:p>
        </w:tc>
      </w:tr>
      <w:tr w:rsidR="008071DA" w:rsidRPr="00EF297D" w14:paraId="25C4FFE1" w14:textId="77777777" w:rsidTr="008071DA">
        <w:trPr>
          <w:trHeight w:val="3139"/>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3261BC18" w14:textId="77777777" w:rsidR="008071DA" w:rsidRPr="00EF297D" w:rsidRDefault="008071DA" w:rsidP="008071DA">
            <w:pPr>
              <w:rPr>
                <w:rFonts w:ascii="Arial Narrow" w:hAnsi="Arial Narrow"/>
                <w:b/>
                <w:color w:val="FF0000"/>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A79C380" w14:textId="77777777" w:rsidR="008071DA" w:rsidRPr="00EF297D" w:rsidRDefault="008071DA" w:rsidP="008071DA">
            <w:pPr>
              <w:rPr>
                <w:rFonts w:ascii="Arial Narrow" w:hAnsi="Arial Narrow"/>
                <w:color w:val="FF0000"/>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C4DFD16" w14:textId="77777777" w:rsidR="008071DA" w:rsidRPr="00EF297D" w:rsidRDefault="008071DA" w:rsidP="008071DA">
            <w:pPr>
              <w:rPr>
                <w:rFonts w:ascii="Arial Narrow" w:hAnsi="Arial Narrow"/>
                <w:color w:val="FF0000"/>
                <w:sz w:val="20"/>
                <w:szCs w:val="20"/>
              </w:rPr>
            </w:pPr>
          </w:p>
        </w:tc>
        <w:tc>
          <w:tcPr>
            <w:tcW w:w="9214" w:type="dxa"/>
            <w:gridSpan w:val="7"/>
            <w:tcBorders>
              <w:top w:val="single" w:sz="4" w:space="0" w:color="auto"/>
              <w:left w:val="single" w:sz="4" w:space="0" w:color="auto"/>
              <w:bottom w:val="single" w:sz="4" w:space="0" w:color="auto"/>
              <w:right w:val="single" w:sz="4" w:space="0" w:color="auto"/>
            </w:tcBorders>
            <w:hideMark/>
          </w:tcPr>
          <w:p w14:paraId="36F30AF0" w14:textId="77777777" w:rsidR="008071DA" w:rsidRPr="00EF297D" w:rsidRDefault="008071DA" w:rsidP="008071DA">
            <w:pPr>
              <w:spacing w:line="276" w:lineRule="auto"/>
              <w:jc w:val="both"/>
              <w:rPr>
                <w:rFonts w:ascii="Arial Narrow" w:hAnsi="Arial Narrow"/>
                <w:b/>
                <w:color w:val="FF0000"/>
                <w:sz w:val="20"/>
                <w:szCs w:val="20"/>
              </w:rPr>
            </w:pPr>
            <w:r w:rsidRPr="00EF297D">
              <w:rPr>
                <w:rFonts w:ascii="Arial Narrow" w:hAnsi="Arial Narrow"/>
                <w:b/>
                <w:color w:val="FF0000"/>
                <w:sz w:val="20"/>
                <w:szCs w:val="20"/>
              </w:rPr>
              <w:t>Mitigation measures:</w:t>
            </w:r>
          </w:p>
          <w:p w14:paraId="24F759C7" w14:textId="77777777" w:rsidR="008071DA" w:rsidRPr="00EF297D" w:rsidRDefault="008071DA" w:rsidP="008071DA">
            <w:pPr>
              <w:spacing w:line="276" w:lineRule="auto"/>
              <w:jc w:val="both"/>
              <w:rPr>
                <w:rFonts w:ascii="Arial Narrow" w:hAnsi="Arial Narrow"/>
                <w:b/>
                <w:color w:val="FF0000"/>
                <w:sz w:val="20"/>
                <w:szCs w:val="20"/>
              </w:rPr>
            </w:pPr>
          </w:p>
          <w:p w14:paraId="403BF0CC" w14:textId="77777777" w:rsidR="008071DA" w:rsidRPr="00EF297D" w:rsidRDefault="008071DA" w:rsidP="00CC3E53">
            <w:pPr>
              <w:widowControl w:val="0"/>
              <w:numPr>
                <w:ilvl w:val="0"/>
                <w:numId w:val="34"/>
              </w:numPr>
              <w:spacing w:line="276" w:lineRule="auto"/>
              <w:ind w:right="117"/>
              <w:jc w:val="both"/>
              <w:rPr>
                <w:rFonts w:ascii="Arial Narrow" w:eastAsia="Arial" w:hAnsi="Arial Narrow" w:cs="Arial"/>
                <w:color w:val="FF0000"/>
                <w:spacing w:val="-1"/>
                <w:sz w:val="20"/>
                <w:szCs w:val="20"/>
              </w:rPr>
            </w:pPr>
            <w:r w:rsidRPr="00EF297D">
              <w:rPr>
                <w:rFonts w:ascii="Arial Narrow" w:eastAsia="Arial" w:hAnsi="Arial Narrow" w:cs="Arial"/>
                <w:color w:val="FF0000"/>
                <w:spacing w:val="-1"/>
                <w:sz w:val="20"/>
                <w:szCs w:val="20"/>
              </w:rPr>
              <w:t>Stakeholders must be notified as soon as possible. This includes the community, the municipalities, the service providers and ward councilor.</w:t>
            </w:r>
          </w:p>
          <w:p w14:paraId="5691A337" w14:textId="77777777" w:rsidR="008071DA" w:rsidRPr="00EF297D" w:rsidRDefault="008071DA" w:rsidP="00CC3E53">
            <w:pPr>
              <w:widowControl w:val="0"/>
              <w:numPr>
                <w:ilvl w:val="0"/>
                <w:numId w:val="34"/>
              </w:numPr>
              <w:spacing w:line="276" w:lineRule="auto"/>
              <w:ind w:right="117"/>
              <w:jc w:val="both"/>
              <w:rPr>
                <w:rFonts w:ascii="Arial Narrow" w:eastAsia="Arial" w:hAnsi="Arial Narrow" w:cs="Arial"/>
                <w:color w:val="FF0000"/>
                <w:spacing w:val="-1"/>
                <w:sz w:val="20"/>
                <w:szCs w:val="20"/>
              </w:rPr>
            </w:pPr>
            <w:r w:rsidRPr="00EF297D">
              <w:rPr>
                <w:rFonts w:ascii="Arial Narrow" w:eastAsia="Arial" w:hAnsi="Arial Narrow" w:cs="Arial"/>
                <w:color w:val="FF0000"/>
                <w:spacing w:val="-1"/>
                <w:sz w:val="20"/>
                <w:szCs w:val="20"/>
              </w:rPr>
              <w:t>Servitudes of infrastructure must be confirmed prior to design of the development and permission granted.</w:t>
            </w:r>
          </w:p>
          <w:p w14:paraId="2C2F5E68" w14:textId="77777777" w:rsidR="008071DA" w:rsidRPr="00EF297D" w:rsidRDefault="008071DA" w:rsidP="00CC3E53">
            <w:pPr>
              <w:widowControl w:val="0"/>
              <w:numPr>
                <w:ilvl w:val="0"/>
                <w:numId w:val="34"/>
              </w:numPr>
              <w:spacing w:line="276" w:lineRule="auto"/>
              <w:ind w:right="117"/>
              <w:jc w:val="both"/>
              <w:rPr>
                <w:rFonts w:ascii="Arial Narrow" w:eastAsia="Arial" w:hAnsi="Arial Narrow" w:cs="Arial"/>
                <w:color w:val="FF0000"/>
                <w:spacing w:val="-1"/>
                <w:sz w:val="20"/>
                <w:szCs w:val="20"/>
              </w:rPr>
            </w:pPr>
            <w:r w:rsidRPr="00EF297D">
              <w:rPr>
                <w:rFonts w:ascii="Arial Narrow" w:eastAsia="Arial" w:hAnsi="Arial Narrow" w:cs="Arial"/>
                <w:color w:val="FF0000"/>
                <w:spacing w:val="-1"/>
                <w:sz w:val="20"/>
                <w:szCs w:val="20"/>
              </w:rPr>
              <w:t>No-Go areas must be demarcated</w:t>
            </w:r>
          </w:p>
          <w:p w14:paraId="30458510" w14:textId="77777777" w:rsidR="008071DA" w:rsidRPr="00EF297D" w:rsidRDefault="008071DA" w:rsidP="008071DA">
            <w:pPr>
              <w:widowControl w:val="0"/>
              <w:spacing w:line="276" w:lineRule="auto"/>
              <w:ind w:left="360" w:right="117"/>
              <w:jc w:val="both"/>
              <w:rPr>
                <w:rFonts w:ascii="Arial Narrow" w:eastAsia="Arial" w:hAnsi="Arial Narrow" w:cs="Arial"/>
                <w:color w:val="FF0000"/>
                <w:spacing w:val="-1"/>
                <w:sz w:val="20"/>
                <w:szCs w:val="20"/>
              </w:rPr>
            </w:pPr>
          </w:p>
          <w:p w14:paraId="760E8303" w14:textId="77777777" w:rsidR="008071DA" w:rsidRPr="00EF297D" w:rsidRDefault="008071DA" w:rsidP="008071DA">
            <w:pPr>
              <w:widowControl w:val="0"/>
              <w:spacing w:line="276" w:lineRule="auto"/>
              <w:ind w:right="117"/>
              <w:jc w:val="both"/>
              <w:rPr>
                <w:rFonts w:ascii="Arial Narrow" w:eastAsia="Arial" w:hAnsi="Arial Narrow" w:cs="Arial"/>
                <w:color w:val="FF0000"/>
                <w:spacing w:val="-1"/>
                <w:sz w:val="20"/>
                <w:szCs w:val="20"/>
              </w:rPr>
            </w:pPr>
            <w:r w:rsidRPr="00EF297D">
              <w:rPr>
                <w:rFonts w:ascii="Arial Narrow" w:eastAsia="Arial" w:hAnsi="Arial Narrow" w:cs="Arial"/>
                <w:color w:val="FF0000"/>
                <w:spacing w:val="-1"/>
                <w:sz w:val="20"/>
                <w:szCs w:val="20"/>
              </w:rPr>
              <w:t xml:space="preserve">With correct implementation of these mitigation measure, the frequency can be reduced from a regular occurrence to a seldom occurrence. While severity will be reduced from slightly harmful to potentially harmful.    </w:t>
            </w:r>
            <w:commentRangeEnd w:id="88"/>
            <w:r w:rsidR="00EF297D">
              <w:rPr>
                <w:rStyle w:val="CommentReference"/>
                <w:rFonts w:ascii="Arial" w:eastAsia="Times New Roman" w:hAnsi="Arial"/>
                <w:szCs w:val="20"/>
                <w:lang w:val="en-GB"/>
              </w:rPr>
              <w:commentReference w:id="88"/>
            </w:r>
          </w:p>
        </w:tc>
      </w:tr>
    </w:tbl>
    <w:p w14:paraId="119922E6" w14:textId="77777777" w:rsidR="00B82D15" w:rsidRPr="00E8498B" w:rsidRDefault="00ED3D78" w:rsidP="005A2FC4">
      <w:pPr>
        <w:keepNext/>
        <w:spacing w:before="240" w:after="200" w:line="276" w:lineRule="auto"/>
        <w:jc w:val="both"/>
        <w:rPr>
          <w:rFonts w:ascii="Arial Narrow" w:eastAsia="Calibri" w:hAnsi="Arial Narrow" w:cs="Times New Roman"/>
          <w:b/>
          <w:i/>
          <w:iCs/>
          <w:sz w:val="20"/>
          <w:szCs w:val="18"/>
        </w:rPr>
      </w:pPr>
      <w:r>
        <w:rPr>
          <w:rFonts w:ascii="Arial Narrow" w:eastAsia="Calibri" w:hAnsi="Arial Narrow" w:cs="Times New Roman"/>
          <w:b/>
          <w:i/>
          <w:iCs/>
          <w:sz w:val="20"/>
          <w:szCs w:val="18"/>
        </w:rPr>
        <w:t xml:space="preserve">Table </w:t>
      </w:r>
      <w:r w:rsidR="007900DA">
        <w:rPr>
          <w:rFonts w:ascii="Arial Narrow" w:eastAsia="Calibri" w:hAnsi="Arial Narrow" w:cs="Times New Roman"/>
          <w:b/>
          <w:i/>
          <w:iCs/>
          <w:sz w:val="20"/>
          <w:szCs w:val="18"/>
        </w:rPr>
        <w:t xml:space="preserve">10.2.23: </w:t>
      </w:r>
      <w:r w:rsidR="00B82D15" w:rsidRPr="00E8498B">
        <w:rPr>
          <w:rFonts w:ascii="Arial Narrow" w:eastAsia="Calibri" w:hAnsi="Arial Narrow" w:cs="Times New Roman"/>
          <w:b/>
          <w:i/>
          <w:iCs/>
          <w:sz w:val="20"/>
          <w:szCs w:val="18"/>
        </w:rPr>
        <w:t>Socio Economic Impacts</w:t>
      </w:r>
    </w:p>
    <w:tbl>
      <w:tblPr>
        <w:tblStyle w:val="TableGrid13"/>
        <w:tblpPr w:leftFromText="180" w:rightFromText="180" w:vertAnchor="text" w:tblpXSpec="center" w:tblpY="1"/>
        <w:tblOverlap w:val="never"/>
        <w:tblW w:w="13745" w:type="dxa"/>
        <w:tblLook w:val="04A0" w:firstRow="1" w:lastRow="0" w:firstColumn="1" w:lastColumn="0" w:noHBand="0" w:noVBand="1"/>
      </w:tblPr>
      <w:tblGrid>
        <w:gridCol w:w="1413"/>
        <w:gridCol w:w="1843"/>
        <w:gridCol w:w="1275"/>
        <w:gridCol w:w="1316"/>
        <w:gridCol w:w="1316"/>
        <w:gridCol w:w="1316"/>
        <w:gridCol w:w="1317"/>
        <w:gridCol w:w="1316"/>
        <w:gridCol w:w="1316"/>
        <w:gridCol w:w="1317"/>
      </w:tblGrid>
      <w:tr w:rsidR="00B82D15" w:rsidRPr="00845BF2" w14:paraId="40E33D55" w14:textId="77777777" w:rsidTr="00E8498B">
        <w:tc>
          <w:tcPr>
            <w:tcW w:w="141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ADC81F6"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Phase</w:t>
            </w:r>
          </w:p>
        </w:tc>
        <w:tc>
          <w:tcPr>
            <w:tcW w:w="1843"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8727AE2"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Potential Impact</w:t>
            </w:r>
          </w:p>
        </w:tc>
        <w:tc>
          <w:tcPr>
            <w:tcW w:w="1275"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1AE0F2A4"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Impact Type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42C93C71"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Mitigation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3D20A41A"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Frequency</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28444640"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Severity</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E47BFB1"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Duration</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0191DD38"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Spatial Scope</w:t>
            </w:r>
          </w:p>
        </w:tc>
        <w:tc>
          <w:tcPr>
            <w:tcW w:w="1316"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53E060BE"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Impact Score</w:t>
            </w:r>
          </w:p>
        </w:tc>
        <w:tc>
          <w:tcPr>
            <w:tcW w:w="1317" w:type="dxa"/>
            <w:tcBorders>
              <w:top w:val="single" w:sz="4" w:space="0" w:color="auto"/>
              <w:left w:val="single" w:sz="4" w:space="0" w:color="auto"/>
              <w:bottom w:val="single" w:sz="4" w:space="0" w:color="auto"/>
              <w:right w:val="single" w:sz="4" w:space="0" w:color="auto"/>
            </w:tcBorders>
            <w:shd w:val="clear" w:color="auto" w:fill="BDD6EE" w:themeFill="accent5" w:themeFillTint="66"/>
            <w:hideMark/>
          </w:tcPr>
          <w:p w14:paraId="61EC4A17" w14:textId="77777777" w:rsidR="00B82D15" w:rsidRPr="00845BF2" w:rsidRDefault="00B82D15" w:rsidP="00B82D15">
            <w:pPr>
              <w:spacing w:line="276" w:lineRule="auto"/>
              <w:jc w:val="center"/>
              <w:rPr>
                <w:rFonts w:ascii="Arial Narrow" w:hAnsi="Arial Narrow"/>
                <w:b/>
                <w:sz w:val="20"/>
                <w:szCs w:val="20"/>
              </w:rPr>
            </w:pPr>
            <w:r w:rsidRPr="00845BF2">
              <w:rPr>
                <w:rFonts w:ascii="Arial Narrow" w:hAnsi="Arial Narrow"/>
                <w:b/>
                <w:sz w:val="20"/>
                <w:szCs w:val="20"/>
              </w:rPr>
              <w:t>Significance</w:t>
            </w:r>
          </w:p>
        </w:tc>
      </w:tr>
      <w:tr w:rsidR="00B82D15" w:rsidRPr="00845BF2" w14:paraId="6FDB27D2" w14:textId="77777777" w:rsidTr="008071DA">
        <w:trPr>
          <w:trHeight w:val="141"/>
        </w:trPr>
        <w:tc>
          <w:tcPr>
            <w:tcW w:w="1413" w:type="dxa"/>
            <w:vMerge w:val="restart"/>
            <w:tcBorders>
              <w:top w:val="single" w:sz="4" w:space="0" w:color="auto"/>
              <w:left w:val="single" w:sz="4" w:space="0" w:color="auto"/>
              <w:bottom w:val="single" w:sz="4" w:space="0" w:color="auto"/>
              <w:right w:val="single" w:sz="4" w:space="0" w:color="auto"/>
            </w:tcBorders>
            <w:shd w:val="clear" w:color="auto" w:fill="F7CAAC" w:themeFill="accent2" w:themeFillTint="66"/>
            <w:hideMark/>
          </w:tcPr>
          <w:p w14:paraId="68B4ABB6" w14:textId="77777777" w:rsidR="00B82D15" w:rsidRPr="007900DA" w:rsidRDefault="00B82D15" w:rsidP="00B82D15">
            <w:pPr>
              <w:spacing w:line="276" w:lineRule="auto"/>
              <w:jc w:val="both"/>
              <w:rPr>
                <w:rFonts w:ascii="Arial Narrow" w:hAnsi="Arial Narrow"/>
                <w:sz w:val="20"/>
                <w:szCs w:val="20"/>
              </w:rPr>
            </w:pPr>
            <w:r w:rsidRPr="007900DA">
              <w:rPr>
                <w:rFonts w:ascii="Arial Narrow" w:hAnsi="Arial Narrow"/>
                <w:sz w:val="20"/>
                <w:szCs w:val="20"/>
              </w:rPr>
              <w:t>Construction</w:t>
            </w:r>
          </w:p>
        </w:tc>
        <w:tc>
          <w:tcPr>
            <w:tcW w:w="1843" w:type="dxa"/>
            <w:vMerge w:val="restart"/>
            <w:tcBorders>
              <w:top w:val="single" w:sz="4" w:space="0" w:color="auto"/>
              <w:left w:val="single" w:sz="4" w:space="0" w:color="auto"/>
              <w:bottom w:val="single" w:sz="4" w:space="0" w:color="auto"/>
              <w:right w:val="single" w:sz="4" w:space="0" w:color="auto"/>
            </w:tcBorders>
            <w:hideMark/>
          </w:tcPr>
          <w:p w14:paraId="762C4A0B" w14:textId="77777777" w:rsidR="007900DA" w:rsidRDefault="00845BF2" w:rsidP="007900DA">
            <w:pPr>
              <w:spacing w:after="240" w:line="276" w:lineRule="auto"/>
              <w:ind w:right="117"/>
              <w:jc w:val="both"/>
              <w:rPr>
                <w:rFonts w:ascii="Arial Narrow" w:eastAsia="Arial" w:hAnsi="Arial Narrow" w:cs="Arial"/>
                <w:spacing w:val="-1"/>
                <w:sz w:val="20"/>
                <w:szCs w:val="20"/>
              </w:rPr>
            </w:pPr>
            <w:r w:rsidRPr="007900DA">
              <w:rPr>
                <w:rFonts w:ascii="Arial Narrow" w:eastAsia="Arial" w:hAnsi="Arial Narrow" w:cs="Arial"/>
                <w:spacing w:val="-1"/>
                <w:sz w:val="20"/>
                <w:szCs w:val="20"/>
              </w:rPr>
              <w:t xml:space="preserve">Socio Economic Impacts – </w:t>
            </w:r>
          </w:p>
          <w:p w14:paraId="1C217B8A" w14:textId="77777777" w:rsidR="00845BF2" w:rsidRPr="007900DA" w:rsidRDefault="00845BF2" w:rsidP="007900DA">
            <w:pPr>
              <w:spacing w:after="240" w:line="276" w:lineRule="auto"/>
              <w:ind w:right="117"/>
              <w:jc w:val="both"/>
              <w:rPr>
                <w:rFonts w:ascii="Arial Narrow" w:eastAsia="Arial" w:hAnsi="Arial Narrow" w:cs="Arial"/>
                <w:spacing w:val="-1"/>
                <w:sz w:val="20"/>
                <w:szCs w:val="20"/>
              </w:rPr>
            </w:pPr>
            <w:r w:rsidRPr="007900DA">
              <w:rPr>
                <w:rFonts w:ascii="Arial Narrow" w:eastAsia="Arial" w:hAnsi="Arial Narrow" w:cs="Arial"/>
                <w:spacing w:val="-1"/>
                <w:sz w:val="20"/>
                <w:szCs w:val="20"/>
              </w:rPr>
              <w:t xml:space="preserve">Job creation and possible economic benefit to construction material suppliers in the area. </w:t>
            </w:r>
          </w:p>
          <w:p w14:paraId="4B8D1434" w14:textId="77777777" w:rsidR="00B82D15" w:rsidRPr="007900DA" w:rsidRDefault="00B82D15" w:rsidP="00B82D15">
            <w:pPr>
              <w:spacing w:line="276" w:lineRule="auto"/>
              <w:jc w:val="both"/>
              <w:rPr>
                <w:rFonts w:ascii="Arial Narrow" w:hAnsi="Arial Narrow"/>
                <w:sz w:val="20"/>
                <w:szCs w:val="20"/>
              </w:rPr>
            </w:pPr>
          </w:p>
        </w:tc>
        <w:tc>
          <w:tcPr>
            <w:tcW w:w="1275" w:type="dxa"/>
            <w:vMerge w:val="restart"/>
            <w:tcBorders>
              <w:top w:val="single" w:sz="4" w:space="0" w:color="auto"/>
              <w:left w:val="single" w:sz="4" w:space="0" w:color="auto"/>
              <w:bottom w:val="single" w:sz="4" w:space="0" w:color="auto"/>
              <w:right w:val="single" w:sz="4" w:space="0" w:color="auto"/>
            </w:tcBorders>
            <w:hideMark/>
          </w:tcPr>
          <w:p w14:paraId="7E4CFC22" w14:textId="77777777" w:rsidR="00B82D15" w:rsidRPr="007900DA" w:rsidRDefault="00B82D15" w:rsidP="00B82D15">
            <w:pPr>
              <w:spacing w:line="276" w:lineRule="auto"/>
              <w:jc w:val="both"/>
              <w:rPr>
                <w:rFonts w:ascii="Arial Narrow" w:hAnsi="Arial Narrow"/>
                <w:sz w:val="20"/>
                <w:szCs w:val="20"/>
              </w:rPr>
            </w:pPr>
            <w:r w:rsidRPr="007900DA">
              <w:rPr>
                <w:rFonts w:ascii="Arial Narrow" w:hAnsi="Arial Narrow" w:cs="Arial"/>
                <w:sz w:val="20"/>
                <w:szCs w:val="20"/>
              </w:rPr>
              <w:t>Direct</w:t>
            </w:r>
          </w:p>
        </w:tc>
        <w:tc>
          <w:tcPr>
            <w:tcW w:w="1316" w:type="dxa"/>
            <w:tcBorders>
              <w:top w:val="single" w:sz="4" w:space="0" w:color="auto"/>
              <w:left w:val="single" w:sz="4" w:space="0" w:color="auto"/>
              <w:bottom w:val="single" w:sz="4" w:space="0" w:color="auto"/>
              <w:right w:val="single" w:sz="4" w:space="0" w:color="auto"/>
            </w:tcBorders>
            <w:vAlign w:val="center"/>
            <w:hideMark/>
          </w:tcPr>
          <w:p w14:paraId="6A719E1C" w14:textId="77777777" w:rsidR="00B82D15" w:rsidRPr="00845BF2" w:rsidRDefault="00B82D15" w:rsidP="004217B1">
            <w:pPr>
              <w:spacing w:line="276" w:lineRule="auto"/>
              <w:jc w:val="center"/>
              <w:rPr>
                <w:rFonts w:ascii="Arial Narrow" w:hAnsi="Arial Narrow"/>
                <w:b/>
                <w:sz w:val="20"/>
                <w:szCs w:val="20"/>
              </w:rPr>
            </w:pPr>
            <w:r w:rsidRPr="00845BF2">
              <w:rPr>
                <w:rFonts w:ascii="Arial Narrow" w:hAnsi="Arial Narrow"/>
                <w:b/>
                <w:sz w:val="20"/>
                <w:szCs w:val="20"/>
              </w:rPr>
              <w:t>Without</w:t>
            </w:r>
          </w:p>
        </w:tc>
        <w:tc>
          <w:tcPr>
            <w:tcW w:w="1316" w:type="dxa"/>
            <w:tcBorders>
              <w:top w:val="single" w:sz="4" w:space="0" w:color="auto"/>
              <w:left w:val="single" w:sz="4" w:space="0" w:color="auto"/>
              <w:bottom w:val="single" w:sz="4" w:space="0" w:color="auto"/>
              <w:right w:val="single" w:sz="4" w:space="0" w:color="auto"/>
            </w:tcBorders>
            <w:vAlign w:val="center"/>
          </w:tcPr>
          <w:p w14:paraId="23CB7875" w14:textId="23CA7166" w:rsidR="00B82D15" w:rsidRPr="00845BF2" w:rsidRDefault="00B82D15" w:rsidP="004217B1">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4FD8E3A4" w14:textId="6B25CA30" w:rsidR="00B82D15" w:rsidRPr="00845BF2" w:rsidRDefault="00B82D15" w:rsidP="004217B1">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4EA1DAD3" w14:textId="4F723345" w:rsidR="00B82D15" w:rsidRPr="00845BF2" w:rsidRDefault="00B82D15" w:rsidP="004217B1">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3254BF19" w14:textId="63B5C5CD" w:rsidR="00B82D15" w:rsidRPr="00845BF2" w:rsidRDefault="00B82D15" w:rsidP="004217B1">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7833F1E1" w14:textId="3D543D05" w:rsidR="00B82D15" w:rsidRPr="00845BF2" w:rsidRDefault="00B82D15" w:rsidP="004217B1">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7BD32FBC" w14:textId="421BBDFC" w:rsidR="00B82D15" w:rsidRPr="00845BF2" w:rsidRDefault="00B82D15" w:rsidP="004217B1">
            <w:pPr>
              <w:spacing w:line="276" w:lineRule="auto"/>
              <w:jc w:val="center"/>
              <w:rPr>
                <w:rFonts w:ascii="Arial Narrow" w:hAnsi="Arial Narrow"/>
                <w:b/>
                <w:sz w:val="20"/>
                <w:szCs w:val="20"/>
              </w:rPr>
            </w:pPr>
          </w:p>
        </w:tc>
      </w:tr>
      <w:tr w:rsidR="00B82D15" w:rsidRPr="00845BF2" w14:paraId="791ACFE5" w14:textId="77777777" w:rsidTr="004217B1">
        <w:trPr>
          <w:trHeight w:val="64"/>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45938C1D" w14:textId="77777777" w:rsidR="00B82D15" w:rsidRPr="00845BF2" w:rsidRDefault="00B82D15" w:rsidP="00B82D15">
            <w:pPr>
              <w:rPr>
                <w:rFonts w:ascii="Arial Narrow" w:hAnsi="Arial Narrow"/>
                <w:b/>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87312DF" w14:textId="77777777" w:rsidR="00B82D15" w:rsidRPr="00845BF2" w:rsidRDefault="00B82D15" w:rsidP="00B82D15">
            <w:pPr>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01A7C2CB" w14:textId="77777777" w:rsidR="00B82D15" w:rsidRPr="00845BF2" w:rsidRDefault="00B82D15" w:rsidP="00B82D15">
            <w:pP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hideMark/>
          </w:tcPr>
          <w:p w14:paraId="1BE887B1" w14:textId="77777777" w:rsidR="00B82D15" w:rsidRPr="00845BF2" w:rsidRDefault="00B82D15" w:rsidP="004217B1">
            <w:pPr>
              <w:spacing w:line="276" w:lineRule="auto"/>
              <w:jc w:val="center"/>
              <w:rPr>
                <w:rFonts w:ascii="Arial Narrow" w:hAnsi="Arial Narrow"/>
                <w:b/>
                <w:sz w:val="20"/>
                <w:szCs w:val="20"/>
              </w:rPr>
            </w:pPr>
            <w:r w:rsidRPr="00845BF2">
              <w:rPr>
                <w:rFonts w:ascii="Arial Narrow" w:hAnsi="Arial Narrow"/>
                <w:b/>
                <w:sz w:val="20"/>
                <w:szCs w:val="20"/>
              </w:rPr>
              <w:t>With</w:t>
            </w:r>
          </w:p>
        </w:tc>
        <w:tc>
          <w:tcPr>
            <w:tcW w:w="1316" w:type="dxa"/>
            <w:tcBorders>
              <w:top w:val="single" w:sz="4" w:space="0" w:color="auto"/>
              <w:left w:val="single" w:sz="4" w:space="0" w:color="auto"/>
              <w:bottom w:val="single" w:sz="4" w:space="0" w:color="auto"/>
              <w:right w:val="single" w:sz="4" w:space="0" w:color="auto"/>
            </w:tcBorders>
            <w:vAlign w:val="center"/>
          </w:tcPr>
          <w:p w14:paraId="42AA4FA4" w14:textId="6DCC9C60" w:rsidR="00B82D15" w:rsidRPr="00845BF2" w:rsidRDefault="00B82D15" w:rsidP="004217B1">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1ABE30B7" w14:textId="10823234" w:rsidR="00B82D15" w:rsidRPr="00845BF2" w:rsidRDefault="00B82D15" w:rsidP="004217B1">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vAlign w:val="center"/>
          </w:tcPr>
          <w:p w14:paraId="0D5FAE75" w14:textId="3215FC70" w:rsidR="00B82D15" w:rsidRPr="00845BF2" w:rsidRDefault="00B82D15" w:rsidP="004217B1">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2AB4670B" w14:textId="25F7E4EC" w:rsidR="00B82D15" w:rsidRPr="00845BF2" w:rsidRDefault="00B82D15" w:rsidP="004217B1">
            <w:pPr>
              <w:spacing w:line="276" w:lineRule="auto"/>
              <w:jc w:val="center"/>
              <w:rPr>
                <w:rFonts w:ascii="Arial Narrow" w:hAnsi="Arial Narrow"/>
                <w:sz w:val="20"/>
                <w:szCs w:val="20"/>
              </w:rPr>
            </w:pPr>
          </w:p>
        </w:tc>
        <w:tc>
          <w:tcPr>
            <w:tcW w:w="1316" w:type="dxa"/>
            <w:tcBorders>
              <w:top w:val="single" w:sz="4" w:space="0" w:color="auto"/>
              <w:left w:val="single" w:sz="4" w:space="0" w:color="auto"/>
              <w:bottom w:val="single" w:sz="4" w:space="0" w:color="auto"/>
              <w:right w:val="single" w:sz="4" w:space="0" w:color="auto"/>
            </w:tcBorders>
            <w:vAlign w:val="center"/>
          </w:tcPr>
          <w:p w14:paraId="65E1CEBC" w14:textId="7E914458" w:rsidR="00B82D15" w:rsidRPr="00845BF2" w:rsidRDefault="00B82D15" w:rsidP="004217B1">
            <w:pPr>
              <w:spacing w:line="276" w:lineRule="auto"/>
              <w:jc w:val="center"/>
              <w:rPr>
                <w:rFonts w:ascii="Arial Narrow" w:hAnsi="Arial Narrow"/>
                <w:sz w:val="20"/>
                <w:szCs w:val="20"/>
              </w:rPr>
            </w:pPr>
          </w:p>
        </w:tc>
        <w:tc>
          <w:tcPr>
            <w:tcW w:w="1317" w:type="dxa"/>
            <w:tcBorders>
              <w:top w:val="single" w:sz="4" w:space="0" w:color="auto"/>
              <w:left w:val="single" w:sz="4" w:space="0" w:color="auto"/>
              <w:bottom w:val="single" w:sz="4" w:space="0" w:color="auto"/>
              <w:right w:val="single" w:sz="4" w:space="0" w:color="auto"/>
            </w:tcBorders>
            <w:shd w:val="clear" w:color="auto" w:fill="92D050"/>
            <w:vAlign w:val="center"/>
          </w:tcPr>
          <w:p w14:paraId="22C4F5EA" w14:textId="286D2781" w:rsidR="00B82D15" w:rsidRPr="00845BF2" w:rsidRDefault="00B82D15" w:rsidP="004217B1">
            <w:pPr>
              <w:spacing w:line="276" w:lineRule="auto"/>
              <w:jc w:val="center"/>
              <w:rPr>
                <w:rFonts w:ascii="Arial Narrow" w:hAnsi="Arial Narrow"/>
                <w:b/>
                <w:sz w:val="20"/>
                <w:szCs w:val="20"/>
              </w:rPr>
            </w:pPr>
          </w:p>
        </w:tc>
      </w:tr>
      <w:tr w:rsidR="00B82D15" w:rsidRPr="00845BF2" w14:paraId="352A6297" w14:textId="77777777" w:rsidTr="008071DA">
        <w:trPr>
          <w:trHeight w:val="564"/>
        </w:trPr>
        <w:tc>
          <w:tcPr>
            <w:tcW w:w="1413" w:type="dxa"/>
            <w:vMerge/>
            <w:tcBorders>
              <w:top w:val="single" w:sz="4" w:space="0" w:color="auto"/>
              <w:left w:val="single" w:sz="4" w:space="0" w:color="auto"/>
              <w:bottom w:val="single" w:sz="4" w:space="0" w:color="auto"/>
              <w:right w:val="single" w:sz="4" w:space="0" w:color="auto"/>
            </w:tcBorders>
            <w:shd w:val="clear" w:color="auto" w:fill="F7CAAC" w:themeFill="accent2" w:themeFillTint="66"/>
            <w:vAlign w:val="center"/>
            <w:hideMark/>
          </w:tcPr>
          <w:p w14:paraId="14A685BF" w14:textId="77777777" w:rsidR="00B82D15" w:rsidRPr="00845BF2" w:rsidRDefault="00B82D15" w:rsidP="00B82D15">
            <w:pPr>
              <w:rPr>
                <w:rFonts w:ascii="Arial Narrow" w:hAnsi="Arial Narrow"/>
                <w:b/>
                <w:sz w:val="20"/>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365A61C" w14:textId="77777777" w:rsidR="00B82D15" w:rsidRPr="00845BF2" w:rsidRDefault="00B82D15" w:rsidP="00B82D15">
            <w:pPr>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7DA26313" w14:textId="77777777" w:rsidR="00B82D15" w:rsidRPr="00845BF2" w:rsidRDefault="00B82D15" w:rsidP="00B82D15">
            <w:pPr>
              <w:rPr>
                <w:rFonts w:ascii="Arial Narrow" w:hAnsi="Arial Narrow"/>
                <w:sz w:val="20"/>
                <w:szCs w:val="20"/>
              </w:rPr>
            </w:pPr>
          </w:p>
        </w:tc>
        <w:tc>
          <w:tcPr>
            <w:tcW w:w="9214" w:type="dxa"/>
            <w:gridSpan w:val="7"/>
            <w:tcBorders>
              <w:top w:val="single" w:sz="4" w:space="0" w:color="auto"/>
              <w:left w:val="single" w:sz="4" w:space="0" w:color="auto"/>
              <w:bottom w:val="single" w:sz="4" w:space="0" w:color="auto"/>
              <w:right w:val="single" w:sz="4" w:space="0" w:color="auto"/>
            </w:tcBorders>
            <w:hideMark/>
          </w:tcPr>
          <w:p w14:paraId="59BFC71D" w14:textId="77777777" w:rsidR="00B82D15" w:rsidRPr="00845BF2" w:rsidRDefault="00B82D15" w:rsidP="00B82D15">
            <w:pPr>
              <w:spacing w:line="276" w:lineRule="auto"/>
              <w:jc w:val="both"/>
              <w:rPr>
                <w:rFonts w:ascii="Arial Narrow" w:hAnsi="Arial Narrow"/>
                <w:b/>
                <w:sz w:val="20"/>
                <w:szCs w:val="20"/>
              </w:rPr>
            </w:pPr>
            <w:r w:rsidRPr="00845BF2">
              <w:rPr>
                <w:rFonts w:ascii="Arial Narrow" w:hAnsi="Arial Narrow"/>
                <w:b/>
                <w:sz w:val="20"/>
                <w:szCs w:val="20"/>
              </w:rPr>
              <w:t>Mitigation measures:</w:t>
            </w:r>
          </w:p>
          <w:p w14:paraId="2D467D13" w14:textId="77777777" w:rsidR="00E8498B" w:rsidRPr="00845BF2" w:rsidRDefault="00E8498B" w:rsidP="00B82D15">
            <w:pPr>
              <w:spacing w:line="276" w:lineRule="auto"/>
              <w:jc w:val="both"/>
              <w:rPr>
                <w:rFonts w:ascii="Arial Narrow" w:hAnsi="Arial Narrow"/>
                <w:b/>
                <w:sz w:val="20"/>
                <w:szCs w:val="20"/>
              </w:rPr>
            </w:pPr>
          </w:p>
          <w:p w14:paraId="04391E11" w14:textId="77777777" w:rsidR="007900DA" w:rsidRDefault="00845BF2" w:rsidP="00CC3E53">
            <w:pPr>
              <w:widowControl w:val="0"/>
              <w:numPr>
                <w:ilvl w:val="0"/>
                <w:numId w:val="35"/>
              </w:numPr>
              <w:spacing w:line="276" w:lineRule="auto"/>
              <w:ind w:right="117"/>
              <w:jc w:val="both"/>
              <w:rPr>
                <w:rFonts w:ascii="Arial Narrow" w:eastAsia="Arial" w:hAnsi="Arial Narrow" w:cs="Arial"/>
                <w:spacing w:val="-1"/>
                <w:sz w:val="20"/>
                <w:szCs w:val="20"/>
              </w:rPr>
            </w:pPr>
            <w:r w:rsidRPr="007900DA">
              <w:rPr>
                <w:rFonts w:ascii="Arial Narrow" w:eastAsia="Arial" w:hAnsi="Arial Narrow" w:cs="Arial"/>
                <w:spacing w:val="-1"/>
                <w:sz w:val="20"/>
                <w:szCs w:val="20"/>
              </w:rPr>
              <w:t>Community members and leaders must be notified as soon as possible by posting notice boards with illustrations on site.</w:t>
            </w:r>
          </w:p>
          <w:p w14:paraId="1E4335B0" w14:textId="35F79271" w:rsidR="00845BF2" w:rsidRPr="007900DA" w:rsidRDefault="00845BF2" w:rsidP="00CC3E53">
            <w:pPr>
              <w:widowControl w:val="0"/>
              <w:numPr>
                <w:ilvl w:val="0"/>
                <w:numId w:val="35"/>
              </w:numPr>
              <w:spacing w:line="276" w:lineRule="auto"/>
              <w:ind w:right="117"/>
              <w:jc w:val="both"/>
              <w:rPr>
                <w:rFonts w:ascii="Arial Narrow" w:eastAsia="Arial" w:hAnsi="Arial Narrow" w:cs="Arial"/>
                <w:spacing w:val="-1"/>
                <w:sz w:val="20"/>
                <w:szCs w:val="20"/>
              </w:rPr>
            </w:pPr>
            <w:r w:rsidRPr="007900DA">
              <w:rPr>
                <w:rFonts w:ascii="Arial Narrow" w:eastAsia="Arial" w:hAnsi="Arial Narrow" w:cs="Arial"/>
                <w:spacing w:val="-1"/>
                <w:sz w:val="20"/>
                <w:szCs w:val="20"/>
              </w:rPr>
              <w:t xml:space="preserve">Local people </w:t>
            </w:r>
            <w:r w:rsidR="00EF297D">
              <w:rPr>
                <w:rFonts w:ascii="Arial Narrow" w:eastAsia="Arial" w:hAnsi="Arial Narrow" w:cs="Arial"/>
                <w:spacing w:val="-1"/>
                <w:sz w:val="20"/>
                <w:szCs w:val="20"/>
              </w:rPr>
              <w:t xml:space="preserve">must </w:t>
            </w:r>
            <w:r w:rsidRPr="007900DA">
              <w:rPr>
                <w:rFonts w:ascii="Arial Narrow" w:eastAsia="Arial" w:hAnsi="Arial Narrow" w:cs="Arial"/>
                <w:spacing w:val="-1"/>
                <w:sz w:val="20"/>
                <w:szCs w:val="20"/>
              </w:rPr>
              <w:t>be employed where possible</w:t>
            </w:r>
          </w:p>
          <w:p w14:paraId="136F6DAB" w14:textId="77777777" w:rsidR="00845BF2" w:rsidRDefault="00845BF2" w:rsidP="00CC3E53">
            <w:pPr>
              <w:widowControl w:val="0"/>
              <w:numPr>
                <w:ilvl w:val="0"/>
                <w:numId w:val="35"/>
              </w:numPr>
              <w:spacing w:line="276" w:lineRule="auto"/>
              <w:ind w:right="117"/>
              <w:contextualSpacing/>
              <w:jc w:val="both"/>
              <w:rPr>
                <w:rFonts w:ascii="Arial Narrow" w:eastAsia="Arial" w:hAnsi="Arial Narrow" w:cs="Arial"/>
                <w:spacing w:val="-1"/>
                <w:sz w:val="20"/>
                <w:szCs w:val="20"/>
              </w:rPr>
            </w:pPr>
            <w:r w:rsidRPr="00845BF2">
              <w:rPr>
                <w:rFonts w:ascii="Arial Narrow" w:eastAsia="Arial" w:hAnsi="Arial Narrow" w:cs="Arial"/>
                <w:spacing w:val="-1"/>
                <w:sz w:val="20"/>
                <w:szCs w:val="20"/>
              </w:rPr>
              <w:t>Ward councilors must be involved in the public participation.</w:t>
            </w:r>
          </w:p>
          <w:p w14:paraId="34CEEC99" w14:textId="77777777" w:rsidR="004217B1" w:rsidRDefault="00845BF2" w:rsidP="00CC3E53">
            <w:pPr>
              <w:widowControl w:val="0"/>
              <w:numPr>
                <w:ilvl w:val="0"/>
                <w:numId w:val="35"/>
              </w:numPr>
              <w:spacing w:after="160" w:line="276" w:lineRule="auto"/>
              <w:ind w:right="117"/>
              <w:contextualSpacing/>
              <w:jc w:val="both"/>
              <w:rPr>
                <w:rFonts w:ascii="Arial Narrow" w:eastAsia="Arial" w:hAnsi="Arial Narrow" w:cs="Arial"/>
                <w:spacing w:val="-1"/>
                <w:sz w:val="20"/>
                <w:szCs w:val="20"/>
              </w:rPr>
            </w:pPr>
            <w:r w:rsidRPr="00845BF2">
              <w:rPr>
                <w:rFonts w:ascii="Arial Narrow" w:eastAsia="Arial" w:hAnsi="Arial Narrow" w:cs="Arial"/>
                <w:spacing w:val="-1"/>
                <w:sz w:val="20"/>
                <w:szCs w:val="20"/>
              </w:rPr>
              <w:t xml:space="preserve">Strict penalties must be built into tenders to deal with issues such as petty crime, fence cutting, trespassing etc.  </w:t>
            </w:r>
          </w:p>
          <w:p w14:paraId="01577B42" w14:textId="77777777" w:rsidR="008071DA" w:rsidRDefault="008071DA" w:rsidP="008071DA">
            <w:pPr>
              <w:widowControl w:val="0"/>
              <w:spacing w:after="160" w:line="276" w:lineRule="auto"/>
              <w:ind w:right="117"/>
              <w:contextualSpacing/>
              <w:jc w:val="both"/>
              <w:rPr>
                <w:rFonts w:ascii="Arial Narrow" w:eastAsia="Arial" w:hAnsi="Arial Narrow" w:cs="Arial"/>
                <w:spacing w:val="-1"/>
                <w:sz w:val="20"/>
                <w:szCs w:val="20"/>
              </w:rPr>
            </w:pPr>
          </w:p>
          <w:p w14:paraId="14204601" w14:textId="77777777" w:rsidR="008071DA" w:rsidRPr="00845BF2" w:rsidRDefault="008071DA" w:rsidP="008071DA">
            <w:pPr>
              <w:widowControl w:val="0"/>
              <w:spacing w:line="276" w:lineRule="auto"/>
              <w:ind w:right="117"/>
              <w:contextualSpacing/>
              <w:jc w:val="both"/>
              <w:rPr>
                <w:rFonts w:ascii="Arial Narrow" w:eastAsia="Arial" w:hAnsi="Arial Narrow" w:cs="Arial"/>
                <w:spacing w:val="-1"/>
                <w:sz w:val="20"/>
                <w:szCs w:val="20"/>
              </w:rPr>
            </w:pPr>
            <w:r w:rsidRPr="008071DA">
              <w:rPr>
                <w:rFonts w:ascii="Arial Narrow" w:eastAsia="Arial" w:hAnsi="Arial Narrow" w:cs="Arial"/>
                <w:spacing w:val="-1"/>
                <w:sz w:val="20"/>
                <w:szCs w:val="20"/>
              </w:rPr>
              <w:t>In terms of frequency</w:t>
            </w:r>
            <w:r>
              <w:rPr>
                <w:rFonts w:ascii="Arial Narrow" w:eastAsia="Arial" w:hAnsi="Arial Narrow" w:cs="Arial"/>
                <w:spacing w:val="-1"/>
                <w:sz w:val="20"/>
                <w:szCs w:val="20"/>
              </w:rPr>
              <w:t xml:space="preserve"> and severity</w:t>
            </w:r>
            <w:r w:rsidRPr="008071DA">
              <w:rPr>
                <w:rFonts w:ascii="Arial Narrow" w:eastAsia="Arial" w:hAnsi="Arial Narrow" w:cs="Arial"/>
                <w:spacing w:val="-1"/>
                <w:sz w:val="20"/>
                <w:szCs w:val="20"/>
              </w:rPr>
              <w:t xml:space="preserve">, these mitigation measures ensure that the impacts </w:t>
            </w:r>
            <w:r>
              <w:rPr>
                <w:rFonts w:ascii="Arial Narrow" w:eastAsia="Arial" w:hAnsi="Arial Narrow" w:cs="Arial"/>
                <w:spacing w:val="-1"/>
                <w:sz w:val="20"/>
                <w:szCs w:val="20"/>
              </w:rPr>
              <w:t xml:space="preserve">remain as low as possible. </w:t>
            </w:r>
          </w:p>
        </w:tc>
      </w:tr>
    </w:tbl>
    <w:p w14:paraId="18F8EA28" w14:textId="77777777" w:rsidR="008269EA" w:rsidRPr="008269EA" w:rsidRDefault="008269EA" w:rsidP="008269EA">
      <w:pPr>
        <w:rPr>
          <w:rFonts w:ascii="Arial Narrow" w:hAnsi="Arial Narrow"/>
          <w:sz w:val="20"/>
          <w:szCs w:val="20"/>
        </w:rPr>
        <w:sectPr w:rsidR="008269EA" w:rsidRPr="008269EA" w:rsidSect="00351262">
          <w:headerReference w:type="default" r:id="rId60"/>
          <w:footerReference w:type="default" r:id="rId61"/>
          <w:headerReference w:type="first" r:id="rId62"/>
          <w:footerReference w:type="first" r:id="rId63"/>
          <w:pgSz w:w="15840" w:h="12240" w:orient="landscape"/>
          <w:pgMar w:top="1440" w:right="1440" w:bottom="1440" w:left="1276" w:header="862" w:footer="397" w:gutter="0"/>
          <w:cols w:space="720"/>
          <w:titlePg/>
          <w:docGrid w:linePitch="360"/>
        </w:sectPr>
      </w:pPr>
    </w:p>
    <w:p w14:paraId="203BC026" w14:textId="77777777" w:rsidR="00DA68B7" w:rsidRPr="00EF297D" w:rsidRDefault="00DA68B7" w:rsidP="00CC3E53">
      <w:pPr>
        <w:pStyle w:val="Heading2"/>
        <w:numPr>
          <w:ilvl w:val="1"/>
          <w:numId w:val="7"/>
        </w:numPr>
        <w:spacing w:before="0" w:after="240" w:line="276" w:lineRule="auto"/>
        <w:jc w:val="both"/>
        <w:rPr>
          <w:rFonts w:ascii="Arial Narrow" w:hAnsi="Arial Narrow"/>
          <w:b/>
          <w:color w:val="FF0000"/>
          <w:sz w:val="28"/>
          <w:szCs w:val="28"/>
        </w:rPr>
      </w:pPr>
      <w:bookmarkStart w:id="90" w:name="_Toc7436486"/>
      <w:r w:rsidRPr="00EF297D">
        <w:rPr>
          <w:rFonts w:ascii="Arial Narrow" w:hAnsi="Arial Narrow"/>
          <w:b/>
          <w:color w:val="FF0000"/>
          <w:sz w:val="28"/>
          <w:szCs w:val="28"/>
        </w:rPr>
        <w:lastRenderedPageBreak/>
        <w:t>Significance of Impacts</w:t>
      </w:r>
      <w:bookmarkEnd w:id="90"/>
      <w:r w:rsidRPr="00EF297D">
        <w:rPr>
          <w:rFonts w:ascii="Arial Narrow" w:hAnsi="Arial Narrow"/>
          <w:b/>
          <w:color w:val="FF0000"/>
          <w:sz w:val="28"/>
          <w:szCs w:val="28"/>
        </w:rPr>
        <w:t xml:space="preserve"> </w:t>
      </w:r>
    </w:p>
    <w:p w14:paraId="2F472D73" w14:textId="77777777" w:rsidR="00DA68B7" w:rsidRPr="00EF297D" w:rsidRDefault="00DA68B7" w:rsidP="00DA68B7">
      <w:pPr>
        <w:spacing w:after="0" w:line="276" w:lineRule="auto"/>
        <w:jc w:val="both"/>
        <w:rPr>
          <w:rFonts w:ascii="Arial Narrow" w:hAnsi="Arial Narrow"/>
          <w:b/>
          <w:color w:val="FF0000"/>
          <w:sz w:val="20"/>
          <w:szCs w:val="20"/>
          <w:u w:val="single"/>
        </w:rPr>
      </w:pPr>
      <w:r w:rsidRPr="00EF297D">
        <w:rPr>
          <w:rFonts w:ascii="Arial Narrow" w:hAnsi="Arial Narrow"/>
          <w:b/>
          <w:color w:val="FF0000"/>
          <w:sz w:val="20"/>
          <w:szCs w:val="20"/>
          <w:u w:val="single"/>
        </w:rPr>
        <w:t>Construction Phase:</w:t>
      </w:r>
    </w:p>
    <w:p w14:paraId="58A75EBB" w14:textId="77777777" w:rsidR="00DA68B7" w:rsidRPr="00EF297D" w:rsidRDefault="005F2A71" w:rsidP="00DA68B7">
      <w:pPr>
        <w:spacing w:line="276" w:lineRule="auto"/>
        <w:jc w:val="both"/>
        <w:rPr>
          <w:rFonts w:ascii="Arial Narrow" w:hAnsi="Arial Narrow"/>
          <w:color w:val="FF0000"/>
          <w:sz w:val="20"/>
          <w:szCs w:val="20"/>
        </w:rPr>
      </w:pPr>
      <w:r w:rsidRPr="00EF297D">
        <w:rPr>
          <w:rFonts w:ascii="Arial Narrow" w:hAnsi="Arial Narrow"/>
          <w:color w:val="FF0000"/>
          <w:sz w:val="20"/>
          <w:szCs w:val="20"/>
        </w:rPr>
        <w:t xml:space="preserve">The duration of the construction phase is </w:t>
      </w:r>
      <w:r w:rsidR="00185E00" w:rsidRPr="00EF297D">
        <w:rPr>
          <w:rFonts w:ascii="Arial Narrow" w:hAnsi="Arial Narrow"/>
          <w:color w:val="FF0000"/>
          <w:sz w:val="20"/>
          <w:szCs w:val="20"/>
        </w:rPr>
        <w:t xml:space="preserve">approximately </w:t>
      </w:r>
      <w:r w:rsidRPr="00EF297D">
        <w:rPr>
          <w:rFonts w:ascii="Arial Narrow" w:hAnsi="Arial Narrow"/>
          <w:color w:val="FF0000"/>
          <w:sz w:val="20"/>
          <w:szCs w:val="20"/>
        </w:rPr>
        <w:t>10 months</w:t>
      </w:r>
      <w:r w:rsidR="00F74B36" w:rsidRPr="00EF297D">
        <w:rPr>
          <w:rFonts w:ascii="Arial Narrow" w:hAnsi="Arial Narrow"/>
          <w:color w:val="FF0000"/>
          <w:sz w:val="20"/>
          <w:szCs w:val="20"/>
        </w:rPr>
        <w:t xml:space="preserve">. The proposed construction phase for the entire development is anticipated to be less than a year (approximately 10 months), given the scope of the project the construction phase is relatively short. A shorter construction phase will act as a mitigation measure </w:t>
      </w:r>
      <w:proofErr w:type="gramStart"/>
      <w:r w:rsidR="00F74B36" w:rsidRPr="00EF297D">
        <w:rPr>
          <w:rFonts w:ascii="Arial Narrow" w:hAnsi="Arial Narrow"/>
          <w:color w:val="FF0000"/>
          <w:sz w:val="20"/>
          <w:szCs w:val="20"/>
        </w:rPr>
        <w:t>in itself as</w:t>
      </w:r>
      <w:proofErr w:type="gramEnd"/>
      <w:r w:rsidR="00F74B36" w:rsidRPr="00EF297D">
        <w:rPr>
          <w:rFonts w:ascii="Arial Narrow" w:hAnsi="Arial Narrow"/>
          <w:color w:val="FF0000"/>
          <w:sz w:val="20"/>
          <w:szCs w:val="20"/>
        </w:rPr>
        <w:t xml:space="preserve"> it will reduce exposure of the environment to</w:t>
      </w:r>
      <w:r w:rsidR="009E6FBE" w:rsidRPr="00EF297D">
        <w:rPr>
          <w:rFonts w:ascii="Arial Narrow" w:hAnsi="Arial Narrow"/>
          <w:color w:val="FF0000"/>
          <w:sz w:val="20"/>
          <w:szCs w:val="20"/>
        </w:rPr>
        <w:t xml:space="preserve"> direct and indirect </w:t>
      </w:r>
      <w:r w:rsidR="00F74B36" w:rsidRPr="00EF297D">
        <w:rPr>
          <w:rFonts w:ascii="Arial Narrow" w:hAnsi="Arial Narrow"/>
          <w:color w:val="FF0000"/>
          <w:sz w:val="20"/>
          <w:szCs w:val="20"/>
        </w:rPr>
        <w:t>construction activities</w:t>
      </w:r>
      <w:r w:rsidR="009E6FBE" w:rsidRPr="00EF297D">
        <w:rPr>
          <w:rFonts w:ascii="Arial Narrow" w:hAnsi="Arial Narrow"/>
          <w:color w:val="FF0000"/>
          <w:sz w:val="20"/>
          <w:szCs w:val="20"/>
        </w:rPr>
        <w:t xml:space="preserve">. </w:t>
      </w:r>
      <w:r w:rsidR="00DA68B7" w:rsidRPr="00EF297D">
        <w:rPr>
          <w:rFonts w:ascii="Arial Narrow" w:hAnsi="Arial Narrow"/>
          <w:color w:val="FF0000"/>
          <w:sz w:val="20"/>
          <w:szCs w:val="20"/>
        </w:rPr>
        <w:t xml:space="preserve">Based on the outcome of the impact assessment matrix noted in </w:t>
      </w:r>
      <w:r w:rsidR="002B3FB1" w:rsidRPr="00EF297D">
        <w:rPr>
          <w:rFonts w:ascii="Arial Narrow" w:hAnsi="Arial Narrow"/>
          <w:color w:val="FF0000"/>
          <w:sz w:val="20"/>
          <w:szCs w:val="20"/>
        </w:rPr>
        <w:t xml:space="preserve">Section 10 </w:t>
      </w:r>
      <w:r w:rsidR="00DA68B7" w:rsidRPr="00EF297D">
        <w:rPr>
          <w:rFonts w:ascii="Arial Narrow" w:hAnsi="Arial Narrow"/>
          <w:color w:val="FF0000"/>
          <w:sz w:val="20"/>
          <w:szCs w:val="20"/>
        </w:rPr>
        <w:t xml:space="preserve">above, the overall significance of the impacts with mitigation measures for the construction phase, is noted to be </w:t>
      </w:r>
      <w:r w:rsidR="00DA68B7" w:rsidRPr="00EF297D">
        <w:rPr>
          <w:rFonts w:ascii="Arial Narrow" w:hAnsi="Arial Narrow"/>
          <w:b/>
          <w:color w:val="FF0000"/>
          <w:sz w:val="20"/>
          <w:szCs w:val="20"/>
        </w:rPr>
        <w:t xml:space="preserve">LOW/MEDIUM </w:t>
      </w:r>
      <w:r w:rsidR="00DA68B7" w:rsidRPr="00EF297D">
        <w:rPr>
          <w:rFonts w:ascii="Arial Narrow" w:hAnsi="Arial Narrow"/>
          <w:color w:val="FF0000"/>
          <w:sz w:val="20"/>
          <w:szCs w:val="20"/>
        </w:rPr>
        <w:t>i.e.</w:t>
      </w:r>
      <w:r w:rsidR="00DA68B7" w:rsidRPr="00EF297D">
        <w:rPr>
          <w:rFonts w:ascii="Arial Narrow" w:eastAsia="Arial Narrow" w:hAnsi="Arial Narrow" w:cs="Arial"/>
          <w:color w:val="FF0000"/>
          <w:sz w:val="20"/>
          <w:szCs w:val="20"/>
        </w:rPr>
        <w:t xml:space="preserve"> </w:t>
      </w:r>
      <w:r w:rsidR="00DA68B7" w:rsidRPr="00EF297D">
        <w:rPr>
          <w:rFonts w:ascii="Arial Narrow" w:hAnsi="Arial Narrow"/>
          <w:color w:val="FF0000"/>
          <w:sz w:val="20"/>
          <w:szCs w:val="20"/>
        </w:rPr>
        <w:t xml:space="preserve">the impact is reasonable but requires mitigation to reduce potential impacts to the environment. </w:t>
      </w:r>
    </w:p>
    <w:p w14:paraId="27EA107D" w14:textId="77777777" w:rsidR="00DA68B7" w:rsidRPr="00EF297D" w:rsidRDefault="00DA68B7" w:rsidP="00DA68B7">
      <w:pPr>
        <w:spacing w:after="0" w:line="276" w:lineRule="auto"/>
        <w:jc w:val="both"/>
        <w:rPr>
          <w:rFonts w:ascii="Arial Narrow" w:hAnsi="Arial Narrow"/>
          <w:b/>
          <w:color w:val="FF0000"/>
          <w:sz w:val="20"/>
          <w:szCs w:val="20"/>
          <w:u w:val="single"/>
        </w:rPr>
      </w:pPr>
      <w:r w:rsidRPr="00EF297D">
        <w:rPr>
          <w:rFonts w:ascii="Arial Narrow" w:hAnsi="Arial Narrow"/>
          <w:b/>
          <w:color w:val="FF0000"/>
          <w:sz w:val="20"/>
          <w:szCs w:val="20"/>
          <w:u w:val="single"/>
        </w:rPr>
        <w:t>Operational Phase:</w:t>
      </w:r>
    </w:p>
    <w:p w14:paraId="59875C1B" w14:textId="77777777" w:rsidR="005B262F" w:rsidRPr="00EF297D" w:rsidRDefault="00DA68B7" w:rsidP="005B262F">
      <w:pPr>
        <w:spacing w:line="276" w:lineRule="auto"/>
        <w:jc w:val="both"/>
        <w:rPr>
          <w:rFonts w:ascii="Arial Narrow" w:hAnsi="Arial Narrow"/>
          <w:color w:val="FF0000"/>
          <w:sz w:val="20"/>
          <w:szCs w:val="20"/>
        </w:rPr>
      </w:pPr>
      <w:r w:rsidRPr="00EF297D">
        <w:rPr>
          <w:rFonts w:ascii="Arial Narrow" w:hAnsi="Arial Narrow"/>
          <w:color w:val="FF0000"/>
          <w:sz w:val="20"/>
          <w:szCs w:val="20"/>
        </w:rPr>
        <w:t xml:space="preserve">Based on the outcome of the impact assessment matrix noted in </w:t>
      </w:r>
      <w:r w:rsidR="00E70C68" w:rsidRPr="00EF297D">
        <w:rPr>
          <w:rFonts w:ascii="Arial Narrow" w:hAnsi="Arial Narrow"/>
          <w:color w:val="FF0000"/>
          <w:sz w:val="20"/>
          <w:szCs w:val="20"/>
        </w:rPr>
        <w:t xml:space="preserve">Section </w:t>
      </w:r>
      <w:r w:rsidR="00A41808" w:rsidRPr="00EF297D">
        <w:rPr>
          <w:rFonts w:ascii="Arial Narrow" w:hAnsi="Arial Narrow"/>
          <w:color w:val="FF0000"/>
          <w:sz w:val="20"/>
          <w:szCs w:val="20"/>
        </w:rPr>
        <w:t>10</w:t>
      </w:r>
      <w:r w:rsidR="005B262F" w:rsidRPr="00EF297D">
        <w:rPr>
          <w:rFonts w:ascii="Arial Narrow" w:hAnsi="Arial Narrow"/>
          <w:color w:val="FF0000"/>
          <w:sz w:val="20"/>
          <w:szCs w:val="20"/>
        </w:rPr>
        <w:t xml:space="preserve"> </w:t>
      </w:r>
      <w:r w:rsidRPr="00EF297D">
        <w:rPr>
          <w:rFonts w:ascii="Arial Narrow" w:hAnsi="Arial Narrow"/>
          <w:color w:val="FF0000"/>
          <w:sz w:val="20"/>
          <w:szCs w:val="20"/>
        </w:rPr>
        <w:t xml:space="preserve">above, the overall significance of the impacts with mitigation measures for the operational phase, is noted to be </w:t>
      </w:r>
      <w:r w:rsidR="00DD770A" w:rsidRPr="00EF297D">
        <w:rPr>
          <w:rFonts w:ascii="Arial Narrow" w:hAnsi="Arial Narrow"/>
          <w:b/>
          <w:color w:val="FF0000"/>
          <w:sz w:val="20"/>
          <w:szCs w:val="20"/>
        </w:rPr>
        <w:t xml:space="preserve">LOW/MEDIUM </w:t>
      </w:r>
      <w:r w:rsidRPr="00EF297D">
        <w:rPr>
          <w:rFonts w:ascii="Arial Narrow" w:hAnsi="Arial Narrow"/>
          <w:color w:val="FF0000"/>
          <w:sz w:val="20"/>
          <w:szCs w:val="20"/>
        </w:rPr>
        <w:t xml:space="preserve">i.e. </w:t>
      </w:r>
      <w:r w:rsidR="005B262F" w:rsidRPr="00EF297D">
        <w:rPr>
          <w:rFonts w:ascii="Arial Narrow" w:hAnsi="Arial Narrow"/>
          <w:color w:val="FF0000"/>
          <w:sz w:val="20"/>
          <w:szCs w:val="20"/>
        </w:rPr>
        <w:t xml:space="preserve">the impact is reasonable but requires mitigation to reduce potential impacts to the environment. </w:t>
      </w:r>
    </w:p>
    <w:p w14:paraId="5EAC58A6" w14:textId="77777777" w:rsidR="009C4ED7" w:rsidRDefault="009C4ED7" w:rsidP="008158CA">
      <w:pPr>
        <w:spacing w:after="0" w:line="276" w:lineRule="auto"/>
        <w:jc w:val="both"/>
        <w:rPr>
          <w:rFonts w:ascii="Arial Narrow" w:hAnsi="Arial Narrow"/>
          <w:sz w:val="20"/>
          <w:szCs w:val="20"/>
        </w:rPr>
      </w:pPr>
    </w:p>
    <w:p w14:paraId="14D1D30A" w14:textId="77777777" w:rsidR="00EE5D0C" w:rsidRDefault="00EE5D0C" w:rsidP="00EE5D0C">
      <w:pPr>
        <w:spacing w:after="0" w:line="276" w:lineRule="auto"/>
        <w:jc w:val="both"/>
        <w:rPr>
          <w:rFonts w:ascii="Arial Narrow" w:hAnsi="Arial Narrow"/>
          <w:sz w:val="20"/>
          <w:szCs w:val="20"/>
        </w:rPr>
      </w:pPr>
    </w:p>
    <w:p w14:paraId="5099EE57" w14:textId="77777777" w:rsidR="00EE5D0C" w:rsidRDefault="00EE5D0C" w:rsidP="00EE5D0C">
      <w:pPr>
        <w:spacing w:after="0" w:line="276" w:lineRule="auto"/>
        <w:jc w:val="both"/>
        <w:rPr>
          <w:rFonts w:ascii="Arial Narrow" w:hAnsi="Arial Narrow"/>
          <w:sz w:val="20"/>
          <w:szCs w:val="20"/>
        </w:rPr>
      </w:pPr>
    </w:p>
    <w:p w14:paraId="3C5952ED" w14:textId="77777777" w:rsidR="00EE5D0C" w:rsidRDefault="00EE5D0C" w:rsidP="00EE5D0C">
      <w:pPr>
        <w:spacing w:after="0" w:line="276" w:lineRule="auto"/>
        <w:jc w:val="both"/>
        <w:rPr>
          <w:rFonts w:ascii="Arial Narrow" w:hAnsi="Arial Narrow"/>
          <w:sz w:val="20"/>
          <w:szCs w:val="20"/>
        </w:rPr>
      </w:pPr>
    </w:p>
    <w:p w14:paraId="49CF2756" w14:textId="77777777" w:rsidR="00EE5D0C" w:rsidRDefault="00EE5D0C" w:rsidP="00EE5D0C">
      <w:pPr>
        <w:spacing w:after="0" w:line="276" w:lineRule="auto"/>
        <w:jc w:val="both"/>
        <w:rPr>
          <w:rFonts w:ascii="Arial Narrow" w:hAnsi="Arial Narrow"/>
          <w:sz w:val="20"/>
          <w:szCs w:val="20"/>
        </w:rPr>
      </w:pPr>
    </w:p>
    <w:p w14:paraId="2B24F4E5" w14:textId="77777777" w:rsidR="00EE5D0C" w:rsidRDefault="00EE5D0C" w:rsidP="00EE5D0C">
      <w:pPr>
        <w:spacing w:after="0" w:line="276" w:lineRule="auto"/>
        <w:jc w:val="both"/>
        <w:rPr>
          <w:rFonts w:ascii="Arial Narrow" w:hAnsi="Arial Narrow"/>
          <w:sz w:val="20"/>
          <w:szCs w:val="20"/>
        </w:rPr>
      </w:pPr>
    </w:p>
    <w:p w14:paraId="43D3C930" w14:textId="77777777" w:rsidR="00EE5D0C" w:rsidRDefault="00EE5D0C" w:rsidP="00EE5D0C">
      <w:pPr>
        <w:spacing w:after="0" w:line="276" w:lineRule="auto"/>
        <w:jc w:val="both"/>
        <w:rPr>
          <w:rFonts w:ascii="Arial Narrow" w:hAnsi="Arial Narrow"/>
          <w:sz w:val="20"/>
          <w:szCs w:val="20"/>
        </w:rPr>
      </w:pPr>
    </w:p>
    <w:p w14:paraId="2EDA01AB" w14:textId="77777777" w:rsidR="00EE5D0C" w:rsidRDefault="00EE5D0C" w:rsidP="00EE5D0C">
      <w:pPr>
        <w:spacing w:after="0" w:line="276" w:lineRule="auto"/>
        <w:jc w:val="both"/>
        <w:rPr>
          <w:rFonts w:ascii="Arial Narrow" w:hAnsi="Arial Narrow"/>
          <w:sz w:val="20"/>
          <w:szCs w:val="20"/>
        </w:rPr>
      </w:pPr>
    </w:p>
    <w:p w14:paraId="7C7EBEAE" w14:textId="77777777" w:rsidR="00EE5D0C" w:rsidRDefault="00EE5D0C" w:rsidP="00EE5D0C">
      <w:pPr>
        <w:spacing w:after="0" w:line="276" w:lineRule="auto"/>
        <w:jc w:val="both"/>
        <w:rPr>
          <w:rFonts w:ascii="Arial Narrow" w:hAnsi="Arial Narrow"/>
          <w:sz w:val="20"/>
          <w:szCs w:val="20"/>
        </w:rPr>
      </w:pPr>
    </w:p>
    <w:p w14:paraId="256616F1" w14:textId="77777777" w:rsidR="00EE5D0C" w:rsidRDefault="00EE5D0C" w:rsidP="00EE5D0C">
      <w:pPr>
        <w:spacing w:after="0" w:line="276" w:lineRule="auto"/>
        <w:jc w:val="both"/>
        <w:rPr>
          <w:rFonts w:ascii="Arial Narrow" w:hAnsi="Arial Narrow"/>
          <w:sz w:val="20"/>
          <w:szCs w:val="20"/>
        </w:rPr>
      </w:pPr>
    </w:p>
    <w:p w14:paraId="588AED99" w14:textId="77777777" w:rsidR="00EE5D0C" w:rsidRDefault="00EE5D0C" w:rsidP="00EE5D0C">
      <w:pPr>
        <w:spacing w:after="0" w:line="276" w:lineRule="auto"/>
        <w:jc w:val="both"/>
        <w:rPr>
          <w:rFonts w:ascii="Arial Narrow" w:hAnsi="Arial Narrow"/>
          <w:sz w:val="20"/>
          <w:szCs w:val="20"/>
        </w:rPr>
      </w:pPr>
    </w:p>
    <w:p w14:paraId="64C9DC73" w14:textId="77777777" w:rsidR="00EE5D0C" w:rsidRDefault="00EE5D0C" w:rsidP="00EE5D0C">
      <w:pPr>
        <w:spacing w:after="0" w:line="276" w:lineRule="auto"/>
        <w:jc w:val="both"/>
        <w:rPr>
          <w:rFonts w:ascii="Arial Narrow" w:hAnsi="Arial Narrow"/>
          <w:sz w:val="20"/>
          <w:szCs w:val="20"/>
        </w:rPr>
      </w:pPr>
    </w:p>
    <w:p w14:paraId="2F1B07C3" w14:textId="77777777" w:rsidR="00EE5D0C" w:rsidRDefault="00EE5D0C" w:rsidP="00EE5D0C">
      <w:pPr>
        <w:spacing w:after="0" w:line="276" w:lineRule="auto"/>
        <w:jc w:val="both"/>
        <w:rPr>
          <w:rFonts w:ascii="Arial Narrow" w:hAnsi="Arial Narrow"/>
          <w:sz w:val="20"/>
          <w:szCs w:val="20"/>
        </w:rPr>
      </w:pPr>
    </w:p>
    <w:p w14:paraId="3B059177" w14:textId="77777777" w:rsidR="009C4ED7" w:rsidRDefault="009C4ED7" w:rsidP="00EE5D0C">
      <w:pPr>
        <w:spacing w:after="0" w:line="276" w:lineRule="auto"/>
        <w:jc w:val="both"/>
        <w:rPr>
          <w:rFonts w:ascii="Arial Narrow" w:hAnsi="Arial Narrow"/>
          <w:sz w:val="20"/>
          <w:szCs w:val="20"/>
        </w:rPr>
        <w:sectPr w:rsidR="009C4ED7" w:rsidSect="00846524">
          <w:headerReference w:type="default" r:id="rId64"/>
          <w:footerReference w:type="default" r:id="rId65"/>
          <w:headerReference w:type="first" r:id="rId66"/>
          <w:footerReference w:type="first" r:id="rId67"/>
          <w:pgSz w:w="12240" w:h="15840"/>
          <w:pgMar w:top="1440" w:right="1440" w:bottom="1276" w:left="1440" w:header="862" w:footer="397" w:gutter="0"/>
          <w:cols w:space="720"/>
          <w:titlePg/>
          <w:docGrid w:linePitch="360"/>
        </w:sectPr>
      </w:pPr>
    </w:p>
    <w:p w14:paraId="76B9F9F7" w14:textId="38F4755E" w:rsidR="00216466" w:rsidRDefault="00216466" w:rsidP="00CC3E53">
      <w:pPr>
        <w:pStyle w:val="Heading1"/>
        <w:numPr>
          <w:ilvl w:val="0"/>
          <w:numId w:val="7"/>
        </w:numPr>
        <w:spacing w:before="0" w:after="240" w:line="276" w:lineRule="auto"/>
        <w:jc w:val="both"/>
        <w:rPr>
          <w:rFonts w:ascii="Arial Narrow" w:hAnsi="Arial Narrow"/>
          <w:b/>
          <w:color w:val="auto"/>
        </w:rPr>
      </w:pPr>
      <w:bookmarkStart w:id="91" w:name="_Toc481480089"/>
      <w:bookmarkStart w:id="92" w:name="_Toc445815829"/>
      <w:bookmarkStart w:id="93" w:name="_Toc7436488"/>
      <w:r w:rsidRPr="00216466">
        <w:rPr>
          <w:rFonts w:ascii="Arial Narrow" w:hAnsi="Arial Narrow"/>
          <w:b/>
          <w:color w:val="auto"/>
        </w:rPr>
        <w:lastRenderedPageBreak/>
        <w:t>IMPACT MANAGEMENT MEASURES FROM SPECIALIST STUDIES</w:t>
      </w:r>
      <w:bookmarkEnd w:id="91"/>
      <w:bookmarkEnd w:id="92"/>
      <w:bookmarkEnd w:id="93"/>
    </w:p>
    <w:p w14:paraId="15475EEF" w14:textId="77777777" w:rsidR="008F12A5" w:rsidRPr="008F12A5" w:rsidRDefault="008F12A5" w:rsidP="008F12A5"/>
    <w:p w14:paraId="256CD73C" w14:textId="77777777" w:rsidR="00063F5B" w:rsidRPr="00AE2D59" w:rsidRDefault="00063F5B" w:rsidP="00AE2D59">
      <w:pPr>
        <w:spacing w:after="0" w:line="276" w:lineRule="auto"/>
        <w:jc w:val="both"/>
        <w:rPr>
          <w:rFonts w:ascii="Arial Narrow" w:hAnsi="Arial Narrow" w:cs="Century Gothic"/>
          <w:sz w:val="20"/>
          <w:szCs w:val="20"/>
        </w:rPr>
      </w:pPr>
    </w:p>
    <w:p w14:paraId="2A0938C7" w14:textId="77777777" w:rsidR="00DE7186" w:rsidRPr="00216466" w:rsidRDefault="00DE7186" w:rsidP="00CC3E53">
      <w:pPr>
        <w:pStyle w:val="Heading1"/>
        <w:numPr>
          <w:ilvl w:val="0"/>
          <w:numId w:val="7"/>
        </w:numPr>
        <w:spacing w:before="0" w:after="240" w:line="276" w:lineRule="auto"/>
        <w:jc w:val="both"/>
        <w:rPr>
          <w:rFonts w:ascii="Arial Narrow" w:hAnsi="Arial Narrow"/>
          <w:b/>
          <w:color w:val="auto"/>
        </w:rPr>
      </w:pPr>
      <w:bookmarkStart w:id="94" w:name="_Toc7436491"/>
      <w:r w:rsidRPr="00216466">
        <w:rPr>
          <w:rFonts w:ascii="Arial Narrow" w:hAnsi="Arial Narrow"/>
          <w:b/>
          <w:color w:val="auto"/>
        </w:rPr>
        <w:t>ENVIRONMENTAL IMPACT STATEMENT</w:t>
      </w:r>
      <w:bookmarkEnd w:id="94"/>
    </w:p>
    <w:p w14:paraId="12BC6389" w14:textId="77777777" w:rsidR="008F12A5" w:rsidRPr="008F12A5" w:rsidRDefault="008F12A5" w:rsidP="00DE7186">
      <w:pPr>
        <w:widowControl w:val="0"/>
        <w:spacing w:after="240" w:line="276" w:lineRule="auto"/>
        <w:jc w:val="both"/>
        <w:rPr>
          <w:rFonts w:ascii="Arial Narrow" w:eastAsia="Arial Narrow" w:hAnsi="Arial Narrow" w:cs="Arial"/>
          <w:color w:val="FF0000"/>
          <w:sz w:val="20"/>
          <w:szCs w:val="20"/>
        </w:rPr>
      </w:pPr>
    </w:p>
    <w:p w14:paraId="5B89D257" w14:textId="77777777" w:rsidR="008B0CB7" w:rsidRPr="008B0CB7" w:rsidRDefault="008B0CB7" w:rsidP="00CC3E53">
      <w:pPr>
        <w:pStyle w:val="Heading1"/>
        <w:numPr>
          <w:ilvl w:val="0"/>
          <w:numId w:val="7"/>
        </w:numPr>
        <w:spacing w:before="0" w:after="240" w:line="276" w:lineRule="auto"/>
        <w:jc w:val="both"/>
        <w:rPr>
          <w:rFonts w:ascii="Arial Narrow" w:hAnsi="Arial Narrow"/>
          <w:b/>
          <w:color w:val="auto"/>
        </w:rPr>
      </w:pPr>
      <w:bookmarkStart w:id="95" w:name="_Toc7436492"/>
      <w:r w:rsidRPr="008B0CB7">
        <w:rPr>
          <w:rFonts w:ascii="Arial Narrow" w:hAnsi="Arial Narrow"/>
          <w:b/>
          <w:color w:val="auto"/>
        </w:rPr>
        <w:t>CONDITIONS OF AUTHORISATION</w:t>
      </w:r>
      <w:bookmarkEnd w:id="95"/>
    </w:p>
    <w:p w14:paraId="515740A0" w14:textId="77777777" w:rsidR="008B0CB7" w:rsidRPr="008B0CB7" w:rsidRDefault="008B0CB7" w:rsidP="008B0CB7">
      <w:pPr>
        <w:widowControl w:val="0"/>
        <w:spacing w:after="0" w:line="276" w:lineRule="auto"/>
        <w:ind w:right="172"/>
        <w:jc w:val="both"/>
        <w:rPr>
          <w:rFonts w:ascii="Arial Narrow" w:eastAsia="Arial Narrow" w:hAnsi="Arial Narrow" w:cs="Arial"/>
          <w:sz w:val="20"/>
          <w:szCs w:val="20"/>
        </w:rPr>
      </w:pPr>
      <w:r w:rsidRPr="008B0CB7">
        <w:rPr>
          <w:rFonts w:ascii="Arial Narrow" w:eastAsia="Arial Narrow" w:hAnsi="Arial Narrow" w:cs="Arial"/>
          <w:spacing w:val="-1"/>
          <w:sz w:val="20"/>
          <w:szCs w:val="20"/>
        </w:rPr>
        <w:t>In</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pacing w:val="-1"/>
          <w:sz w:val="20"/>
          <w:szCs w:val="20"/>
        </w:rPr>
        <w:t>terms</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pacing w:val="-1"/>
          <w:sz w:val="20"/>
          <w:szCs w:val="20"/>
        </w:rPr>
        <w:t>of</w:t>
      </w:r>
      <w:r w:rsidRPr="008B0CB7">
        <w:rPr>
          <w:rFonts w:ascii="Arial Narrow" w:eastAsia="Arial Narrow" w:hAnsi="Arial Narrow" w:cs="Arial"/>
          <w:spacing w:val="-15"/>
          <w:sz w:val="20"/>
          <w:szCs w:val="20"/>
        </w:rPr>
        <w:t xml:space="preserve"> </w:t>
      </w:r>
      <w:r w:rsidRPr="008B0CB7">
        <w:rPr>
          <w:rFonts w:ascii="Arial Narrow" w:eastAsia="Arial Narrow" w:hAnsi="Arial Narrow" w:cs="Arial"/>
          <w:spacing w:val="-1"/>
          <w:sz w:val="20"/>
          <w:szCs w:val="20"/>
        </w:rPr>
        <w:t>Monitoring</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pacing w:val="-1"/>
          <w:sz w:val="20"/>
          <w:szCs w:val="20"/>
        </w:rPr>
        <w:t>and</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pacing w:val="-1"/>
          <w:sz w:val="20"/>
          <w:szCs w:val="20"/>
        </w:rPr>
        <w:t>Auditing,</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pacing w:val="-1"/>
          <w:sz w:val="20"/>
          <w:szCs w:val="20"/>
        </w:rPr>
        <w:t>the</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pacing w:val="-1"/>
          <w:sz w:val="20"/>
          <w:szCs w:val="20"/>
        </w:rPr>
        <w:t>following</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z w:val="20"/>
          <w:szCs w:val="20"/>
        </w:rPr>
        <w:t>are</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pacing w:val="-1"/>
          <w:sz w:val="20"/>
          <w:szCs w:val="20"/>
        </w:rPr>
        <w:t>recommended</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z w:val="20"/>
          <w:szCs w:val="20"/>
        </w:rPr>
        <w:t>to</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pacing w:val="-1"/>
          <w:sz w:val="20"/>
          <w:szCs w:val="20"/>
        </w:rPr>
        <w:t>ensure</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pacing w:val="-1"/>
          <w:sz w:val="20"/>
          <w:szCs w:val="20"/>
        </w:rPr>
        <w:t>protection</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pacing w:val="-1"/>
          <w:sz w:val="20"/>
          <w:szCs w:val="20"/>
        </w:rPr>
        <w:t>of</w:t>
      </w:r>
      <w:r w:rsidRPr="008B0CB7">
        <w:rPr>
          <w:rFonts w:ascii="Arial Narrow" w:eastAsia="Arial Narrow" w:hAnsi="Arial Narrow" w:cs="Arial"/>
          <w:spacing w:val="-17"/>
          <w:sz w:val="20"/>
          <w:szCs w:val="20"/>
        </w:rPr>
        <w:t xml:space="preserve"> </w:t>
      </w:r>
      <w:r w:rsidRPr="008B0CB7">
        <w:rPr>
          <w:rFonts w:ascii="Arial Narrow" w:eastAsia="Arial Narrow" w:hAnsi="Arial Narrow" w:cs="Arial"/>
          <w:sz w:val="20"/>
          <w:szCs w:val="20"/>
        </w:rPr>
        <w:t>the</w:t>
      </w:r>
      <w:r w:rsidRPr="008B0CB7">
        <w:rPr>
          <w:rFonts w:ascii="Arial Narrow" w:eastAsia="Arial Narrow" w:hAnsi="Arial Narrow" w:cs="Arial"/>
          <w:spacing w:val="-15"/>
          <w:sz w:val="20"/>
          <w:szCs w:val="20"/>
        </w:rPr>
        <w:t xml:space="preserve"> </w:t>
      </w:r>
      <w:r w:rsidRPr="008B0CB7">
        <w:rPr>
          <w:rFonts w:ascii="Arial Narrow" w:eastAsia="Arial Narrow" w:hAnsi="Arial Narrow" w:cs="Arial"/>
          <w:spacing w:val="-1"/>
          <w:sz w:val="20"/>
          <w:szCs w:val="20"/>
        </w:rPr>
        <w:t>environment</w:t>
      </w:r>
      <w:r w:rsidRPr="008B0CB7">
        <w:rPr>
          <w:rFonts w:ascii="Arial Narrow" w:eastAsia="Arial Narrow" w:hAnsi="Arial Narrow" w:cs="Arial"/>
          <w:spacing w:val="-16"/>
          <w:sz w:val="20"/>
          <w:szCs w:val="20"/>
        </w:rPr>
        <w:t xml:space="preserve"> </w:t>
      </w:r>
      <w:r w:rsidRPr="008B0CB7">
        <w:rPr>
          <w:rFonts w:ascii="Arial Narrow" w:eastAsia="Arial Narrow" w:hAnsi="Arial Narrow" w:cs="Arial"/>
          <w:spacing w:val="-1"/>
          <w:sz w:val="20"/>
          <w:szCs w:val="20"/>
        </w:rPr>
        <w:t xml:space="preserve">during </w:t>
      </w:r>
      <w:r w:rsidRPr="008B0CB7">
        <w:rPr>
          <w:rFonts w:ascii="Arial Narrow" w:eastAsia="Arial Narrow" w:hAnsi="Arial Narrow" w:cs="Arial"/>
          <w:sz w:val="20"/>
          <w:szCs w:val="20"/>
        </w:rPr>
        <w:t>construction:</w:t>
      </w:r>
    </w:p>
    <w:p w14:paraId="1B571EFB" w14:textId="77777777" w:rsidR="008B0CB7" w:rsidRPr="008B0CB7" w:rsidRDefault="008B0CB7" w:rsidP="008B0CB7">
      <w:pPr>
        <w:widowControl w:val="0"/>
        <w:spacing w:after="0" w:line="276" w:lineRule="auto"/>
        <w:ind w:right="172"/>
        <w:jc w:val="both"/>
        <w:rPr>
          <w:rFonts w:ascii="Arial Narrow" w:eastAsia="Arial Narrow" w:hAnsi="Arial Narrow" w:cs="Arial"/>
          <w:sz w:val="20"/>
          <w:szCs w:val="20"/>
        </w:rPr>
      </w:pPr>
    </w:p>
    <w:p w14:paraId="784C4963" w14:textId="2A7CE2FA" w:rsidR="00AF59F9" w:rsidRPr="00AF59F9" w:rsidRDefault="00AF59F9" w:rsidP="00CC3E53">
      <w:pPr>
        <w:pStyle w:val="ListParagraph"/>
        <w:widowControl w:val="0"/>
        <w:numPr>
          <w:ilvl w:val="0"/>
          <w:numId w:val="47"/>
        </w:numPr>
        <w:tabs>
          <w:tab w:val="left" w:pos="880"/>
        </w:tabs>
        <w:spacing w:after="0" w:line="276" w:lineRule="auto"/>
        <w:jc w:val="both"/>
        <w:rPr>
          <w:rFonts w:ascii="Arial Narrow" w:eastAsia="Arial Narrow" w:hAnsi="Arial Narrow" w:cs="Arial"/>
          <w:sz w:val="20"/>
          <w:szCs w:val="20"/>
        </w:rPr>
      </w:pPr>
      <w:bookmarkStart w:id="96" w:name="_Hlk11411422"/>
      <w:r w:rsidRPr="00AF59F9">
        <w:rPr>
          <w:rFonts w:ascii="Arial Narrow" w:eastAsia="Arial Narrow" w:hAnsi="Arial Narrow" w:cs="Arial"/>
          <w:spacing w:val="-1"/>
          <w:sz w:val="20"/>
          <w:szCs w:val="20"/>
        </w:rPr>
        <w:t>An</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ECO</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must</w:t>
      </w:r>
      <w:r w:rsidRPr="00AF59F9">
        <w:rPr>
          <w:rFonts w:ascii="Arial Narrow" w:eastAsia="Arial Narrow" w:hAnsi="Arial Narrow" w:cs="Arial"/>
          <w:spacing w:val="-3"/>
          <w:sz w:val="20"/>
          <w:szCs w:val="20"/>
        </w:rPr>
        <w:t xml:space="preserve"> </w:t>
      </w:r>
      <w:r w:rsidRPr="00AF59F9">
        <w:rPr>
          <w:rFonts w:ascii="Arial Narrow" w:eastAsia="Arial Narrow" w:hAnsi="Arial Narrow" w:cs="Arial"/>
          <w:spacing w:val="-1"/>
          <w:sz w:val="20"/>
          <w:szCs w:val="20"/>
        </w:rPr>
        <w:t>monitor</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the</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construction</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site</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and</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activities</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z w:val="20"/>
          <w:szCs w:val="20"/>
        </w:rPr>
        <w:t>on</w:t>
      </w:r>
      <w:r w:rsidRPr="00AF59F9">
        <w:rPr>
          <w:rFonts w:ascii="Arial Narrow" w:eastAsia="Arial Narrow" w:hAnsi="Arial Narrow" w:cs="Arial"/>
          <w:spacing w:val="-5"/>
          <w:sz w:val="20"/>
          <w:szCs w:val="20"/>
        </w:rPr>
        <w:t xml:space="preserve"> </w:t>
      </w:r>
      <w:r w:rsidRPr="00CA4ADC">
        <w:rPr>
          <w:rFonts w:ascii="Arial Narrow" w:eastAsia="Arial Narrow" w:hAnsi="Arial Narrow" w:cs="Arial"/>
          <w:sz w:val="20"/>
          <w:szCs w:val="20"/>
        </w:rPr>
        <w:t>a</w:t>
      </w:r>
      <w:r w:rsidRPr="00CA4ADC">
        <w:rPr>
          <w:rFonts w:ascii="Arial Narrow" w:eastAsia="Arial Narrow" w:hAnsi="Arial Narrow" w:cs="Arial"/>
          <w:spacing w:val="-5"/>
          <w:sz w:val="20"/>
          <w:szCs w:val="20"/>
        </w:rPr>
        <w:t xml:space="preserve"> </w:t>
      </w:r>
      <w:r w:rsidRPr="00CA4ADC">
        <w:rPr>
          <w:rFonts w:ascii="Arial Narrow" w:eastAsia="Arial Narrow" w:hAnsi="Arial Narrow" w:cs="Arial"/>
          <w:spacing w:val="-1"/>
          <w:sz w:val="20"/>
          <w:szCs w:val="20"/>
        </w:rPr>
        <w:t>monthly</w:t>
      </w:r>
      <w:r w:rsidRPr="00CA4ADC">
        <w:rPr>
          <w:rFonts w:ascii="Arial Narrow" w:eastAsia="Arial Narrow" w:hAnsi="Arial Narrow" w:cs="Arial"/>
          <w:spacing w:val="-4"/>
          <w:sz w:val="20"/>
          <w:szCs w:val="20"/>
        </w:rPr>
        <w:t xml:space="preserve"> </w:t>
      </w:r>
      <w:r w:rsidRPr="00CA4ADC">
        <w:rPr>
          <w:rFonts w:ascii="Arial Narrow" w:eastAsia="Arial Narrow" w:hAnsi="Arial Narrow" w:cs="Arial"/>
          <w:spacing w:val="-1"/>
          <w:sz w:val="20"/>
          <w:szCs w:val="20"/>
        </w:rPr>
        <w:t xml:space="preserve">basis for </w:t>
      </w:r>
      <w:r w:rsidRPr="00AF59F9">
        <w:rPr>
          <w:rFonts w:ascii="Arial Narrow" w:eastAsia="Arial Narrow" w:hAnsi="Arial Narrow" w:cs="Arial"/>
          <w:spacing w:val="-1"/>
          <w:sz w:val="20"/>
          <w:szCs w:val="20"/>
        </w:rPr>
        <w:t>the duration of the</w:t>
      </w:r>
      <w:r w:rsidR="00CA4ADC">
        <w:rPr>
          <w:rFonts w:ascii="Arial Narrow" w:eastAsia="Arial Narrow" w:hAnsi="Arial Narrow" w:cs="Arial"/>
          <w:spacing w:val="-1"/>
          <w:sz w:val="20"/>
          <w:szCs w:val="20"/>
        </w:rPr>
        <w:t xml:space="preserve"> </w:t>
      </w:r>
      <w:r w:rsidRPr="00AF59F9">
        <w:rPr>
          <w:rFonts w:ascii="Arial Narrow" w:eastAsia="Arial Narrow" w:hAnsi="Arial Narrow" w:cs="Arial"/>
          <w:spacing w:val="-1"/>
          <w:sz w:val="20"/>
          <w:szCs w:val="20"/>
        </w:rPr>
        <w:t>construction phases,</w:t>
      </w:r>
    </w:p>
    <w:p w14:paraId="21A862BD" w14:textId="1C2F3822" w:rsidR="00AF59F9" w:rsidRPr="00AF59F9" w:rsidRDefault="00AF59F9" w:rsidP="00CC3E53">
      <w:pPr>
        <w:pStyle w:val="ListParagraph"/>
        <w:widowControl w:val="0"/>
        <w:numPr>
          <w:ilvl w:val="0"/>
          <w:numId w:val="47"/>
        </w:numPr>
        <w:tabs>
          <w:tab w:val="left" w:pos="880"/>
        </w:tabs>
        <w:spacing w:after="0" w:line="276" w:lineRule="auto"/>
        <w:jc w:val="both"/>
        <w:rPr>
          <w:rFonts w:ascii="Arial Narrow" w:eastAsia="Arial Narrow" w:hAnsi="Arial Narrow" w:cs="Arial"/>
          <w:sz w:val="20"/>
          <w:szCs w:val="20"/>
        </w:rPr>
      </w:pPr>
      <w:r w:rsidRPr="00AF59F9">
        <w:rPr>
          <w:rFonts w:ascii="Arial Narrow" w:eastAsia="Arial Narrow" w:hAnsi="Arial Narrow" w:cs="Arial"/>
          <w:spacing w:val="-1"/>
          <w:sz w:val="20"/>
          <w:szCs w:val="20"/>
        </w:rPr>
        <w:t>An</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ECO</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must</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pacing w:val="-1"/>
          <w:sz w:val="20"/>
          <w:szCs w:val="20"/>
        </w:rPr>
        <w:t>document</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the</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findings</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pacing w:val="-1"/>
          <w:sz w:val="20"/>
          <w:szCs w:val="20"/>
        </w:rPr>
        <w:t>and</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pacing w:val="-1"/>
          <w:sz w:val="20"/>
          <w:szCs w:val="20"/>
        </w:rPr>
        <w:t>submit</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z w:val="20"/>
          <w:szCs w:val="20"/>
        </w:rPr>
        <w:t>a</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monthly</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report</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to</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pacing w:val="-1"/>
          <w:sz w:val="20"/>
          <w:szCs w:val="20"/>
        </w:rPr>
        <w:t>the</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Competent</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Authority</w:t>
      </w:r>
      <w:r w:rsidR="00CA4ADC">
        <w:rPr>
          <w:rFonts w:ascii="Arial Narrow" w:eastAsia="Arial Narrow" w:hAnsi="Arial Narrow" w:cs="Arial"/>
          <w:spacing w:val="-1"/>
          <w:sz w:val="20"/>
          <w:szCs w:val="20"/>
        </w:rPr>
        <w:t xml:space="preserve"> (CA)</w:t>
      </w:r>
      <w:r w:rsidRPr="00AF59F9">
        <w:rPr>
          <w:rFonts w:ascii="Arial Narrow" w:eastAsia="Arial Narrow" w:hAnsi="Arial Narrow" w:cs="Arial"/>
          <w:spacing w:val="-1"/>
          <w:sz w:val="20"/>
          <w:szCs w:val="20"/>
        </w:rPr>
        <w:t>;</w:t>
      </w:r>
    </w:p>
    <w:p w14:paraId="53E0A53B" w14:textId="07608285" w:rsidR="00AF59F9" w:rsidRPr="00AF59F9" w:rsidRDefault="00AF59F9" w:rsidP="00CC3E53">
      <w:pPr>
        <w:pStyle w:val="ListParagraph"/>
        <w:widowControl w:val="0"/>
        <w:numPr>
          <w:ilvl w:val="0"/>
          <w:numId w:val="47"/>
        </w:numPr>
        <w:tabs>
          <w:tab w:val="left" w:pos="880"/>
        </w:tabs>
        <w:spacing w:after="0" w:line="276" w:lineRule="auto"/>
        <w:ind w:right="261"/>
        <w:jc w:val="both"/>
        <w:rPr>
          <w:rFonts w:ascii="Arial Narrow" w:eastAsia="Arial Narrow" w:hAnsi="Arial Narrow" w:cs="Arial"/>
          <w:sz w:val="20"/>
          <w:szCs w:val="20"/>
        </w:rPr>
      </w:pPr>
      <w:r w:rsidRPr="00AF59F9">
        <w:rPr>
          <w:rFonts w:ascii="Arial Narrow" w:eastAsia="Arial Narrow" w:hAnsi="Arial Narrow" w:cs="Arial"/>
          <w:spacing w:val="-1"/>
          <w:sz w:val="20"/>
          <w:szCs w:val="20"/>
        </w:rPr>
        <w:t>The</w:t>
      </w:r>
      <w:r w:rsidRPr="00AF59F9">
        <w:rPr>
          <w:rFonts w:ascii="Arial Narrow" w:eastAsia="Arial Narrow" w:hAnsi="Arial Narrow" w:cs="Arial"/>
          <w:spacing w:val="-2"/>
          <w:sz w:val="20"/>
          <w:szCs w:val="20"/>
        </w:rPr>
        <w:t xml:space="preserve"> </w:t>
      </w:r>
      <w:r w:rsidRPr="00AF59F9">
        <w:rPr>
          <w:rFonts w:ascii="Arial Narrow" w:eastAsia="Arial Narrow" w:hAnsi="Arial Narrow" w:cs="Arial"/>
          <w:spacing w:val="-1"/>
          <w:sz w:val="20"/>
          <w:szCs w:val="20"/>
        </w:rPr>
        <w:t>Project Manager</w:t>
      </w:r>
      <w:r w:rsidRPr="00AF59F9">
        <w:rPr>
          <w:rFonts w:ascii="Arial Narrow" w:eastAsia="Arial Narrow" w:hAnsi="Arial Narrow" w:cs="Arial"/>
          <w:sz w:val="20"/>
          <w:szCs w:val="20"/>
        </w:rPr>
        <w:t xml:space="preserve"> </w:t>
      </w:r>
      <w:r w:rsidRPr="00AF59F9">
        <w:rPr>
          <w:rFonts w:ascii="Arial Narrow" w:eastAsia="Arial Narrow" w:hAnsi="Arial Narrow" w:cs="Arial"/>
          <w:spacing w:val="-1"/>
          <w:sz w:val="20"/>
          <w:szCs w:val="20"/>
        </w:rPr>
        <w:t xml:space="preserve">and Contractor </w:t>
      </w:r>
      <w:r w:rsidRPr="00AF59F9">
        <w:rPr>
          <w:rFonts w:ascii="Arial Narrow" w:eastAsia="Arial Narrow" w:hAnsi="Arial Narrow" w:cs="Arial"/>
          <w:sz w:val="20"/>
          <w:szCs w:val="20"/>
        </w:rPr>
        <w:t>are</w:t>
      </w:r>
      <w:r w:rsidRPr="00AF59F9">
        <w:rPr>
          <w:rFonts w:ascii="Arial Narrow" w:eastAsia="Arial Narrow" w:hAnsi="Arial Narrow" w:cs="Arial"/>
          <w:spacing w:val="-1"/>
          <w:sz w:val="20"/>
          <w:szCs w:val="20"/>
        </w:rPr>
        <w:t xml:space="preserve"> responsible</w:t>
      </w:r>
      <w:r w:rsidRPr="00AF59F9">
        <w:rPr>
          <w:rFonts w:ascii="Arial Narrow" w:eastAsia="Arial Narrow" w:hAnsi="Arial Narrow" w:cs="Arial"/>
          <w:spacing w:val="-2"/>
          <w:sz w:val="20"/>
          <w:szCs w:val="20"/>
        </w:rPr>
        <w:t xml:space="preserve"> </w:t>
      </w:r>
      <w:r w:rsidRPr="00AF59F9">
        <w:rPr>
          <w:rFonts w:ascii="Arial Narrow" w:eastAsia="Arial Narrow" w:hAnsi="Arial Narrow" w:cs="Arial"/>
          <w:sz w:val="20"/>
          <w:szCs w:val="20"/>
        </w:rPr>
        <w:t>for</w:t>
      </w:r>
      <w:r w:rsidRPr="00AF59F9">
        <w:rPr>
          <w:rFonts w:ascii="Arial Narrow" w:eastAsia="Arial Narrow" w:hAnsi="Arial Narrow" w:cs="Arial"/>
          <w:spacing w:val="-1"/>
          <w:sz w:val="20"/>
          <w:szCs w:val="20"/>
        </w:rPr>
        <w:t xml:space="preserve"> the</w:t>
      </w:r>
      <w:r w:rsidRPr="00AF59F9">
        <w:rPr>
          <w:rFonts w:ascii="Arial Narrow" w:eastAsia="Arial Narrow" w:hAnsi="Arial Narrow" w:cs="Arial"/>
          <w:spacing w:val="1"/>
          <w:sz w:val="20"/>
          <w:szCs w:val="20"/>
        </w:rPr>
        <w:t xml:space="preserve"> </w:t>
      </w:r>
      <w:r w:rsidRPr="00AF59F9">
        <w:rPr>
          <w:rFonts w:ascii="Arial Narrow" w:eastAsia="Arial Narrow" w:hAnsi="Arial Narrow" w:cs="Arial"/>
          <w:spacing w:val="-1"/>
          <w:sz w:val="20"/>
          <w:szCs w:val="20"/>
        </w:rPr>
        <w:t>implementation</w:t>
      </w:r>
      <w:r w:rsidRPr="00AF59F9">
        <w:rPr>
          <w:rFonts w:ascii="Arial Narrow" w:eastAsia="Arial Narrow" w:hAnsi="Arial Narrow" w:cs="Arial"/>
          <w:sz w:val="20"/>
          <w:szCs w:val="20"/>
        </w:rPr>
        <w:t xml:space="preserve"> </w:t>
      </w:r>
      <w:r w:rsidRPr="00AF59F9">
        <w:rPr>
          <w:rFonts w:ascii="Arial Narrow" w:eastAsia="Arial Narrow" w:hAnsi="Arial Narrow" w:cs="Arial"/>
          <w:spacing w:val="-1"/>
          <w:sz w:val="20"/>
          <w:szCs w:val="20"/>
        </w:rPr>
        <w:t>of the</w:t>
      </w:r>
      <w:r w:rsidRPr="00AF59F9">
        <w:rPr>
          <w:rFonts w:ascii="Arial Narrow" w:eastAsia="Arial Narrow" w:hAnsi="Arial Narrow" w:cs="Arial"/>
          <w:spacing w:val="-2"/>
          <w:sz w:val="20"/>
          <w:szCs w:val="20"/>
        </w:rPr>
        <w:t xml:space="preserve"> </w:t>
      </w:r>
      <w:proofErr w:type="spellStart"/>
      <w:r w:rsidRPr="00AF59F9">
        <w:rPr>
          <w:rFonts w:ascii="Arial Narrow" w:eastAsia="Arial Narrow" w:hAnsi="Arial Narrow" w:cs="Arial"/>
          <w:sz w:val="20"/>
          <w:szCs w:val="20"/>
        </w:rPr>
        <w:t>EMP</w:t>
      </w:r>
      <w:r w:rsidR="00CA4ADC">
        <w:rPr>
          <w:rFonts w:ascii="Arial Narrow" w:eastAsia="Arial Narrow" w:hAnsi="Arial Narrow" w:cs="Arial"/>
          <w:sz w:val="20"/>
          <w:szCs w:val="20"/>
        </w:rPr>
        <w:t>r</w:t>
      </w:r>
      <w:proofErr w:type="spellEnd"/>
      <w:r w:rsidRPr="00AF59F9">
        <w:rPr>
          <w:rFonts w:ascii="Arial Narrow" w:eastAsia="Arial Narrow" w:hAnsi="Arial Narrow" w:cs="Arial"/>
          <w:spacing w:val="-1"/>
          <w:sz w:val="20"/>
          <w:szCs w:val="20"/>
        </w:rPr>
        <w:t xml:space="preserve"> and</w:t>
      </w:r>
      <w:r w:rsidRPr="00AF59F9">
        <w:rPr>
          <w:rFonts w:ascii="Arial Narrow" w:eastAsia="Arial Narrow" w:hAnsi="Arial Narrow" w:cs="Arial"/>
          <w:spacing w:val="1"/>
          <w:sz w:val="20"/>
          <w:szCs w:val="20"/>
        </w:rPr>
        <w:t xml:space="preserve"> </w:t>
      </w:r>
      <w:r w:rsidRPr="00AF59F9">
        <w:rPr>
          <w:rFonts w:ascii="Arial Narrow" w:eastAsia="Arial Narrow" w:hAnsi="Arial Narrow" w:cs="Arial"/>
          <w:spacing w:val="-1"/>
          <w:sz w:val="20"/>
          <w:szCs w:val="20"/>
        </w:rPr>
        <w:t>protection of</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the</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pacing w:val="-1"/>
          <w:sz w:val="20"/>
          <w:szCs w:val="20"/>
        </w:rPr>
        <w:t>environment</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for</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the</w:t>
      </w:r>
      <w:r w:rsidRPr="00AF59F9">
        <w:rPr>
          <w:rFonts w:ascii="Arial Narrow" w:eastAsia="Arial Narrow" w:hAnsi="Arial Narrow" w:cs="Arial"/>
          <w:spacing w:val="-4"/>
          <w:sz w:val="20"/>
          <w:szCs w:val="20"/>
        </w:rPr>
        <w:t xml:space="preserve"> </w:t>
      </w:r>
      <w:r w:rsidRPr="00AF59F9">
        <w:rPr>
          <w:rFonts w:ascii="Arial Narrow" w:eastAsia="Arial Narrow" w:hAnsi="Arial Narrow" w:cs="Arial"/>
          <w:spacing w:val="-1"/>
          <w:sz w:val="20"/>
          <w:szCs w:val="20"/>
        </w:rPr>
        <w:t>duration</w:t>
      </w:r>
      <w:r w:rsidRPr="00AF59F9">
        <w:rPr>
          <w:rFonts w:ascii="Arial Narrow" w:eastAsia="Arial Narrow" w:hAnsi="Arial Narrow" w:cs="Arial"/>
          <w:spacing w:val="-6"/>
          <w:sz w:val="20"/>
          <w:szCs w:val="20"/>
        </w:rPr>
        <w:t xml:space="preserve"> </w:t>
      </w:r>
      <w:r w:rsidRPr="00AF59F9">
        <w:rPr>
          <w:rFonts w:ascii="Arial Narrow" w:eastAsia="Arial Narrow" w:hAnsi="Arial Narrow" w:cs="Arial"/>
          <w:spacing w:val="-1"/>
          <w:sz w:val="20"/>
          <w:szCs w:val="20"/>
        </w:rPr>
        <w:t>of</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the</w:t>
      </w:r>
      <w:r w:rsidRPr="00AF59F9">
        <w:rPr>
          <w:rFonts w:ascii="Arial Narrow" w:eastAsia="Arial Narrow" w:hAnsi="Arial Narrow" w:cs="Arial"/>
          <w:spacing w:val="-5"/>
          <w:sz w:val="20"/>
          <w:szCs w:val="20"/>
        </w:rPr>
        <w:t xml:space="preserve"> </w:t>
      </w:r>
      <w:r w:rsidRPr="00AF59F9">
        <w:rPr>
          <w:rFonts w:ascii="Arial Narrow" w:eastAsia="Arial Narrow" w:hAnsi="Arial Narrow" w:cs="Arial"/>
          <w:spacing w:val="-1"/>
          <w:sz w:val="20"/>
          <w:szCs w:val="20"/>
        </w:rPr>
        <w:t>construction</w:t>
      </w:r>
      <w:r w:rsidRPr="00AF59F9">
        <w:rPr>
          <w:rFonts w:ascii="Arial Narrow" w:eastAsia="Arial Narrow" w:hAnsi="Arial Narrow" w:cs="Arial"/>
          <w:spacing w:val="-6"/>
          <w:sz w:val="20"/>
          <w:szCs w:val="20"/>
        </w:rPr>
        <w:t xml:space="preserve"> </w:t>
      </w:r>
      <w:r w:rsidRPr="00AF59F9">
        <w:rPr>
          <w:rFonts w:ascii="Arial Narrow" w:eastAsia="Arial Narrow" w:hAnsi="Arial Narrow" w:cs="Arial"/>
          <w:spacing w:val="-1"/>
          <w:sz w:val="20"/>
          <w:szCs w:val="20"/>
        </w:rPr>
        <w:t>period.</w:t>
      </w:r>
    </w:p>
    <w:p w14:paraId="6C2FA797" w14:textId="77777777" w:rsidR="00AF59F9" w:rsidRPr="00AF59F9" w:rsidRDefault="00AF59F9" w:rsidP="00CC3E53">
      <w:pPr>
        <w:pStyle w:val="ListParagraph"/>
        <w:widowControl w:val="0"/>
        <w:numPr>
          <w:ilvl w:val="0"/>
          <w:numId w:val="47"/>
        </w:numPr>
        <w:tabs>
          <w:tab w:val="left" w:pos="880"/>
        </w:tabs>
        <w:spacing w:after="240" w:line="276" w:lineRule="auto"/>
        <w:ind w:right="261"/>
        <w:jc w:val="both"/>
        <w:rPr>
          <w:rFonts w:ascii="Arial Narrow" w:eastAsia="Arial Narrow" w:hAnsi="Arial Narrow" w:cs="Arial"/>
          <w:sz w:val="20"/>
          <w:szCs w:val="20"/>
        </w:rPr>
      </w:pPr>
      <w:r w:rsidRPr="00AF59F9">
        <w:rPr>
          <w:rFonts w:ascii="Arial Narrow" w:eastAsia="Arial Narrow" w:hAnsi="Arial Narrow" w:cs="Arial"/>
          <w:spacing w:val="-1"/>
          <w:sz w:val="20"/>
          <w:szCs w:val="20"/>
        </w:rPr>
        <w:t xml:space="preserve">An ECO must monitor the facility </w:t>
      </w:r>
      <w:r w:rsidRPr="00CA4ADC">
        <w:rPr>
          <w:rFonts w:ascii="Arial Narrow" w:eastAsia="Arial Narrow" w:hAnsi="Arial Narrow" w:cs="Arial"/>
          <w:spacing w:val="-1"/>
          <w:sz w:val="20"/>
          <w:szCs w:val="20"/>
        </w:rPr>
        <w:t xml:space="preserve">on a bimonthly basis for the operational phase, for </w:t>
      </w:r>
      <w:r w:rsidRPr="00AF59F9">
        <w:rPr>
          <w:rFonts w:ascii="Arial Narrow" w:eastAsia="Arial Narrow" w:hAnsi="Arial Narrow" w:cs="Arial"/>
          <w:spacing w:val="-1"/>
          <w:sz w:val="20"/>
          <w:szCs w:val="20"/>
        </w:rPr>
        <w:t>a period of 6 months following completion of construction to ensure that rehabilitation has been successful.</w:t>
      </w:r>
    </w:p>
    <w:p w14:paraId="77CA0225" w14:textId="77777777" w:rsidR="00AF59F9" w:rsidRPr="00AF59F9" w:rsidRDefault="00AF59F9" w:rsidP="00CC3E53">
      <w:pPr>
        <w:pStyle w:val="Heading1"/>
        <w:numPr>
          <w:ilvl w:val="0"/>
          <w:numId w:val="7"/>
        </w:numPr>
        <w:spacing w:before="0" w:after="240" w:line="276" w:lineRule="auto"/>
        <w:jc w:val="both"/>
        <w:rPr>
          <w:rFonts w:ascii="Arial Narrow" w:hAnsi="Arial Narrow"/>
          <w:b/>
          <w:color w:val="auto"/>
        </w:rPr>
      </w:pPr>
      <w:bookmarkStart w:id="97" w:name="_Toc7436493"/>
      <w:bookmarkEnd w:id="96"/>
      <w:r w:rsidRPr="00AF59F9">
        <w:rPr>
          <w:rFonts w:ascii="Arial Narrow" w:hAnsi="Arial Narrow"/>
          <w:b/>
          <w:color w:val="auto"/>
        </w:rPr>
        <w:t>ASSUMPTIONS, UNCERTAINTIES AND GAPS IN KNOWLEDGE</w:t>
      </w:r>
      <w:bookmarkEnd w:id="97"/>
    </w:p>
    <w:p w14:paraId="1BC13550" w14:textId="1D034D28" w:rsidR="00AF59F9" w:rsidRPr="00BA49E8" w:rsidRDefault="00AF59F9" w:rsidP="00AF59F9">
      <w:pPr>
        <w:spacing w:after="0" w:line="276" w:lineRule="auto"/>
        <w:jc w:val="both"/>
        <w:rPr>
          <w:rFonts w:ascii="Arial Narrow" w:hAnsi="Arial Narrow" w:cs="Century Gothic"/>
          <w:color w:val="FF0000"/>
          <w:sz w:val="20"/>
          <w:szCs w:val="20"/>
        </w:rPr>
      </w:pPr>
      <w:bookmarkStart w:id="98" w:name="_Hlk11412388"/>
      <w:r w:rsidRPr="00BA49E8">
        <w:rPr>
          <w:rFonts w:ascii="Arial Narrow" w:hAnsi="Arial Narrow" w:cs="Century Gothic"/>
          <w:color w:val="FF0000"/>
          <w:sz w:val="20"/>
          <w:szCs w:val="20"/>
        </w:rPr>
        <w:t>The proposed plans and designs of the</w:t>
      </w:r>
      <w:r w:rsidR="00F44B1D" w:rsidRPr="00BA49E8">
        <w:rPr>
          <w:rFonts w:ascii="Arial Narrow" w:hAnsi="Arial Narrow" w:cs="Century Gothic"/>
          <w:color w:val="FF0000"/>
          <w:sz w:val="20"/>
          <w:szCs w:val="20"/>
        </w:rPr>
        <w:t xml:space="preserve"> BESS project </w:t>
      </w:r>
      <w:r w:rsidRPr="00BA49E8">
        <w:rPr>
          <w:rFonts w:ascii="Arial Narrow" w:hAnsi="Arial Narrow" w:cs="Century Gothic"/>
          <w:color w:val="FF0000"/>
          <w:sz w:val="20"/>
          <w:szCs w:val="20"/>
        </w:rPr>
        <w:t>have been completed and are included in this BAR as Appendix C. However, these still require approval and Environmental Authorisation from the Competent Authority; the Department of Environmental Affairs.</w:t>
      </w:r>
    </w:p>
    <w:bookmarkEnd w:id="98"/>
    <w:p w14:paraId="19207887" w14:textId="77777777" w:rsidR="00063F5B" w:rsidRDefault="00063F5B" w:rsidP="00C35924">
      <w:pPr>
        <w:spacing w:after="0" w:line="276" w:lineRule="auto"/>
        <w:jc w:val="both"/>
        <w:rPr>
          <w:rFonts w:ascii="Arial Narrow" w:hAnsi="Arial Narrow" w:cs="Century Gothic"/>
          <w:color w:val="000000"/>
          <w:sz w:val="20"/>
          <w:szCs w:val="20"/>
        </w:rPr>
      </w:pPr>
    </w:p>
    <w:p w14:paraId="0DBC8699" w14:textId="77777777" w:rsidR="00DA68B7" w:rsidRPr="00AF59F9" w:rsidRDefault="00DA68B7" w:rsidP="00CC3E53">
      <w:pPr>
        <w:pStyle w:val="Heading1"/>
        <w:numPr>
          <w:ilvl w:val="0"/>
          <w:numId w:val="7"/>
        </w:numPr>
        <w:spacing w:before="0" w:after="240" w:line="276" w:lineRule="auto"/>
        <w:jc w:val="both"/>
        <w:rPr>
          <w:rFonts w:ascii="Arial Narrow" w:hAnsi="Arial Narrow"/>
          <w:b/>
          <w:color w:val="auto"/>
        </w:rPr>
      </w:pPr>
      <w:bookmarkStart w:id="99" w:name="_Toc7436494"/>
      <w:r w:rsidRPr="00AF59F9">
        <w:rPr>
          <w:rFonts w:ascii="Arial Narrow" w:hAnsi="Arial Narrow"/>
          <w:b/>
          <w:color w:val="auto"/>
        </w:rPr>
        <w:t>RECOMMENDATIONS OF THE EAP</w:t>
      </w:r>
      <w:bookmarkEnd w:id="99"/>
    </w:p>
    <w:p w14:paraId="14844DDD" w14:textId="77777777" w:rsidR="00DA68B7" w:rsidRPr="00C71FF4" w:rsidRDefault="00DA68B7" w:rsidP="00DA68B7">
      <w:pPr>
        <w:widowControl w:val="0"/>
        <w:spacing w:after="240" w:line="276" w:lineRule="auto"/>
        <w:ind w:right="172"/>
        <w:jc w:val="both"/>
        <w:rPr>
          <w:rFonts w:ascii="Arial Narrow" w:eastAsia="Arial Narrow" w:hAnsi="Arial Narrow" w:cs="Arial"/>
          <w:spacing w:val="-1"/>
          <w:sz w:val="20"/>
          <w:szCs w:val="20"/>
        </w:rPr>
      </w:pPr>
      <w:r w:rsidRPr="00C71FF4">
        <w:rPr>
          <w:rFonts w:ascii="Arial Narrow" w:eastAsia="Arial Narrow" w:hAnsi="Arial Narrow" w:cs="Arial"/>
          <w:spacing w:val="-1"/>
          <w:sz w:val="20"/>
          <w:szCs w:val="20"/>
        </w:rPr>
        <w:t>The</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information</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contained</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in</w:t>
      </w:r>
      <w:r w:rsidRPr="00C71FF4">
        <w:rPr>
          <w:rFonts w:ascii="Arial Narrow" w:eastAsia="Arial Narrow" w:hAnsi="Arial Narrow" w:cs="Arial"/>
          <w:spacing w:val="-13"/>
          <w:sz w:val="20"/>
          <w:szCs w:val="20"/>
        </w:rPr>
        <w:t xml:space="preserve"> </w:t>
      </w:r>
      <w:r w:rsidRPr="00C71FF4">
        <w:rPr>
          <w:rFonts w:ascii="Arial Narrow" w:eastAsia="Arial Narrow" w:hAnsi="Arial Narrow" w:cs="Arial"/>
          <w:spacing w:val="-1"/>
          <w:sz w:val="20"/>
          <w:szCs w:val="20"/>
        </w:rPr>
        <w:t>this</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report</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and</w:t>
      </w:r>
      <w:r w:rsidRPr="00C71FF4">
        <w:rPr>
          <w:rFonts w:ascii="Arial Narrow" w:eastAsia="Arial Narrow" w:hAnsi="Arial Narrow" w:cs="Arial"/>
          <w:spacing w:val="-14"/>
          <w:sz w:val="20"/>
          <w:szCs w:val="20"/>
        </w:rPr>
        <w:t xml:space="preserve"> </w:t>
      </w:r>
      <w:r w:rsidRPr="00C71FF4">
        <w:rPr>
          <w:rFonts w:ascii="Arial Narrow" w:eastAsia="Arial Narrow" w:hAnsi="Arial Narrow" w:cs="Arial"/>
          <w:sz w:val="20"/>
          <w:szCs w:val="20"/>
        </w:rPr>
        <w:t>the</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documentation</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attached</w:t>
      </w:r>
      <w:r w:rsidRPr="00C71FF4">
        <w:rPr>
          <w:rFonts w:ascii="Arial Narrow" w:eastAsia="Arial Narrow" w:hAnsi="Arial Narrow" w:cs="Arial"/>
          <w:spacing w:val="-14"/>
          <w:sz w:val="20"/>
          <w:szCs w:val="20"/>
        </w:rPr>
        <w:t xml:space="preserve"> </w:t>
      </w:r>
      <w:r w:rsidRPr="00C71FF4">
        <w:rPr>
          <w:rFonts w:ascii="Arial Narrow" w:eastAsia="Arial Narrow" w:hAnsi="Arial Narrow" w:cs="Arial"/>
          <w:spacing w:val="-1"/>
          <w:sz w:val="20"/>
          <w:szCs w:val="20"/>
        </w:rPr>
        <w:t>hereto,</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in</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the</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view</w:t>
      </w:r>
      <w:r w:rsidRPr="00C71FF4">
        <w:rPr>
          <w:rFonts w:ascii="Arial Narrow" w:eastAsia="Arial Narrow" w:hAnsi="Arial Narrow" w:cs="Arial"/>
          <w:spacing w:val="-14"/>
          <w:sz w:val="20"/>
          <w:szCs w:val="20"/>
        </w:rPr>
        <w:t xml:space="preserve"> </w:t>
      </w:r>
      <w:r w:rsidRPr="00C71FF4">
        <w:rPr>
          <w:rFonts w:ascii="Arial Narrow" w:eastAsia="Arial Narrow" w:hAnsi="Arial Narrow" w:cs="Arial"/>
          <w:spacing w:val="-1"/>
          <w:sz w:val="20"/>
          <w:szCs w:val="20"/>
        </w:rPr>
        <w:t>of</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the</w:t>
      </w:r>
      <w:r w:rsidRPr="00C71FF4">
        <w:rPr>
          <w:rFonts w:ascii="Arial Narrow" w:eastAsia="Arial Narrow" w:hAnsi="Arial Narrow" w:cs="Arial"/>
          <w:spacing w:val="-15"/>
          <w:sz w:val="20"/>
          <w:szCs w:val="20"/>
        </w:rPr>
        <w:t xml:space="preserve"> </w:t>
      </w:r>
      <w:r w:rsidRPr="00C71FF4">
        <w:rPr>
          <w:rFonts w:ascii="Arial Narrow" w:eastAsia="Arial Narrow" w:hAnsi="Arial Narrow" w:cs="Arial"/>
          <w:spacing w:val="-1"/>
          <w:sz w:val="20"/>
          <w:szCs w:val="20"/>
        </w:rPr>
        <w:t>EAP,</w:t>
      </w:r>
      <w:r w:rsidRPr="00C71FF4">
        <w:rPr>
          <w:rFonts w:ascii="Arial Narrow" w:eastAsia="Arial Narrow" w:hAnsi="Arial Narrow" w:cs="Arial"/>
          <w:spacing w:val="-14"/>
          <w:sz w:val="20"/>
          <w:szCs w:val="20"/>
        </w:rPr>
        <w:t xml:space="preserve"> </w:t>
      </w:r>
      <w:r w:rsidRPr="00C71FF4">
        <w:rPr>
          <w:rFonts w:ascii="Arial Narrow" w:eastAsia="Arial Narrow" w:hAnsi="Arial Narrow" w:cs="Arial"/>
          <w:spacing w:val="-1"/>
          <w:sz w:val="20"/>
          <w:szCs w:val="20"/>
        </w:rPr>
        <w:t>is</w:t>
      </w:r>
      <w:r w:rsidRPr="00C71FF4">
        <w:rPr>
          <w:rFonts w:ascii="Arial Narrow" w:eastAsia="Arial Narrow" w:hAnsi="Arial Narrow" w:cs="Arial"/>
          <w:spacing w:val="-15"/>
          <w:sz w:val="20"/>
          <w:szCs w:val="20"/>
        </w:rPr>
        <w:t xml:space="preserve"> </w:t>
      </w:r>
      <w:proofErr w:type="gramStart"/>
      <w:r w:rsidRPr="00C71FF4">
        <w:rPr>
          <w:rFonts w:ascii="Arial Narrow" w:eastAsia="Arial Narrow" w:hAnsi="Arial Narrow" w:cs="Arial"/>
          <w:spacing w:val="-1"/>
          <w:sz w:val="20"/>
          <w:szCs w:val="20"/>
        </w:rPr>
        <w:t>sufficient</w:t>
      </w:r>
      <w:proofErr w:type="gramEnd"/>
      <w:r w:rsidR="00C71FF4" w:rsidRPr="00C71FF4">
        <w:rPr>
          <w:rFonts w:ascii="Arial Narrow" w:eastAsia="Arial Narrow" w:hAnsi="Arial Narrow" w:cs="Arial"/>
          <w:spacing w:val="-1"/>
          <w:sz w:val="20"/>
          <w:szCs w:val="20"/>
        </w:rPr>
        <w:t xml:space="preserve"> </w:t>
      </w:r>
      <w:r w:rsidRPr="00C71FF4">
        <w:rPr>
          <w:rFonts w:ascii="Arial Narrow" w:eastAsia="Arial Narrow" w:hAnsi="Arial Narrow" w:cs="Arial"/>
          <w:spacing w:val="-1"/>
          <w:sz w:val="20"/>
          <w:szCs w:val="20"/>
        </w:rPr>
        <w:t>for</w:t>
      </w:r>
      <w:r w:rsidRPr="00C71FF4">
        <w:rPr>
          <w:rFonts w:ascii="Arial Narrow" w:eastAsia="Arial Narrow" w:hAnsi="Arial Narrow" w:cs="Arial"/>
          <w:spacing w:val="-5"/>
          <w:sz w:val="20"/>
          <w:szCs w:val="20"/>
        </w:rPr>
        <w:t xml:space="preserve"> </w:t>
      </w:r>
      <w:r w:rsidRPr="00C71FF4">
        <w:rPr>
          <w:rFonts w:ascii="Arial Narrow" w:eastAsia="Arial Narrow" w:hAnsi="Arial Narrow" w:cs="Arial"/>
          <w:spacing w:val="-1"/>
          <w:sz w:val="20"/>
          <w:szCs w:val="20"/>
        </w:rPr>
        <w:t>the Public Participation Process (PPP). Should the Competent</w:t>
      </w:r>
      <w:r w:rsidRPr="00C71FF4">
        <w:rPr>
          <w:rFonts w:ascii="Arial Narrow" w:eastAsia="Arial Narrow" w:hAnsi="Arial Narrow" w:cs="Arial"/>
          <w:spacing w:val="-5"/>
          <w:sz w:val="20"/>
          <w:szCs w:val="20"/>
        </w:rPr>
        <w:t xml:space="preserve"> </w:t>
      </w:r>
      <w:r w:rsidRPr="00C71FF4">
        <w:rPr>
          <w:rFonts w:ascii="Arial Narrow" w:eastAsia="Arial Narrow" w:hAnsi="Arial Narrow" w:cs="Arial"/>
          <w:spacing w:val="-1"/>
          <w:sz w:val="20"/>
          <w:szCs w:val="20"/>
        </w:rPr>
        <w:t xml:space="preserve">Authority request additional studies to be conducted, this shall be conducted and obtained to assist the Competent Authority in making an informed decision. </w:t>
      </w:r>
    </w:p>
    <w:p w14:paraId="32ABC631" w14:textId="6EC0FE8B" w:rsidR="00DA68B7" w:rsidRPr="00C71FF4" w:rsidRDefault="00DA68B7" w:rsidP="00DA68B7">
      <w:pPr>
        <w:widowControl w:val="0"/>
        <w:spacing w:after="240" w:line="276" w:lineRule="auto"/>
        <w:ind w:right="168"/>
        <w:jc w:val="both"/>
        <w:rPr>
          <w:rFonts w:ascii="Arial Narrow" w:eastAsia="Arial Narrow" w:hAnsi="Arial Narrow" w:cs="Arial"/>
          <w:spacing w:val="-1"/>
          <w:sz w:val="20"/>
          <w:szCs w:val="20"/>
        </w:rPr>
      </w:pPr>
      <w:r w:rsidRPr="009F6FEB">
        <w:rPr>
          <w:rFonts w:ascii="Arial Narrow" w:eastAsia="Arial Narrow" w:hAnsi="Arial Narrow" w:cs="Arial"/>
          <w:spacing w:val="-1"/>
          <w:sz w:val="20"/>
          <w:szCs w:val="20"/>
        </w:rPr>
        <w:t>The</w:t>
      </w:r>
      <w:r w:rsidRPr="009F6FEB">
        <w:rPr>
          <w:rFonts w:ascii="Arial Narrow" w:eastAsia="Arial Narrow" w:hAnsi="Arial Narrow" w:cs="Arial"/>
          <w:spacing w:val="31"/>
          <w:sz w:val="20"/>
          <w:szCs w:val="20"/>
        </w:rPr>
        <w:t xml:space="preserve"> </w:t>
      </w:r>
      <w:proofErr w:type="spellStart"/>
      <w:r w:rsidRPr="009F6FEB">
        <w:rPr>
          <w:rFonts w:ascii="Arial Narrow" w:eastAsia="Arial Narrow" w:hAnsi="Arial Narrow" w:cs="Arial"/>
          <w:sz w:val="20"/>
          <w:szCs w:val="20"/>
        </w:rPr>
        <w:t>EMP</w:t>
      </w:r>
      <w:r w:rsidR="001B49A6">
        <w:rPr>
          <w:rFonts w:ascii="Arial Narrow" w:eastAsia="Arial Narrow" w:hAnsi="Arial Narrow" w:cs="Arial"/>
          <w:sz w:val="20"/>
          <w:szCs w:val="20"/>
        </w:rPr>
        <w:t>r</w:t>
      </w:r>
      <w:proofErr w:type="spellEnd"/>
      <w:r w:rsidRPr="009F6FEB">
        <w:rPr>
          <w:rFonts w:ascii="Arial Narrow" w:eastAsia="Arial Narrow" w:hAnsi="Arial Narrow" w:cs="Arial"/>
          <w:sz w:val="20"/>
          <w:szCs w:val="20"/>
        </w:rPr>
        <w:t>,</w:t>
      </w:r>
      <w:r w:rsidRPr="009F6FEB">
        <w:rPr>
          <w:rFonts w:ascii="Arial Narrow" w:eastAsia="Arial Narrow" w:hAnsi="Arial Narrow" w:cs="Arial"/>
          <w:spacing w:val="32"/>
          <w:sz w:val="20"/>
          <w:szCs w:val="20"/>
        </w:rPr>
        <w:t xml:space="preserve"> </w:t>
      </w:r>
      <w:r w:rsidRPr="009F6FEB">
        <w:rPr>
          <w:rFonts w:ascii="Arial Narrow" w:eastAsia="Arial Narrow" w:hAnsi="Arial Narrow" w:cs="Arial"/>
          <w:spacing w:val="-1"/>
          <w:sz w:val="20"/>
          <w:szCs w:val="20"/>
        </w:rPr>
        <w:t>which</w:t>
      </w:r>
      <w:r w:rsidRPr="009F6FEB">
        <w:rPr>
          <w:rFonts w:ascii="Arial Narrow" w:eastAsia="Arial Narrow" w:hAnsi="Arial Narrow" w:cs="Arial"/>
          <w:spacing w:val="32"/>
          <w:sz w:val="20"/>
          <w:szCs w:val="20"/>
        </w:rPr>
        <w:t xml:space="preserve"> </w:t>
      </w:r>
      <w:r w:rsidRPr="009F6FEB">
        <w:rPr>
          <w:rFonts w:ascii="Arial Narrow" w:eastAsia="Arial Narrow" w:hAnsi="Arial Narrow" w:cs="Arial"/>
          <w:spacing w:val="-1"/>
          <w:sz w:val="20"/>
          <w:szCs w:val="20"/>
        </w:rPr>
        <w:t>includes</w:t>
      </w:r>
      <w:r w:rsidRPr="009F6FEB">
        <w:rPr>
          <w:rFonts w:ascii="Arial Narrow" w:eastAsia="Arial Narrow" w:hAnsi="Arial Narrow" w:cs="Arial"/>
          <w:spacing w:val="32"/>
          <w:sz w:val="20"/>
          <w:szCs w:val="20"/>
        </w:rPr>
        <w:t xml:space="preserve"> </w:t>
      </w:r>
      <w:r w:rsidRPr="009F6FEB">
        <w:rPr>
          <w:rFonts w:ascii="Arial Narrow" w:eastAsia="Arial Narrow" w:hAnsi="Arial Narrow" w:cs="Arial"/>
          <w:spacing w:val="-1"/>
          <w:sz w:val="20"/>
          <w:szCs w:val="20"/>
        </w:rPr>
        <w:t>recommended</w:t>
      </w:r>
      <w:r w:rsidRPr="009F6FEB">
        <w:rPr>
          <w:rFonts w:ascii="Arial Narrow" w:eastAsia="Arial Narrow" w:hAnsi="Arial Narrow" w:cs="Arial"/>
          <w:spacing w:val="33"/>
          <w:sz w:val="20"/>
          <w:szCs w:val="20"/>
        </w:rPr>
        <w:t xml:space="preserve"> </w:t>
      </w:r>
      <w:r w:rsidRPr="009F6FEB">
        <w:rPr>
          <w:rFonts w:ascii="Arial Narrow" w:eastAsia="Arial Narrow" w:hAnsi="Arial Narrow" w:cs="Arial"/>
          <w:spacing w:val="-1"/>
          <w:sz w:val="20"/>
          <w:szCs w:val="20"/>
        </w:rPr>
        <w:t>conditions</w:t>
      </w:r>
      <w:r w:rsidRPr="009F6FEB">
        <w:rPr>
          <w:rFonts w:ascii="Arial Narrow" w:eastAsia="Arial Narrow" w:hAnsi="Arial Narrow" w:cs="Arial"/>
          <w:spacing w:val="33"/>
          <w:sz w:val="20"/>
          <w:szCs w:val="20"/>
        </w:rPr>
        <w:t xml:space="preserve"> </w:t>
      </w:r>
      <w:r w:rsidRPr="009F6FEB">
        <w:rPr>
          <w:rFonts w:ascii="Arial Narrow" w:eastAsia="Arial Narrow" w:hAnsi="Arial Narrow" w:cs="Arial"/>
          <w:spacing w:val="-1"/>
          <w:sz w:val="20"/>
          <w:szCs w:val="20"/>
        </w:rPr>
        <w:t>and</w:t>
      </w:r>
      <w:r w:rsidRPr="009F6FEB">
        <w:rPr>
          <w:rFonts w:ascii="Arial Narrow" w:eastAsia="Arial Narrow" w:hAnsi="Arial Narrow" w:cs="Arial"/>
          <w:spacing w:val="33"/>
          <w:sz w:val="20"/>
          <w:szCs w:val="20"/>
        </w:rPr>
        <w:t xml:space="preserve"> </w:t>
      </w:r>
      <w:r w:rsidRPr="009F6FEB">
        <w:rPr>
          <w:rFonts w:ascii="Arial Narrow" w:eastAsia="Arial Narrow" w:hAnsi="Arial Narrow" w:cs="Arial"/>
          <w:spacing w:val="-1"/>
          <w:sz w:val="20"/>
          <w:szCs w:val="20"/>
        </w:rPr>
        <w:t>mitigation</w:t>
      </w:r>
      <w:r w:rsidRPr="009F6FEB">
        <w:rPr>
          <w:rFonts w:ascii="Arial Narrow" w:eastAsia="Arial Narrow" w:hAnsi="Arial Narrow" w:cs="Arial"/>
          <w:spacing w:val="32"/>
          <w:sz w:val="20"/>
          <w:szCs w:val="20"/>
        </w:rPr>
        <w:t xml:space="preserve"> </w:t>
      </w:r>
      <w:r w:rsidRPr="009F6FEB">
        <w:rPr>
          <w:rFonts w:ascii="Arial Narrow" w:eastAsia="Arial Narrow" w:hAnsi="Arial Narrow" w:cs="Arial"/>
          <w:spacing w:val="-1"/>
          <w:sz w:val="20"/>
          <w:szCs w:val="20"/>
        </w:rPr>
        <w:t>measures</w:t>
      </w:r>
      <w:r w:rsidRPr="009F6FEB">
        <w:rPr>
          <w:rFonts w:ascii="Arial Narrow" w:eastAsia="Arial Narrow" w:hAnsi="Arial Narrow" w:cs="Arial"/>
          <w:spacing w:val="32"/>
          <w:sz w:val="20"/>
          <w:szCs w:val="20"/>
        </w:rPr>
        <w:t xml:space="preserve"> </w:t>
      </w:r>
      <w:r w:rsidRPr="009F6FEB">
        <w:rPr>
          <w:rFonts w:ascii="Arial Narrow" w:eastAsia="Arial Narrow" w:hAnsi="Arial Narrow" w:cs="Arial"/>
          <w:spacing w:val="-1"/>
          <w:sz w:val="20"/>
          <w:szCs w:val="20"/>
        </w:rPr>
        <w:t>that</w:t>
      </w:r>
      <w:r w:rsidRPr="009F6FEB">
        <w:rPr>
          <w:rFonts w:ascii="Arial Narrow" w:eastAsia="Arial Narrow" w:hAnsi="Arial Narrow" w:cs="Arial"/>
          <w:spacing w:val="31"/>
          <w:sz w:val="20"/>
          <w:szCs w:val="20"/>
        </w:rPr>
        <w:t xml:space="preserve"> </w:t>
      </w:r>
      <w:r w:rsidRPr="009F6FEB">
        <w:rPr>
          <w:rFonts w:ascii="Arial Narrow" w:eastAsia="Arial Narrow" w:hAnsi="Arial Narrow" w:cs="Arial"/>
          <w:spacing w:val="-1"/>
          <w:sz w:val="20"/>
          <w:szCs w:val="20"/>
        </w:rPr>
        <w:t>should</w:t>
      </w:r>
      <w:r w:rsidRPr="009F6FEB">
        <w:rPr>
          <w:rFonts w:ascii="Arial Narrow" w:eastAsia="Arial Narrow" w:hAnsi="Arial Narrow" w:cs="Arial"/>
          <w:spacing w:val="31"/>
          <w:sz w:val="20"/>
          <w:szCs w:val="20"/>
        </w:rPr>
        <w:t xml:space="preserve"> </w:t>
      </w:r>
      <w:r w:rsidRPr="009F6FEB">
        <w:rPr>
          <w:rFonts w:ascii="Arial Narrow" w:eastAsia="Arial Narrow" w:hAnsi="Arial Narrow" w:cs="Arial"/>
          <w:sz w:val="20"/>
          <w:szCs w:val="20"/>
        </w:rPr>
        <w:t>be</w:t>
      </w:r>
      <w:r w:rsidRPr="009F6FEB">
        <w:rPr>
          <w:rFonts w:ascii="Arial Narrow" w:eastAsia="Arial Narrow" w:hAnsi="Arial Narrow" w:cs="Arial"/>
          <w:spacing w:val="31"/>
          <w:sz w:val="20"/>
          <w:szCs w:val="20"/>
        </w:rPr>
        <w:t xml:space="preserve"> </w:t>
      </w:r>
      <w:r w:rsidRPr="009F6FEB">
        <w:rPr>
          <w:rFonts w:ascii="Arial Narrow" w:eastAsia="Arial Narrow" w:hAnsi="Arial Narrow" w:cs="Arial"/>
          <w:spacing w:val="-1"/>
          <w:sz w:val="20"/>
          <w:szCs w:val="20"/>
        </w:rPr>
        <w:t>considered</w:t>
      </w:r>
      <w:r w:rsidRPr="009F6FEB">
        <w:rPr>
          <w:rFonts w:ascii="Arial Narrow" w:eastAsia="Arial Narrow" w:hAnsi="Arial Narrow" w:cs="Arial"/>
          <w:spacing w:val="31"/>
          <w:sz w:val="20"/>
          <w:szCs w:val="20"/>
        </w:rPr>
        <w:t xml:space="preserve"> </w:t>
      </w:r>
      <w:r w:rsidRPr="009F6FEB">
        <w:rPr>
          <w:rFonts w:ascii="Arial Narrow" w:eastAsia="Arial Narrow" w:hAnsi="Arial Narrow" w:cs="Arial"/>
          <w:spacing w:val="-1"/>
          <w:sz w:val="20"/>
          <w:szCs w:val="20"/>
        </w:rPr>
        <w:t>for inclusion</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z w:val="20"/>
          <w:szCs w:val="20"/>
        </w:rPr>
        <w:t>in</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z w:val="20"/>
          <w:szCs w:val="20"/>
        </w:rPr>
        <w:t>any</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authorisation</w:t>
      </w:r>
      <w:r w:rsidRPr="009F6FEB">
        <w:rPr>
          <w:rFonts w:ascii="Arial Narrow" w:eastAsia="Arial Narrow" w:hAnsi="Arial Narrow" w:cs="Arial"/>
          <w:spacing w:val="17"/>
          <w:sz w:val="20"/>
          <w:szCs w:val="20"/>
        </w:rPr>
        <w:t xml:space="preserve"> </w:t>
      </w:r>
      <w:r w:rsidRPr="009F6FEB">
        <w:rPr>
          <w:rFonts w:ascii="Arial Narrow" w:eastAsia="Arial Narrow" w:hAnsi="Arial Narrow" w:cs="Arial"/>
          <w:spacing w:val="-1"/>
          <w:sz w:val="20"/>
          <w:szCs w:val="20"/>
        </w:rPr>
        <w:t>that</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may</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z w:val="20"/>
          <w:szCs w:val="20"/>
        </w:rPr>
        <w:t>be</w:t>
      </w:r>
      <w:r w:rsidRPr="009F6FEB">
        <w:rPr>
          <w:rFonts w:ascii="Arial Narrow" w:eastAsia="Arial Narrow" w:hAnsi="Arial Narrow" w:cs="Arial"/>
          <w:spacing w:val="17"/>
          <w:sz w:val="20"/>
          <w:szCs w:val="20"/>
        </w:rPr>
        <w:t xml:space="preserve"> </w:t>
      </w:r>
      <w:r w:rsidRPr="009F6FEB">
        <w:rPr>
          <w:rFonts w:ascii="Arial Narrow" w:eastAsia="Arial Narrow" w:hAnsi="Arial Narrow" w:cs="Arial"/>
          <w:spacing w:val="-1"/>
          <w:sz w:val="20"/>
          <w:szCs w:val="20"/>
        </w:rPr>
        <w:t>granted</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by</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the</w:t>
      </w:r>
      <w:r w:rsidRPr="009F6FEB">
        <w:rPr>
          <w:rFonts w:ascii="Arial Narrow" w:eastAsia="Arial Narrow" w:hAnsi="Arial Narrow" w:cs="Arial"/>
          <w:spacing w:val="18"/>
          <w:sz w:val="20"/>
          <w:szCs w:val="20"/>
        </w:rPr>
        <w:t xml:space="preserve"> </w:t>
      </w:r>
      <w:r w:rsidRPr="009F6FEB">
        <w:rPr>
          <w:rFonts w:ascii="Arial Narrow" w:eastAsia="Arial Narrow" w:hAnsi="Arial Narrow" w:cs="Arial"/>
          <w:spacing w:val="-1"/>
          <w:sz w:val="20"/>
          <w:szCs w:val="20"/>
        </w:rPr>
        <w:t>competent</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authority</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in</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respect</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of</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the</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application,</w:t>
      </w:r>
      <w:r w:rsidRPr="009F6FEB">
        <w:rPr>
          <w:rFonts w:ascii="Arial Narrow" w:eastAsia="Arial Narrow" w:hAnsi="Arial Narrow" w:cs="Arial"/>
          <w:spacing w:val="16"/>
          <w:sz w:val="20"/>
          <w:szCs w:val="20"/>
        </w:rPr>
        <w:t xml:space="preserve"> </w:t>
      </w:r>
      <w:r w:rsidRPr="009F6FEB">
        <w:rPr>
          <w:rFonts w:ascii="Arial Narrow" w:eastAsia="Arial Narrow" w:hAnsi="Arial Narrow" w:cs="Arial"/>
          <w:spacing w:val="-1"/>
          <w:sz w:val="20"/>
          <w:szCs w:val="20"/>
        </w:rPr>
        <w:t>is provided.</w:t>
      </w:r>
      <w:r w:rsidRPr="009F6FEB">
        <w:rPr>
          <w:rFonts w:ascii="Arial Narrow" w:eastAsia="Arial Narrow" w:hAnsi="Arial Narrow" w:cs="Arial"/>
          <w:spacing w:val="-4"/>
          <w:sz w:val="20"/>
          <w:szCs w:val="20"/>
        </w:rPr>
        <w:t xml:space="preserve"> </w:t>
      </w:r>
      <w:r w:rsidRPr="009F6FEB">
        <w:rPr>
          <w:rFonts w:ascii="Arial Narrow" w:eastAsia="Arial Narrow" w:hAnsi="Arial Narrow" w:cs="Arial"/>
          <w:spacing w:val="-1"/>
          <w:sz w:val="20"/>
          <w:szCs w:val="20"/>
        </w:rPr>
        <w:t>Refer</w:t>
      </w:r>
      <w:r w:rsidRPr="009F6FEB">
        <w:rPr>
          <w:rFonts w:ascii="Arial Narrow" w:eastAsia="Arial Narrow" w:hAnsi="Arial Narrow" w:cs="Arial"/>
          <w:spacing w:val="-4"/>
          <w:sz w:val="20"/>
          <w:szCs w:val="20"/>
        </w:rPr>
        <w:t xml:space="preserve"> </w:t>
      </w:r>
      <w:r w:rsidRPr="009F6FEB">
        <w:rPr>
          <w:rFonts w:ascii="Arial Narrow" w:eastAsia="Arial Narrow" w:hAnsi="Arial Narrow" w:cs="Arial"/>
          <w:spacing w:val="-1"/>
          <w:sz w:val="20"/>
          <w:szCs w:val="20"/>
        </w:rPr>
        <w:t>to</w:t>
      </w:r>
      <w:r w:rsidRPr="009F6FEB">
        <w:rPr>
          <w:rFonts w:ascii="Arial Narrow" w:eastAsia="Arial Narrow" w:hAnsi="Arial Narrow" w:cs="Arial"/>
          <w:spacing w:val="-4"/>
          <w:sz w:val="20"/>
          <w:szCs w:val="20"/>
        </w:rPr>
        <w:t xml:space="preserve"> </w:t>
      </w:r>
      <w:r w:rsidRPr="00BA49E8">
        <w:rPr>
          <w:rFonts w:ascii="Arial Narrow" w:eastAsia="Arial Narrow" w:hAnsi="Arial Narrow" w:cs="Arial"/>
          <w:color w:val="FF0000"/>
          <w:spacing w:val="-1"/>
          <w:sz w:val="20"/>
          <w:szCs w:val="20"/>
        </w:rPr>
        <w:t>Appendix</w:t>
      </w:r>
      <w:r w:rsidRPr="00BA49E8">
        <w:rPr>
          <w:rFonts w:ascii="Arial Narrow" w:eastAsia="Arial Narrow" w:hAnsi="Arial Narrow" w:cs="Arial"/>
          <w:color w:val="FF0000"/>
          <w:spacing w:val="-4"/>
          <w:sz w:val="20"/>
          <w:szCs w:val="20"/>
        </w:rPr>
        <w:t xml:space="preserve"> </w:t>
      </w:r>
      <w:r w:rsidR="0001697E" w:rsidRPr="00BA49E8">
        <w:rPr>
          <w:rFonts w:ascii="Arial Narrow" w:eastAsia="Arial Narrow" w:hAnsi="Arial Narrow" w:cs="Arial"/>
          <w:color w:val="FF0000"/>
          <w:spacing w:val="-4"/>
          <w:sz w:val="20"/>
          <w:szCs w:val="20"/>
        </w:rPr>
        <w:t>F</w:t>
      </w:r>
      <w:r w:rsidRPr="009F6FEB">
        <w:rPr>
          <w:rFonts w:ascii="Arial Narrow" w:eastAsia="Arial Narrow" w:hAnsi="Arial Narrow" w:cs="Arial"/>
          <w:spacing w:val="-2"/>
          <w:sz w:val="20"/>
          <w:szCs w:val="20"/>
        </w:rPr>
        <w:t xml:space="preserve"> </w:t>
      </w:r>
      <w:r w:rsidRPr="009F6FEB">
        <w:rPr>
          <w:rFonts w:ascii="Arial Narrow" w:eastAsia="Arial Narrow" w:hAnsi="Arial Narrow" w:cs="Arial"/>
          <w:spacing w:val="-1"/>
          <w:sz w:val="20"/>
          <w:szCs w:val="20"/>
        </w:rPr>
        <w:t>for</w:t>
      </w:r>
      <w:r w:rsidRPr="009F6FEB">
        <w:rPr>
          <w:rFonts w:ascii="Arial Narrow" w:eastAsia="Arial Narrow" w:hAnsi="Arial Narrow" w:cs="Arial"/>
          <w:spacing w:val="-4"/>
          <w:sz w:val="20"/>
          <w:szCs w:val="20"/>
        </w:rPr>
        <w:t xml:space="preserve"> </w:t>
      </w:r>
      <w:r w:rsidRPr="009F6FEB">
        <w:rPr>
          <w:rFonts w:ascii="Arial Narrow" w:eastAsia="Arial Narrow" w:hAnsi="Arial Narrow" w:cs="Arial"/>
          <w:sz w:val="20"/>
          <w:szCs w:val="20"/>
        </w:rPr>
        <w:t>a</w:t>
      </w:r>
      <w:r w:rsidRPr="00C71FF4">
        <w:rPr>
          <w:rFonts w:ascii="Arial Narrow" w:eastAsia="Arial Narrow" w:hAnsi="Arial Narrow" w:cs="Arial"/>
          <w:spacing w:val="-4"/>
          <w:sz w:val="20"/>
          <w:szCs w:val="20"/>
        </w:rPr>
        <w:t xml:space="preserve"> </w:t>
      </w:r>
      <w:r w:rsidRPr="00C71FF4">
        <w:rPr>
          <w:rFonts w:ascii="Arial Narrow" w:eastAsia="Arial Narrow" w:hAnsi="Arial Narrow" w:cs="Arial"/>
          <w:sz w:val="20"/>
          <w:szCs w:val="20"/>
        </w:rPr>
        <w:t>full</w:t>
      </w:r>
      <w:r w:rsidRPr="00C71FF4">
        <w:rPr>
          <w:rFonts w:ascii="Arial Narrow" w:eastAsia="Arial Narrow" w:hAnsi="Arial Narrow" w:cs="Arial"/>
          <w:spacing w:val="-5"/>
          <w:sz w:val="20"/>
          <w:szCs w:val="20"/>
        </w:rPr>
        <w:t xml:space="preserve"> </w:t>
      </w:r>
      <w:r w:rsidRPr="00C71FF4">
        <w:rPr>
          <w:rFonts w:ascii="Arial Narrow" w:eastAsia="Arial Narrow" w:hAnsi="Arial Narrow" w:cs="Arial"/>
          <w:spacing w:val="-1"/>
          <w:sz w:val="20"/>
          <w:szCs w:val="20"/>
        </w:rPr>
        <w:t>Environmental</w:t>
      </w:r>
      <w:r w:rsidRPr="00C71FF4">
        <w:rPr>
          <w:rFonts w:ascii="Arial Narrow" w:eastAsia="Arial Narrow" w:hAnsi="Arial Narrow" w:cs="Arial"/>
          <w:spacing w:val="-3"/>
          <w:sz w:val="20"/>
          <w:szCs w:val="20"/>
        </w:rPr>
        <w:t xml:space="preserve"> </w:t>
      </w:r>
      <w:r w:rsidRPr="00C71FF4">
        <w:rPr>
          <w:rFonts w:ascii="Arial Narrow" w:eastAsia="Arial Narrow" w:hAnsi="Arial Narrow" w:cs="Arial"/>
          <w:spacing w:val="-1"/>
          <w:sz w:val="20"/>
          <w:szCs w:val="20"/>
        </w:rPr>
        <w:t>Management</w:t>
      </w:r>
      <w:r w:rsidRPr="00C71FF4">
        <w:rPr>
          <w:rFonts w:ascii="Arial Narrow" w:eastAsia="Arial Narrow" w:hAnsi="Arial Narrow" w:cs="Arial"/>
          <w:spacing w:val="-3"/>
          <w:sz w:val="20"/>
          <w:szCs w:val="20"/>
        </w:rPr>
        <w:t xml:space="preserve"> </w:t>
      </w:r>
      <w:r w:rsidRPr="00C71FF4">
        <w:rPr>
          <w:rFonts w:ascii="Arial Narrow" w:eastAsia="Arial Narrow" w:hAnsi="Arial Narrow" w:cs="Arial"/>
          <w:spacing w:val="-1"/>
          <w:sz w:val="20"/>
          <w:szCs w:val="20"/>
        </w:rPr>
        <w:t>P</w:t>
      </w:r>
      <w:r w:rsidR="00BA49E8">
        <w:rPr>
          <w:rFonts w:ascii="Arial Narrow" w:eastAsia="Arial Narrow" w:hAnsi="Arial Narrow" w:cs="Arial"/>
          <w:spacing w:val="-1"/>
          <w:sz w:val="20"/>
          <w:szCs w:val="20"/>
        </w:rPr>
        <w:t xml:space="preserve">rogram. </w:t>
      </w:r>
      <w:r w:rsidRPr="00C71FF4">
        <w:rPr>
          <w:rFonts w:ascii="Arial Narrow" w:eastAsia="Arial Narrow" w:hAnsi="Arial Narrow" w:cs="Arial"/>
          <w:spacing w:val="-1"/>
          <w:sz w:val="20"/>
          <w:szCs w:val="20"/>
        </w:rPr>
        <w:t>The</w:t>
      </w:r>
      <w:r w:rsidRPr="00C71FF4">
        <w:rPr>
          <w:rFonts w:ascii="Arial Narrow" w:eastAsia="Arial Narrow" w:hAnsi="Arial Narrow" w:cs="Arial"/>
          <w:spacing w:val="-3"/>
          <w:sz w:val="20"/>
          <w:szCs w:val="20"/>
        </w:rPr>
        <w:t xml:space="preserve"> </w:t>
      </w:r>
      <w:proofErr w:type="spellStart"/>
      <w:r w:rsidRPr="00C71FF4">
        <w:rPr>
          <w:rFonts w:ascii="Arial Narrow" w:eastAsia="Arial Narrow" w:hAnsi="Arial Narrow" w:cs="Arial"/>
          <w:spacing w:val="-1"/>
          <w:sz w:val="20"/>
          <w:szCs w:val="20"/>
        </w:rPr>
        <w:t>EMP</w:t>
      </w:r>
      <w:r w:rsidR="001B49A6">
        <w:rPr>
          <w:rFonts w:ascii="Arial Narrow" w:eastAsia="Arial Narrow" w:hAnsi="Arial Narrow" w:cs="Arial"/>
          <w:spacing w:val="-1"/>
          <w:sz w:val="20"/>
          <w:szCs w:val="20"/>
        </w:rPr>
        <w:t>r</w:t>
      </w:r>
      <w:proofErr w:type="spellEnd"/>
      <w:r w:rsidRPr="00C71FF4">
        <w:rPr>
          <w:rFonts w:ascii="Arial Narrow" w:eastAsia="Arial Narrow" w:hAnsi="Arial Narrow" w:cs="Arial"/>
          <w:spacing w:val="-3"/>
          <w:sz w:val="20"/>
          <w:szCs w:val="20"/>
        </w:rPr>
        <w:t xml:space="preserve"> </w:t>
      </w:r>
      <w:r w:rsidRPr="00C71FF4">
        <w:rPr>
          <w:rFonts w:ascii="Arial Narrow" w:eastAsia="Arial Narrow" w:hAnsi="Arial Narrow" w:cs="Arial"/>
          <w:sz w:val="20"/>
          <w:szCs w:val="20"/>
        </w:rPr>
        <w:t>must</w:t>
      </w:r>
      <w:r w:rsidRPr="00C71FF4">
        <w:rPr>
          <w:rFonts w:ascii="Arial Narrow" w:eastAsia="Arial Narrow" w:hAnsi="Arial Narrow" w:cs="Arial"/>
          <w:spacing w:val="-4"/>
          <w:sz w:val="20"/>
          <w:szCs w:val="20"/>
        </w:rPr>
        <w:t xml:space="preserve"> </w:t>
      </w:r>
      <w:r w:rsidRPr="00C71FF4">
        <w:rPr>
          <w:rFonts w:ascii="Arial Narrow" w:eastAsia="Arial Narrow" w:hAnsi="Arial Narrow" w:cs="Arial"/>
          <w:spacing w:val="-1"/>
          <w:sz w:val="20"/>
          <w:szCs w:val="20"/>
        </w:rPr>
        <w:t>be</w:t>
      </w:r>
      <w:r w:rsidRPr="00C71FF4">
        <w:rPr>
          <w:rFonts w:ascii="Arial Narrow" w:eastAsia="Arial Narrow" w:hAnsi="Arial Narrow" w:cs="Arial"/>
          <w:spacing w:val="-4"/>
          <w:sz w:val="20"/>
          <w:szCs w:val="20"/>
        </w:rPr>
        <w:t xml:space="preserve"> </w:t>
      </w:r>
      <w:r w:rsidRPr="00C71FF4">
        <w:rPr>
          <w:rFonts w:ascii="Arial Narrow" w:eastAsia="Arial Narrow" w:hAnsi="Arial Narrow" w:cs="Arial"/>
          <w:sz w:val="20"/>
          <w:szCs w:val="20"/>
        </w:rPr>
        <w:t>read</w:t>
      </w:r>
      <w:r w:rsidRPr="00C71FF4">
        <w:rPr>
          <w:rFonts w:ascii="Arial Narrow" w:eastAsia="Arial Narrow" w:hAnsi="Arial Narrow" w:cs="Arial"/>
          <w:spacing w:val="-3"/>
          <w:sz w:val="20"/>
          <w:szCs w:val="20"/>
        </w:rPr>
        <w:t xml:space="preserve"> </w:t>
      </w:r>
      <w:r w:rsidRPr="00C71FF4">
        <w:rPr>
          <w:rFonts w:ascii="Arial Narrow" w:eastAsia="Arial Narrow" w:hAnsi="Arial Narrow" w:cs="Arial"/>
          <w:spacing w:val="-1"/>
          <w:sz w:val="20"/>
          <w:szCs w:val="20"/>
        </w:rPr>
        <w:t>in</w:t>
      </w:r>
      <w:r w:rsidRPr="00C71FF4">
        <w:rPr>
          <w:rFonts w:ascii="Arial Narrow" w:eastAsia="Arial Narrow" w:hAnsi="Arial Narrow" w:cs="Arial"/>
          <w:spacing w:val="-3"/>
          <w:sz w:val="20"/>
          <w:szCs w:val="20"/>
        </w:rPr>
        <w:t xml:space="preserve"> </w:t>
      </w:r>
      <w:r w:rsidRPr="00C71FF4">
        <w:rPr>
          <w:rFonts w:ascii="Arial Narrow" w:eastAsia="Arial Narrow" w:hAnsi="Arial Narrow" w:cs="Arial"/>
          <w:spacing w:val="-1"/>
          <w:sz w:val="20"/>
          <w:szCs w:val="20"/>
        </w:rPr>
        <w:t>conjunction with</w:t>
      </w:r>
      <w:r w:rsidRPr="00C71FF4">
        <w:rPr>
          <w:rFonts w:ascii="Arial Narrow" w:eastAsia="Arial Narrow" w:hAnsi="Arial Narrow" w:cs="Arial"/>
          <w:spacing w:val="-5"/>
          <w:sz w:val="20"/>
          <w:szCs w:val="20"/>
        </w:rPr>
        <w:t xml:space="preserve"> </w:t>
      </w:r>
      <w:r w:rsidRPr="00C71FF4">
        <w:rPr>
          <w:rFonts w:ascii="Arial Narrow" w:eastAsia="Arial Narrow" w:hAnsi="Arial Narrow" w:cs="Arial"/>
          <w:sz w:val="20"/>
          <w:szCs w:val="20"/>
        </w:rPr>
        <w:t>the</w:t>
      </w:r>
      <w:r w:rsidRPr="00C71FF4">
        <w:rPr>
          <w:rFonts w:ascii="Arial Narrow" w:eastAsia="Arial Narrow" w:hAnsi="Arial Narrow" w:cs="Arial"/>
          <w:spacing w:val="-5"/>
          <w:sz w:val="20"/>
          <w:szCs w:val="20"/>
        </w:rPr>
        <w:t xml:space="preserve"> </w:t>
      </w:r>
      <w:r w:rsidRPr="00C71FF4">
        <w:rPr>
          <w:rFonts w:ascii="Arial Narrow" w:eastAsia="Arial Narrow" w:hAnsi="Arial Narrow" w:cs="Arial"/>
          <w:spacing w:val="-1"/>
          <w:sz w:val="20"/>
          <w:szCs w:val="20"/>
        </w:rPr>
        <w:t>BAR.</w:t>
      </w:r>
    </w:p>
    <w:p w14:paraId="02DF1468" w14:textId="77777777" w:rsidR="00DA68B7" w:rsidRPr="00AF59F9" w:rsidRDefault="00DA68B7" w:rsidP="00CC3E53">
      <w:pPr>
        <w:pStyle w:val="Heading1"/>
        <w:numPr>
          <w:ilvl w:val="0"/>
          <w:numId w:val="7"/>
        </w:numPr>
        <w:spacing w:before="0" w:after="240" w:line="276" w:lineRule="auto"/>
        <w:jc w:val="both"/>
        <w:rPr>
          <w:rFonts w:ascii="Arial Narrow" w:hAnsi="Arial Narrow"/>
          <w:b/>
          <w:color w:val="auto"/>
        </w:rPr>
      </w:pPr>
      <w:bookmarkStart w:id="100" w:name="_Toc7436495"/>
      <w:r w:rsidRPr="00AF59F9">
        <w:rPr>
          <w:rFonts w:ascii="Arial Narrow" w:hAnsi="Arial Narrow"/>
          <w:b/>
          <w:color w:val="auto"/>
        </w:rPr>
        <w:t>TIMEFRAMES</w:t>
      </w:r>
      <w:bookmarkEnd w:id="100"/>
    </w:p>
    <w:p w14:paraId="431E7BA6" w14:textId="77777777" w:rsidR="00DA68B7" w:rsidRPr="00BA49E8" w:rsidRDefault="00DA68B7" w:rsidP="00DA68B7">
      <w:pPr>
        <w:widowControl w:val="0"/>
        <w:spacing w:after="240" w:line="276" w:lineRule="auto"/>
        <w:ind w:right="168"/>
        <w:jc w:val="both"/>
        <w:rPr>
          <w:rFonts w:ascii="Arial Narrow" w:eastAsia="Calibri" w:hAnsi="Arial Narrow" w:cs="Arial"/>
          <w:color w:val="FF0000"/>
          <w:sz w:val="20"/>
          <w:szCs w:val="20"/>
        </w:rPr>
      </w:pPr>
      <w:r w:rsidRPr="00BA49E8">
        <w:rPr>
          <w:rFonts w:ascii="Arial Narrow" w:eastAsia="Calibri" w:hAnsi="Arial Narrow" w:cs="Arial"/>
          <w:color w:val="FF0000"/>
          <w:sz w:val="20"/>
          <w:szCs w:val="20"/>
        </w:rPr>
        <w:t>An</w:t>
      </w:r>
      <w:r w:rsidRPr="00BA49E8">
        <w:rPr>
          <w:rFonts w:ascii="Arial Narrow" w:eastAsia="Calibri" w:hAnsi="Arial Narrow" w:cs="Arial"/>
          <w:color w:val="FF0000"/>
          <w:spacing w:val="-3"/>
          <w:sz w:val="20"/>
          <w:szCs w:val="20"/>
        </w:rPr>
        <w:t xml:space="preserve"> </w:t>
      </w:r>
      <w:r w:rsidRPr="00BA49E8">
        <w:rPr>
          <w:rFonts w:ascii="Arial Narrow" w:eastAsia="Calibri" w:hAnsi="Arial Narrow" w:cs="Arial"/>
          <w:color w:val="FF0000"/>
          <w:sz w:val="20"/>
          <w:szCs w:val="20"/>
        </w:rPr>
        <w:t>environmental</w:t>
      </w:r>
      <w:r w:rsidRPr="00BA49E8">
        <w:rPr>
          <w:rFonts w:ascii="Arial Narrow" w:eastAsia="Calibri" w:hAnsi="Arial Narrow" w:cs="Arial"/>
          <w:color w:val="FF0000"/>
          <w:spacing w:val="-6"/>
          <w:sz w:val="20"/>
          <w:szCs w:val="20"/>
        </w:rPr>
        <w:t xml:space="preserve"> </w:t>
      </w:r>
      <w:r w:rsidRPr="00BA49E8">
        <w:rPr>
          <w:rFonts w:ascii="Arial Narrow" w:eastAsia="Calibri" w:hAnsi="Arial Narrow" w:cs="Arial"/>
          <w:color w:val="FF0000"/>
          <w:sz w:val="20"/>
          <w:szCs w:val="20"/>
        </w:rPr>
        <w:t>authorisation</w:t>
      </w:r>
      <w:r w:rsidRPr="00BA49E8">
        <w:rPr>
          <w:rFonts w:ascii="Arial Narrow" w:eastAsia="Calibri" w:hAnsi="Arial Narrow" w:cs="Arial"/>
          <w:color w:val="FF0000"/>
          <w:spacing w:val="-7"/>
          <w:sz w:val="20"/>
          <w:szCs w:val="20"/>
        </w:rPr>
        <w:t xml:space="preserve"> </w:t>
      </w:r>
      <w:r w:rsidRPr="00BA49E8">
        <w:rPr>
          <w:rFonts w:ascii="Arial Narrow" w:eastAsia="Calibri" w:hAnsi="Arial Narrow" w:cs="Arial"/>
          <w:color w:val="FF0000"/>
          <w:sz w:val="20"/>
          <w:szCs w:val="20"/>
        </w:rPr>
        <w:t>valid</w:t>
      </w:r>
      <w:r w:rsidRPr="00BA49E8">
        <w:rPr>
          <w:rFonts w:ascii="Arial Narrow" w:eastAsia="Calibri" w:hAnsi="Arial Narrow" w:cs="Arial"/>
          <w:color w:val="FF0000"/>
          <w:spacing w:val="-7"/>
          <w:sz w:val="20"/>
          <w:szCs w:val="20"/>
        </w:rPr>
        <w:t xml:space="preserve"> </w:t>
      </w:r>
      <w:r w:rsidRPr="00BA49E8">
        <w:rPr>
          <w:rFonts w:ascii="Arial Narrow" w:eastAsia="Calibri" w:hAnsi="Arial Narrow" w:cs="Arial"/>
          <w:color w:val="FF0000"/>
          <w:sz w:val="20"/>
          <w:szCs w:val="20"/>
        </w:rPr>
        <w:t>for</w:t>
      </w:r>
      <w:r w:rsidRPr="00BA49E8">
        <w:rPr>
          <w:rFonts w:ascii="Arial Narrow" w:eastAsia="Calibri" w:hAnsi="Arial Narrow" w:cs="Arial"/>
          <w:color w:val="FF0000"/>
          <w:spacing w:val="-6"/>
          <w:sz w:val="20"/>
          <w:szCs w:val="20"/>
        </w:rPr>
        <w:t xml:space="preserve"> </w:t>
      </w:r>
      <w:r w:rsidRPr="00BA49E8">
        <w:rPr>
          <w:rFonts w:ascii="Arial Narrow" w:eastAsia="Calibri" w:hAnsi="Arial Narrow" w:cs="Arial"/>
          <w:color w:val="FF0000"/>
          <w:sz w:val="20"/>
          <w:szCs w:val="20"/>
        </w:rPr>
        <w:t>five</w:t>
      </w:r>
      <w:r w:rsidRPr="00BA49E8">
        <w:rPr>
          <w:rFonts w:ascii="Arial Narrow" w:eastAsia="Calibri" w:hAnsi="Arial Narrow" w:cs="Arial"/>
          <w:color w:val="FF0000"/>
          <w:spacing w:val="-7"/>
          <w:sz w:val="20"/>
          <w:szCs w:val="20"/>
        </w:rPr>
        <w:t xml:space="preserve"> </w:t>
      </w:r>
      <w:r w:rsidRPr="00BA49E8">
        <w:rPr>
          <w:rFonts w:ascii="Arial Narrow" w:eastAsia="Calibri" w:hAnsi="Arial Narrow" w:cs="Arial"/>
          <w:color w:val="FF0000"/>
          <w:sz w:val="20"/>
          <w:szCs w:val="20"/>
        </w:rPr>
        <w:t>(05) years is requested. Construction may commence at any time within this 5-year period.</w:t>
      </w:r>
    </w:p>
    <w:p w14:paraId="037A6D0C" w14:textId="77777777" w:rsidR="00DA68B7" w:rsidRPr="00AF59F9" w:rsidRDefault="00DA68B7" w:rsidP="00CC3E53">
      <w:pPr>
        <w:pStyle w:val="Heading1"/>
        <w:numPr>
          <w:ilvl w:val="0"/>
          <w:numId w:val="7"/>
        </w:numPr>
        <w:spacing w:before="0" w:after="240" w:line="276" w:lineRule="auto"/>
        <w:jc w:val="both"/>
        <w:rPr>
          <w:rFonts w:ascii="Arial Narrow" w:hAnsi="Arial Narrow"/>
          <w:b/>
          <w:color w:val="auto"/>
        </w:rPr>
      </w:pPr>
      <w:bookmarkStart w:id="101" w:name="_Toc7436496"/>
      <w:r w:rsidRPr="00AF59F9">
        <w:rPr>
          <w:rFonts w:ascii="Arial Narrow" w:hAnsi="Arial Narrow"/>
          <w:b/>
          <w:color w:val="auto"/>
        </w:rPr>
        <w:lastRenderedPageBreak/>
        <w:t>UNDERTAKING UNDER OATH OR AFFIRMATION BY THE EAP</w:t>
      </w:r>
      <w:bookmarkEnd w:id="101"/>
    </w:p>
    <w:p w14:paraId="0AB61265" w14:textId="77777777" w:rsidR="00DA68B7" w:rsidRPr="00E243EA" w:rsidRDefault="00DA68B7" w:rsidP="00DA68B7">
      <w:pPr>
        <w:widowControl w:val="0"/>
        <w:spacing w:after="240" w:line="276" w:lineRule="auto"/>
        <w:jc w:val="both"/>
        <w:rPr>
          <w:rFonts w:ascii="Arial Narrow" w:eastAsia="Arial Narrow" w:hAnsi="Arial Narrow" w:cs="Arial"/>
          <w:sz w:val="20"/>
          <w:szCs w:val="20"/>
        </w:rPr>
      </w:pPr>
      <w:r w:rsidRPr="00E243EA">
        <w:rPr>
          <w:rFonts w:ascii="Arial Narrow" w:eastAsia="Arial Narrow" w:hAnsi="Arial Narrow" w:cs="Arial"/>
          <w:sz w:val="20"/>
          <w:szCs w:val="20"/>
        </w:rPr>
        <w:t>(i) 1World</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Consultants</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(Pty)</w:t>
      </w:r>
      <w:r w:rsidRPr="00E243EA">
        <w:rPr>
          <w:rFonts w:ascii="Arial Narrow" w:eastAsia="Arial Narrow" w:hAnsi="Arial Narrow" w:cs="Arial"/>
          <w:spacing w:val="-8"/>
          <w:sz w:val="20"/>
          <w:szCs w:val="20"/>
        </w:rPr>
        <w:t xml:space="preserve"> </w:t>
      </w:r>
      <w:r w:rsidRPr="00E243EA">
        <w:rPr>
          <w:rFonts w:ascii="Arial Narrow" w:eastAsia="Arial Narrow" w:hAnsi="Arial Narrow" w:cs="Arial"/>
          <w:sz w:val="20"/>
          <w:szCs w:val="20"/>
        </w:rPr>
        <w:t>Ltd</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hereby</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confirms</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that</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information</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provided</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this</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Basic</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Assessment</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Report is</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correct at</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time</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of</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compilation</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and distribution</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for review. Input</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from</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specialists</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was</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utilised</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in the compilation</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of</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Report.</w:t>
      </w:r>
    </w:p>
    <w:p w14:paraId="05EC668A" w14:textId="4AA5015D" w:rsidR="00DA68B7" w:rsidRPr="00E243EA" w:rsidRDefault="00DA68B7" w:rsidP="00DA68B7">
      <w:pPr>
        <w:widowControl w:val="0"/>
        <w:spacing w:after="240" w:line="276" w:lineRule="auto"/>
        <w:jc w:val="both"/>
        <w:rPr>
          <w:rFonts w:ascii="Arial Narrow" w:eastAsia="Arial Narrow" w:hAnsi="Arial Narrow" w:cs="Arial"/>
          <w:sz w:val="20"/>
          <w:szCs w:val="20"/>
        </w:rPr>
      </w:pPr>
      <w:r w:rsidRPr="00E243EA">
        <w:rPr>
          <w:rFonts w:ascii="Arial Narrow" w:eastAsia="Arial Narrow" w:hAnsi="Arial Narrow" w:cs="Arial"/>
          <w:sz w:val="20"/>
          <w:szCs w:val="20"/>
        </w:rPr>
        <w:t>(ii) 1World</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Consultants</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(Pty)</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Ltd</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confirms</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that</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all</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comments</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received</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from</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Stakeholder</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and</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I&amp;APs</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have</w:t>
      </w:r>
      <w:r w:rsidRPr="00E243EA">
        <w:rPr>
          <w:rFonts w:ascii="Arial Narrow" w:eastAsia="Arial Narrow" w:hAnsi="Arial Narrow" w:cs="Arial"/>
          <w:spacing w:val="2"/>
          <w:sz w:val="20"/>
          <w:szCs w:val="20"/>
        </w:rPr>
        <w:t xml:space="preserve"> </w:t>
      </w:r>
      <w:r w:rsidRPr="00E243EA">
        <w:rPr>
          <w:rFonts w:ascii="Arial Narrow" w:eastAsia="Arial Narrow" w:hAnsi="Arial Narrow" w:cs="Arial"/>
          <w:sz w:val="20"/>
          <w:szCs w:val="20"/>
        </w:rPr>
        <w:t>been</w:t>
      </w:r>
      <w:r w:rsidRPr="00E243EA">
        <w:rPr>
          <w:rFonts w:ascii="Arial Narrow" w:eastAsia="Arial Narrow" w:hAnsi="Arial Narrow" w:cs="Arial"/>
          <w:spacing w:val="37"/>
          <w:w w:val="99"/>
          <w:sz w:val="20"/>
          <w:szCs w:val="20"/>
        </w:rPr>
        <w:t xml:space="preserve"> </w:t>
      </w:r>
      <w:r w:rsidRPr="00E243EA">
        <w:rPr>
          <w:rFonts w:ascii="Arial Narrow" w:eastAsia="Arial Narrow" w:hAnsi="Arial Narrow" w:cs="Arial"/>
          <w:sz w:val="20"/>
          <w:szCs w:val="20"/>
        </w:rPr>
        <w:t>included</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this</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report.</w:t>
      </w:r>
      <w:r w:rsidRPr="00E243EA">
        <w:rPr>
          <w:rFonts w:ascii="Arial Narrow" w:eastAsia="Arial Narrow" w:hAnsi="Arial Narrow" w:cs="Arial"/>
          <w:spacing w:val="37"/>
          <w:sz w:val="20"/>
          <w:szCs w:val="20"/>
        </w:rPr>
        <w:t xml:space="preserve"> </w:t>
      </w:r>
      <w:r w:rsidRPr="00E243EA">
        <w:rPr>
          <w:rFonts w:ascii="Arial Narrow" w:eastAsia="Arial Narrow" w:hAnsi="Arial Narrow" w:cs="Arial"/>
          <w:sz w:val="20"/>
          <w:szCs w:val="20"/>
        </w:rPr>
        <w:t>It</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is</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8"/>
          <w:sz w:val="20"/>
          <w:szCs w:val="20"/>
        </w:rPr>
        <w:t xml:space="preserve"> </w:t>
      </w:r>
      <w:r w:rsidRPr="00E243EA">
        <w:rPr>
          <w:rFonts w:ascii="Arial Narrow" w:eastAsia="Arial Narrow" w:hAnsi="Arial Narrow" w:cs="Arial"/>
          <w:sz w:val="20"/>
          <w:szCs w:val="20"/>
        </w:rPr>
        <w:t>be</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noted</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that</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terms</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of</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EIA</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Regulations</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(2014),</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GNR</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982</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43(2),</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all</w:t>
      </w:r>
      <w:r w:rsidRPr="00E243EA">
        <w:rPr>
          <w:rFonts w:ascii="Arial Narrow" w:eastAsia="Arial Narrow" w:hAnsi="Arial Narrow" w:cs="Arial"/>
          <w:spacing w:val="-7"/>
          <w:sz w:val="20"/>
          <w:szCs w:val="20"/>
        </w:rPr>
        <w:t xml:space="preserve"> </w:t>
      </w:r>
      <w:r w:rsidRPr="00E243EA">
        <w:rPr>
          <w:rFonts w:ascii="Arial Narrow" w:eastAsia="Arial Narrow" w:hAnsi="Arial Narrow" w:cs="Arial"/>
          <w:sz w:val="20"/>
          <w:szCs w:val="20"/>
        </w:rPr>
        <w:t>State</w:t>
      </w:r>
      <w:r w:rsidR="00E243EA" w:rsidRPr="00E243EA">
        <w:rPr>
          <w:rFonts w:ascii="Arial Narrow" w:eastAsia="Arial Narrow" w:hAnsi="Arial Narrow" w:cs="Arial"/>
          <w:sz w:val="20"/>
          <w:szCs w:val="20"/>
        </w:rPr>
        <w:t xml:space="preserve"> </w:t>
      </w:r>
      <w:r w:rsidRPr="00E243EA">
        <w:rPr>
          <w:rFonts w:ascii="Arial Narrow" w:eastAsia="Arial Narrow" w:hAnsi="Arial Narrow" w:cs="Arial"/>
          <w:sz w:val="20"/>
          <w:szCs w:val="20"/>
        </w:rPr>
        <w:t>Departments</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that</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administer</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a</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law</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relating</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a</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matter</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affecting</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environment,</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specific</w:t>
      </w:r>
      <w:r w:rsidRPr="00E243EA">
        <w:rPr>
          <w:rFonts w:ascii="Arial Narrow" w:eastAsia="Arial Narrow" w:hAnsi="Arial Narrow" w:cs="Arial"/>
          <w:spacing w:val="-3"/>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Application,</w:t>
      </w:r>
      <w:r w:rsidRPr="00E243EA">
        <w:rPr>
          <w:rFonts w:ascii="Arial Narrow" w:eastAsia="Arial Narrow" w:hAnsi="Arial Narrow" w:cs="Arial"/>
          <w:spacing w:val="74"/>
          <w:w w:val="99"/>
          <w:sz w:val="20"/>
          <w:szCs w:val="20"/>
        </w:rPr>
        <w:t xml:space="preserve"> </w:t>
      </w:r>
      <w:r w:rsidRPr="00E243EA">
        <w:rPr>
          <w:rFonts w:ascii="Arial Narrow" w:eastAsia="Arial Narrow" w:hAnsi="Arial Narrow" w:cs="Arial"/>
          <w:sz w:val="20"/>
          <w:szCs w:val="20"/>
        </w:rPr>
        <w:t>must</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submit</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comments</w:t>
      </w:r>
      <w:r w:rsidRPr="00E243EA">
        <w:rPr>
          <w:rFonts w:ascii="Arial Narrow" w:eastAsia="Arial Narrow" w:hAnsi="Arial Narrow" w:cs="Arial"/>
          <w:spacing w:val="27"/>
          <w:sz w:val="20"/>
          <w:szCs w:val="20"/>
        </w:rPr>
        <w:t xml:space="preserve"> </w:t>
      </w:r>
      <w:r w:rsidRPr="00E243EA">
        <w:rPr>
          <w:rFonts w:ascii="Arial Narrow" w:eastAsia="Arial Narrow" w:hAnsi="Arial Narrow" w:cs="Arial"/>
          <w:sz w:val="20"/>
          <w:szCs w:val="20"/>
        </w:rPr>
        <w:t>within</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30</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days</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EAP.</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Should</w:t>
      </w:r>
      <w:r w:rsidRPr="00E243EA">
        <w:rPr>
          <w:rFonts w:ascii="Arial Narrow" w:eastAsia="Arial Narrow" w:hAnsi="Arial Narrow" w:cs="Arial"/>
          <w:spacing w:val="27"/>
          <w:sz w:val="20"/>
          <w:szCs w:val="20"/>
        </w:rPr>
        <w:t xml:space="preserve"> </w:t>
      </w:r>
      <w:r w:rsidRPr="00E243EA">
        <w:rPr>
          <w:rFonts w:ascii="Arial Narrow" w:eastAsia="Arial Narrow" w:hAnsi="Arial Narrow" w:cs="Arial"/>
          <w:sz w:val="20"/>
          <w:szCs w:val="20"/>
        </w:rPr>
        <w:t>no</w:t>
      </w:r>
      <w:r w:rsidRPr="00E243EA">
        <w:rPr>
          <w:rFonts w:ascii="Arial Narrow" w:eastAsia="Arial Narrow" w:hAnsi="Arial Narrow" w:cs="Arial"/>
          <w:spacing w:val="26"/>
          <w:sz w:val="20"/>
          <w:szCs w:val="20"/>
        </w:rPr>
        <w:t xml:space="preserve"> </w:t>
      </w:r>
      <w:r w:rsidRPr="00E243EA">
        <w:rPr>
          <w:rFonts w:ascii="Arial Narrow" w:eastAsia="Arial Narrow" w:hAnsi="Arial Narrow" w:cs="Arial"/>
          <w:sz w:val="20"/>
          <w:szCs w:val="20"/>
        </w:rPr>
        <w:t>comment</w:t>
      </w:r>
      <w:r w:rsidRPr="00E243EA">
        <w:rPr>
          <w:rFonts w:ascii="Arial Narrow" w:eastAsia="Arial Narrow" w:hAnsi="Arial Narrow" w:cs="Arial"/>
          <w:spacing w:val="26"/>
          <w:sz w:val="20"/>
          <w:szCs w:val="20"/>
        </w:rPr>
        <w:t xml:space="preserve"> </w:t>
      </w:r>
      <w:r w:rsidRPr="00E243EA">
        <w:rPr>
          <w:rFonts w:ascii="Arial Narrow" w:eastAsia="Arial Narrow" w:hAnsi="Arial Narrow" w:cs="Arial"/>
          <w:sz w:val="20"/>
          <w:szCs w:val="20"/>
        </w:rPr>
        <w:t>be</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received</w:t>
      </w:r>
      <w:r w:rsidRPr="00E243EA">
        <w:rPr>
          <w:rFonts w:ascii="Arial Narrow" w:eastAsia="Arial Narrow" w:hAnsi="Arial Narrow" w:cs="Arial"/>
          <w:spacing w:val="27"/>
          <w:sz w:val="20"/>
          <w:szCs w:val="20"/>
        </w:rPr>
        <w:t xml:space="preserve"> </w:t>
      </w:r>
      <w:r w:rsidRPr="00E243EA">
        <w:rPr>
          <w:rFonts w:ascii="Arial Narrow" w:eastAsia="Arial Narrow" w:hAnsi="Arial Narrow" w:cs="Arial"/>
          <w:sz w:val="20"/>
          <w:szCs w:val="20"/>
        </w:rPr>
        <w:t>within</w:t>
      </w:r>
      <w:r w:rsidRPr="00E243EA">
        <w:rPr>
          <w:rFonts w:ascii="Arial Narrow" w:eastAsia="Arial Narrow" w:hAnsi="Arial Narrow" w:cs="Arial"/>
          <w:spacing w:val="25"/>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27"/>
          <w:sz w:val="20"/>
          <w:szCs w:val="20"/>
        </w:rPr>
        <w:t xml:space="preserve"> </w:t>
      </w:r>
      <w:r w:rsidRPr="00E243EA">
        <w:rPr>
          <w:rFonts w:ascii="Arial Narrow" w:eastAsia="Arial Narrow" w:hAnsi="Arial Narrow" w:cs="Arial"/>
          <w:sz w:val="20"/>
          <w:szCs w:val="20"/>
        </w:rPr>
        <w:t>30-day</w:t>
      </w:r>
      <w:r w:rsidRPr="00E243EA">
        <w:rPr>
          <w:rFonts w:ascii="Arial Narrow" w:eastAsia="Arial Narrow" w:hAnsi="Arial Narrow" w:cs="Arial"/>
          <w:spacing w:val="78"/>
          <w:w w:val="99"/>
          <w:sz w:val="20"/>
          <w:szCs w:val="20"/>
        </w:rPr>
        <w:t xml:space="preserve"> </w:t>
      </w:r>
      <w:r w:rsidRPr="00E243EA">
        <w:rPr>
          <w:rFonts w:ascii="Arial Narrow" w:eastAsia="Arial Narrow" w:hAnsi="Arial Narrow" w:cs="Arial"/>
          <w:sz w:val="20"/>
          <w:szCs w:val="20"/>
        </w:rPr>
        <w:t>comment</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period,</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it</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will</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be</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assumed</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that</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relevant</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State</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Department</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has</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no</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comment</w:t>
      </w:r>
      <w:r w:rsidRPr="00E243EA">
        <w:rPr>
          <w:rFonts w:ascii="Arial Narrow" w:eastAsia="Arial Narrow" w:hAnsi="Arial Narrow" w:cs="Arial"/>
          <w:spacing w:val="-4"/>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provide.</w:t>
      </w:r>
    </w:p>
    <w:p w14:paraId="5926784D" w14:textId="7BFC4320" w:rsidR="00DA68B7" w:rsidRPr="00E243EA" w:rsidRDefault="00DA68B7" w:rsidP="00DA68B7">
      <w:pPr>
        <w:widowControl w:val="0"/>
        <w:spacing w:after="240" w:line="276" w:lineRule="auto"/>
        <w:jc w:val="both"/>
        <w:rPr>
          <w:rFonts w:ascii="Arial Narrow" w:eastAsia="Arial Narrow" w:hAnsi="Arial Narrow" w:cs="Arial"/>
          <w:sz w:val="20"/>
          <w:szCs w:val="20"/>
        </w:rPr>
      </w:pPr>
      <w:r w:rsidRPr="00E243EA">
        <w:rPr>
          <w:rFonts w:ascii="Arial Narrow" w:eastAsia="Arial Narrow" w:hAnsi="Arial Narrow" w:cs="Arial"/>
          <w:sz w:val="20"/>
          <w:szCs w:val="20"/>
        </w:rPr>
        <w:t>(iii) All</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information</w:t>
      </w:r>
      <w:r w:rsidRPr="00E243EA">
        <w:rPr>
          <w:rFonts w:ascii="Arial Narrow" w:eastAsia="Arial Narrow" w:hAnsi="Arial Narrow" w:cs="Arial"/>
          <w:spacing w:val="21"/>
          <w:sz w:val="20"/>
          <w:szCs w:val="20"/>
        </w:rPr>
        <w:t xml:space="preserve"> </w:t>
      </w:r>
      <w:r w:rsidRPr="00E243EA">
        <w:rPr>
          <w:rFonts w:ascii="Arial Narrow" w:eastAsia="Arial Narrow" w:hAnsi="Arial Narrow" w:cs="Arial"/>
          <w:sz w:val="20"/>
          <w:szCs w:val="20"/>
        </w:rPr>
        <w:t>from</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21"/>
          <w:sz w:val="20"/>
          <w:szCs w:val="20"/>
        </w:rPr>
        <w:t xml:space="preserve"> </w:t>
      </w:r>
      <w:r w:rsidRPr="00E243EA">
        <w:rPr>
          <w:rFonts w:ascii="Arial Narrow" w:eastAsia="Arial Narrow" w:hAnsi="Arial Narrow" w:cs="Arial"/>
          <w:sz w:val="20"/>
          <w:szCs w:val="20"/>
        </w:rPr>
        <w:t>specialist</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studies</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have</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been</w:t>
      </w:r>
      <w:r w:rsidRPr="00E243EA">
        <w:rPr>
          <w:rFonts w:ascii="Arial Narrow" w:eastAsia="Arial Narrow" w:hAnsi="Arial Narrow" w:cs="Arial"/>
          <w:spacing w:val="22"/>
          <w:sz w:val="20"/>
          <w:szCs w:val="20"/>
        </w:rPr>
        <w:t xml:space="preserve"> </w:t>
      </w:r>
      <w:r w:rsidRPr="00E243EA">
        <w:rPr>
          <w:rFonts w:ascii="Arial Narrow" w:eastAsia="Arial Narrow" w:hAnsi="Arial Narrow" w:cs="Arial"/>
          <w:sz w:val="20"/>
          <w:szCs w:val="20"/>
        </w:rPr>
        <w:t>included</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this</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Basic</w:t>
      </w:r>
      <w:r w:rsidRPr="00E243EA">
        <w:rPr>
          <w:rFonts w:ascii="Arial Narrow" w:eastAsia="Arial Narrow" w:hAnsi="Arial Narrow" w:cs="Arial"/>
          <w:spacing w:val="21"/>
          <w:sz w:val="20"/>
          <w:szCs w:val="20"/>
        </w:rPr>
        <w:t xml:space="preserve"> </w:t>
      </w:r>
      <w:r w:rsidRPr="00E243EA">
        <w:rPr>
          <w:rFonts w:ascii="Arial Narrow" w:eastAsia="Arial Narrow" w:hAnsi="Arial Narrow" w:cs="Arial"/>
          <w:sz w:val="20"/>
          <w:szCs w:val="20"/>
        </w:rPr>
        <w:t>Assessment</w:t>
      </w:r>
      <w:r w:rsidRPr="00E243EA">
        <w:rPr>
          <w:rFonts w:ascii="Arial Narrow" w:eastAsia="Arial Narrow" w:hAnsi="Arial Narrow" w:cs="Arial"/>
          <w:spacing w:val="20"/>
          <w:sz w:val="20"/>
          <w:szCs w:val="20"/>
        </w:rPr>
        <w:t xml:space="preserve"> </w:t>
      </w:r>
      <w:r w:rsidRPr="00E243EA">
        <w:rPr>
          <w:rFonts w:ascii="Arial Narrow" w:eastAsia="Arial Narrow" w:hAnsi="Arial Narrow" w:cs="Arial"/>
          <w:sz w:val="20"/>
          <w:szCs w:val="20"/>
        </w:rPr>
        <w:t>Report. Recommendations</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from</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specialists</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have</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been</w:t>
      </w:r>
      <w:r w:rsidRPr="00E243EA">
        <w:rPr>
          <w:rFonts w:ascii="Arial Narrow" w:eastAsia="Arial Narrow" w:hAnsi="Arial Narrow" w:cs="Arial"/>
          <w:spacing w:val="-5"/>
          <w:sz w:val="20"/>
          <w:szCs w:val="20"/>
        </w:rPr>
        <w:t xml:space="preserve"> </w:t>
      </w:r>
      <w:r w:rsidRPr="00E243EA">
        <w:rPr>
          <w:rFonts w:ascii="Arial Narrow" w:eastAsia="Arial Narrow" w:hAnsi="Arial Narrow" w:cs="Arial"/>
          <w:sz w:val="20"/>
          <w:szCs w:val="20"/>
        </w:rPr>
        <w:t>included</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6"/>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6"/>
          <w:sz w:val="20"/>
          <w:szCs w:val="20"/>
        </w:rPr>
        <w:t xml:space="preserve"> </w:t>
      </w:r>
      <w:proofErr w:type="spellStart"/>
      <w:r w:rsidRPr="00E243EA">
        <w:rPr>
          <w:rFonts w:ascii="Arial Narrow" w:eastAsia="Arial Narrow" w:hAnsi="Arial Narrow" w:cs="Arial"/>
          <w:sz w:val="20"/>
          <w:szCs w:val="20"/>
        </w:rPr>
        <w:t>EMP</w:t>
      </w:r>
      <w:r w:rsidR="001B49A6">
        <w:rPr>
          <w:rFonts w:ascii="Arial Narrow" w:eastAsia="Arial Narrow" w:hAnsi="Arial Narrow" w:cs="Arial"/>
          <w:sz w:val="20"/>
          <w:szCs w:val="20"/>
        </w:rPr>
        <w:t>r</w:t>
      </w:r>
      <w:proofErr w:type="spellEnd"/>
      <w:r w:rsidRPr="00E243EA">
        <w:rPr>
          <w:rFonts w:ascii="Arial Narrow" w:eastAsia="Arial Narrow" w:hAnsi="Arial Narrow" w:cs="Arial"/>
          <w:sz w:val="20"/>
          <w:szCs w:val="20"/>
        </w:rPr>
        <w:t>.</w:t>
      </w:r>
    </w:p>
    <w:p w14:paraId="33E1F658" w14:textId="559BA3FB" w:rsidR="00DA68B7" w:rsidRPr="00E243EA" w:rsidRDefault="00DA68B7" w:rsidP="00DA68B7">
      <w:pPr>
        <w:widowControl w:val="0"/>
        <w:spacing w:after="240" w:line="276" w:lineRule="auto"/>
        <w:jc w:val="both"/>
        <w:rPr>
          <w:rFonts w:ascii="Arial Narrow" w:eastAsia="Arial Narrow" w:hAnsi="Arial Narrow" w:cs="Arial"/>
          <w:sz w:val="20"/>
          <w:szCs w:val="20"/>
        </w:rPr>
      </w:pPr>
      <w:r w:rsidRPr="00E243EA">
        <w:rPr>
          <w:rFonts w:ascii="Arial Narrow" w:eastAsia="Arial Narrow" w:hAnsi="Arial Narrow" w:cs="Arial"/>
          <w:sz w:val="20"/>
          <w:szCs w:val="20"/>
        </w:rPr>
        <w:t>(iv) All</w:t>
      </w:r>
      <w:r w:rsidRPr="00E243EA">
        <w:rPr>
          <w:rFonts w:ascii="Arial Narrow" w:eastAsia="Arial Narrow" w:hAnsi="Arial Narrow" w:cs="Arial"/>
          <w:spacing w:val="11"/>
          <w:sz w:val="20"/>
          <w:szCs w:val="20"/>
        </w:rPr>
        <w:t xml:space="preserve"> </w:t>
      </w:r>
      <w:r w:rsidRPr="00E243EA">
        <w:rPr>
          <w:rFonts w:ascii="Arial Narrow" w:eastAsia="Arial Narrow" w:hAnsi="Arial Narrow" w:cs="Arial"/>
          <w:sz w:val="20"/>
          <w:szCs w:val="20"/>
        </w:rPr>
        <w:t>information</w:t>
      </w:r>
      <w:r w:rsidRPr="00E243EA">
        <w:rPr>
          <w:rFonts w:ascii="Arial Narrow" w:eastAsia="Arial Narrow" w:hAnsi="Arial Narrow" w:cs="Arial"/>
          <w:spacing w:val="11"/>
          <w:sz w:val="20"/>
          <w:szCs w:val="20"/>
        </w:rPr>
        <w:t xml:space="preserve"> </w:t>
      </w:r>
      <w:r w:rsidRPr="00E243EA">
        <w:rPr>
          <w:rFonts w:ascii="Arial Narrow" w:eastAsia="Arial Narrow" w:hAnsi="Arial Narrow" w:cs="Arial"/>
          <w:sz w:val="20"/>
          <w:szCs w:val="20"/>
        </w:rPr>
        <w:t>and</w:t>
      </w:r>
      <w:r w:rsidRPr="00E243EA">
        <w:rPr>
          <w:rFonts w:ascii="Arial Narrow" w:eastAsia="Arial Narrow" w:hAnsi="Arial Narrow" w:cs="Arial"/>
          <w:spacing w:val="11"/>
          <w:sz w:val="20"/>
          <w:szCs w:val="20"/>
        </w:rPr>
        <w:t xml:space="preserve"> </w:t>
      </w:r>
      <w:r w:rsidRPr="00E243EA">
        <w:rPr>
          <w:rFonts w:ascii="Arial Narrow" w:eastAsia="Arial Narrow" w:hAnsi="Arial Narrow" w:cs="Arial"/>
          <w:sz w:val="20"/>
          <w:szCs w:val="20"/>
        </w:rPr>
        <w:t>comments</w:t>
      </w:r>
      <w:r w:rsidRPr="00E243EA">
        <w:rPr>
          <w:rFonts w:ascii="Arial Narrow" w:eastAsia="Arial Narrow" w:hAnsi="Arial Narrow" w:cs="Arial"/>
          <w:spacing w:val="12"/>
          <w:sz w:val="20"/>
          <w:szCs w:val="20"/>
        </w:rPr>
        <w:t xml:space="preserve"> </w:t>
      </w:r>
      <w:r w:rsidRPr="00E243EA">
        <w:rPr>
          <w:rFonts w:ascii="Arial Narrow" w:eastAsia="Arial Narrow" w:hAnsi="Arial Narrow" w:cs="Arial"/>
          <w:sz w:val="20"/>
          <w:szCs w:val="20"/>
        </w:rPr>
        <w:t>received</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11"/>
          <w:sz w:val="20"/>
          <w:szCs w:val="20"/>
        </w:rPr>
        <w:t xml:space="preserve"> </w:t>
      </w:r>
      <w:r w:rsidRPr="00E243EA">
        <w:rPr>
          <w:rFonts w:ascii="Arial Narrow" w:eastAsia="Arial Narrow" w:hAnsi="Arial Narrow" w:cs="Arial"/>
          <w:sz w:val="20"/>
          <w:szCs w:val="20"/>
        </w:rPr>
        <w:t>response</w:t>
      </w:r>
      <w:r w:rsidRPr="00E243EA">
        <w:rPr>
          <w:rFonts w:ascii="Arial Narrow" w:eastAsia="Arial Narrow" w:hAnsi="Arial Narrow" w:cs="Arial"/>
          <w:spacing w:val="12"/>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11"/>
          <w:sz w:val="20"/>
          <w:szCs w:val="20"/>
        </w:rPr>
        <w:t xml:space="preserve"> </w:t>
      </w:r>
      <w:r w:rsidRPr="00E243EA">
        <w:rPr>
          <w:rFonts w:ascii="Arial Narrow" w:eastAsia="Arial Narrow" w:hAnsi="Arial Narrow" w:cs="Arial"/>
          <w:sz w:val="20"/>
          <w:szCs w:val="20"/>
        </w:rPr>
        <w:t>this</w:t>
      </w:r>
      <w:r w:rsidRPr="00E243EA">
        <w:rPr>
          <w:rFonts w:ascii="Arial Narrow" w:eastAsia="Arial Narrow" w:hAnsi="Arial Narrow" w:cs="Arial"/>
          <w:spacing w:val="13"/>
          <w:sz w:val="20"/>
          <w:szCs w:val="20"/>
        </w:rPr>
        <w:t xml:space="preserve"> </w:t>
      </w:r>
      <w:r w:rsidRPr="00E243EA">
        <w:rPr>
          <w:rFonts w:ascii="Arial Narrow" w:eastAsia="Arial Narrow" w:hAnsi="Arial Narrow" w:cs="Arial"/>
          <w:sz w:val="20"/>
          <w:szCs w:val="20"/>
        </w:rPr>
        <w:t>Basic</w:t>
      </w:r>
      <w:r w:rsidRPr="00E243EA">
        <w:rPr>
          <w:rFonts w:ascii="Arial Narrow" w:eastAsia="Arial Narrow" w:hAnsi="Arial Narrow" w:cs="Arial"/>
          <w:spacing w:val="10"/>
          <w:sz w:val="20"/>
          <w:szCs w:val="20"/>
        </w:rPr>
        <w:t xml:space="preserve"> </w:t>
      </w:r>
      <w:r w:rsidRPr="00E243EA">
        <w:rPr>
          <w:rFonts w:ascii="Arial Narrow" w:eastAsia="Arial Narrow" w:hAnsi="Arial Narrow" w:cs="Arial"/>
          <w:sz w:val="20"/>
          <w:szCs w:val="20"/>
        </w:rPr>
        <w:t>Assessment</w:t>
      </w:r>
      <w:r w:rsidRPr="00E243EA">
        <w:rPr>
          <w:rFonts w:ascii="Arial Narrow" w:eastAsia="Arial Narrow" w:hAnsi="Arial Narrow" w:cs="Arial"/>
          <w:spacing w:val="12"/>
          <w:sz w:val="20"/>
          <w:szCs w:val="20"/>
        </w:rPr>
        <w:t xml:space="preserve"> </w:t>
      </w:r>
      <w:r w:rsidRPr="00E243EA">
        <w:rPr>
          <w:rFonts w:ascii="Arial Narrow" w:eastAsia="Arial Narrow" w:hAnsi="Arial Narrow" w:cs="Arial"/>
          <w:sz w:val="20"/>
          <w:szCs w:val="20"/>
        </w:rPr>
        <w:t>Report</w:t>
      </w:r>
      <w:r w:rsidRPr="00E243EA">
        <w:rPr>
          <w:rFonts w:ascii="Arial Narrow" w:eastAsia="Arial Narrow" w:hAnsi="Arial Narrow" w:cs="Arial"/>
          <w:spacing w:val="11"/>
          <w:sz w:val="20"/>
          <w:szCs w:val="20"/>
        </w:rPr>
        <w:t xml:space="preserve"> </w:t>
      </w:r>
      <w:r w:rsidRPr="00E243EA">
        <w:rPr>
          <w:rFonts w:ascii="Arial Narrow" w:eastAsia="Arial Narrow" w:hAnsi="Arial Narrow" w:cs="Arial"/>
          <w:sz w:val="20"/>
          <w:szCs w:val="20"/>
        </w:rPr>
        <w:t>will</w:t>
      </w:r>
      <w:r w:rsidRPr="00E243EA">
        <w:rPr>
          <w:rFonts w:ascii="Arial Narrow" w:eastAsia="Arial Narrow" w:hAnsi="Arial Narrow" w:cs="Arial"/>
          <w:spacing w:val="12"/>
          <w:sz w:val="20"/>
          <w:szCs w:val="20"/>
        </w:rPr>
        <w:t xml:space="preserve"> </w:t>
      </w:r>
      <w:r w:rsidRPr="00E243EA">
        <w:rPr>
          <w:rFonts w:ascii="Arial Narrow" w:eastAsia="Arial Narrow" w:hAnsi="Arial Narrow" w:cs="Arial"/>
          <w:sz w:val="20"/>
          <w:szCs w:val="20"/>
        </w:rPr>
        <w:t>be</w:t>
      </w:r>
      <w:r w:rsidRPr="00E243EA">
        <w:rPr>
          <w:rFonts w:ascii="Arial Narrow" w:eastAsia="Arial Narrow" w:hAnsi="Arial Narrow" w:cs="Arial"/>
          <w:spacing w:val="11"/>
          <w:sz w:val="20"/>
          <w:szCs w:val="20"/>
        </w:rPr>
        <w:t xml:space="preserve"> </w:t>
      </w:r>
      <w:proofErr w:type="spellStart"/>
      <w:r w:rsidRPr="00E243EA">
        <w:rPr>
          <w:rFonts w:ascii="Arial Narrow" w:eastAsia="Arial Narrow" w:hAnsi="Arial Narrow" w:cs="Arial"/>
          <w:sz w:val="20"/>
          <w:szCs w:val="20"/>
        </w:rPr>
        <w:t>summari</w:t>
      </w:r>
      <w:r w:rsidR="00E243EA" w:rsidRPr="00E243EA">
        <w:rPr>
          <w:rFonts w:ascii="Arial Narrow" w:eastAsia="Arial Narrow" w:hAnsi="Arial Narrow" w:cs="Arial"/>
          <w:sz w:val="20"/>
          <w:szCs w:val="20"/>
        </w:rPr>
        <w:t>s</w:t>
      </w:r>
      <w:r w:rsidRPr="00E243EA">
        <w:rPr>
          <w:rFonts w:ascii="Arial Narrow" w:eastAsia="Arial Narrow" w:hAnsi="Arial Narrow" w:cs="Arial"/>
          <w:sz w:val="20"/>
          <w:szCs w:val="20"/>
        </w:rPr>
        <w:t>ed</w:t>
      </w:r>
      <w:proofErr w:type="spellEnd"/>
      <w:r w:rsidRPr="00E243EA">
        <w:rPr>
          <w:rFonts w:ascii="Arial Narrow" w:eastAsia="Arial Narrow" w:hAnsi="Arial Narrow" w:cs="Arial"/>
          <w:sz w:val="20"/>
          <w:szCs w:val="20"/>
        </w:rPr>
        <w:t xml:space="preserve"> and responded</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in</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a</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final</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version</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of</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the</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Report,</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which</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will</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be</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submitted</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to</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EDTEA</w:t>
      </w:r>
      <w:r w:rsidRPr="00E243EA">
        <w:rPr>
          <w:rFonts w:ascii="Arial Narrow" w:eastAsia="Arial Narrow" w:hAnsi="Arial Narrow" w:cs="Arial"/>
          <w:spacing w:val="15"/>
          <w:sz w:val="20"/>
          <w:szCs w:val="20"/>
        </w:rPr>
        <w:t xml:space="preserve"> </w:t>
      </w:r>
      <w:r w:rsidRPr="00E243EA">
        <w:rPr>
          <w:rFonts w:ascii="Arial Narrow" w:eastAsia="Arial Narrow" w:hAnsi="Arial Narrow" w:cs="Arial"/>
          <w:sz w:val="20"/>
          <w:szCs w:val="20"/>
        </w:rPr>
        <w:t>for</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consideration</w:t>
      </w:r>
      <w:r w:rsidRPr="00E243EA">
        <w:rPr>
          <w:rFonts w:ascii="Arial Narrow" w:eastAsia="Arial Narrow" w:hAnsi="Arial Narrow" w:cs="Arial"/>
          <w:spacing w:val="14"/>
          <w:sz w:val="20"/>
          <w:szCs w:val="20"/>
        </w:rPr>
        <w:t xml:space="preserve"> </w:t>
      </w:r>
      <w:r w:rsidRPr="00E243EA">
        <w:rPr>
          <w:rFonts w:ascii="Arial Narrow" w:eastAsia="Arial Narrow" w:hAnsi="Arial Narrow" w:cs="Arial"/>
          <w:sz w:val="20"/>
          <w:szCs w:val="20"/>
        </w:rPr>
        <w:t>in</w:t>
      </w:r>
      <w:r w:rsidR="00E243EA" w:rsidRPr="00E243EA">
        <w:rPr>
          <w:rFonts w:ascii="Arial Narrow" w:eastAsia="Arial Narrow" w:hAnsi="Arial Narrow" w:cs="Arial"/>
          <w:sz w:val="20"/>
          <w:szCs w:val="20"/>
        </w:rPr>
        <w:t xml:space="preserve"> </w:t>
      </w:r>
      <w:r w:rsidRPr="00E243EA">
        <w:rPr>
          <w:rFonts w:ascii="Arial Narrow" w:eastAsia="Arial Narrow" w:hAnsi="Arial Narrow" w:cs="Arial"/>
          <w:sz w:val="20"/>
          <w:szCs w:val="20"/>
        </w:rPr>
        <w:t>terms</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of</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issuing</w:t>
      </w:r>
      <w:r w:rsidRPr="00E243EA">
        <w:rPr>
          <w:rFonts w:ascii="Arial Narrow" w:eastAsia="Arial Narrow" w:hAnsi="Arial Narrow" w:cs="Arial"/>
          <w:spacing w:val="-8"/>
          <w:sz w:val="20"/>
          <w:szCs w:val="20"/>
        </w:rPr>
        <w:t xml:space="preserve"> </w:t>
      </w:r>
      <w:r w:rsidRPr="00E243EA">
        <w:rPr>
          <w:rFonts w:ascii="Arial Narrow" w:eastAsia="Arial Narrow" w:hAnsi="Arial Narrow" w:cs="Arial"/>
          <w:sz w:val="20"/>
          <w:szCs w:val="20"/>
        </w:rPr>
        <w:t>Environmental</w:t>
      </w:r>
      <w:r w:rsidRPr="00E243EA">
        <w:rPr>
          <w:rFonts w:ascii="Arial Narrow" w:eastAsia="Arial Narrow" w:hAnsi="Arial Narrow" w:cs="Arial"/>
          <w:spacing w:val="-9"/>
          <w:sz w:val="20"/>
          <w:szCs w:val="20"/>
        </w:rPr>
        <w:t xml:space="preserve"> </w:t>
      </w:r>
      <w:r w:rsidRPr="00E243EA">
        <w:rPr>
          <w:rFonts w:ascii="Arial Narrow" w:eastAsia="Arial Narrow" w:hAnsi="Arial Narrow" w:cs="Arial"/>
          <w:sz w:val="20"/>
          <w:szCs w:val="20"/>
        </w:rPr>
        <w:t>Authorisation.</w:t>
      </w:r>
    </w:p>
    <w:p w14:paraId="7EB455AC" w14:textId="69F0A7F8" w:rsidR="00DA68B7" w:rsidRPr="00E243EA" w:rsidRDefault="005970DC" w:rsidP="00DA68B7">
      <w:pPr>
        <w:widowControl w:val="0"/>
        <w:tabs>
          <w:tab w:val="left" w:pos="3165"/>
        </w:tabs>
        <w:spacing w:after="0" w:line="276" w:lineRule="auto"/>
        <w:jc w:val="both"/>
        <w:rPr>
          <w:rFonts w:ascii="Arial Narrow" w:eastAsia="Arial Narrow" w:hAnsi="Arial Narrow" w:cs="Arial"/>
          <w:sz w:val="20"/>
          <w:szCs w:val="20"/>
        </w:rPr>
      </w:pPr>
      <w:r>
        <w:rPr>
          <w:rFonts w:ascii="Arial Narrow" w:eastAsia="Arial Narrow" w:hAnsi="Arial Narrow" w:cs="Arial Narrow"/>
          <w:noProof/>
          <w:sz w:val="21"/>
          <w:szCs w:val="21"/>
          <w:lang w:val="en-GB" w:eastAsia="en-GB"/>
        </w:rPr>
        <w:drawing>
          <wp:anchor distT="0" distB="0" distL="114300" distR="114300" simplePos="0" relativeHeight="251655168" behindDoc="0" locked="0" layoutInCell="1" allowOverlap="1" wp14:anchorId="42DDE948" wp14:editId="5068CD94">
            <wp:simplePos x="0" y="0"/>
            <wp:positionH relativeFrom="margin">
              <wp:align>left</wp:align>
            </wp:positionH>
            <wp:positionV relativeFrom="page">
              <wp:align>center</wp:align>
            </wp:positionV>
            <wp:extent cx="600075" cy="666750"/>
            <wp:effectExtent l="0" t="0" r="9525" b="0"/>
            <wp:wrapNone/>
            <wp:docPr id="1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0075" cy="666750"/>
                    </a:xfrm>
                    <a:prstGeom prst="rect">
                      <a:avLst/>
                    </a:prstGeom>
                    <a:noFill/>
                  </pic:spPr>
                </pic:pic>
              </a:graphicData>
            </a:graphic>
          </wp:anchor>
        </w:drawing>
      </w:r>
      <w:r w:rsidR="00DA68B7" w:rsidRPr="00E243EA">
        <w:rPr>
          <w:rFonts w:ascii="Arial Narrow" w:eastAsia="Arial Narrow" w:hAnsi="Arial Narrow" w:cs="Arial"/>
          <w:spacing w:val="-1"/>
          <w:sz w:val="20"/>
          <w:szCs w:val="20"/>
        </w:rPr>
        <w:t>For</w:t>
      </w:r>
      <w:r w:rsidR="00DA68B7" w:rsidRPr="00E243EA">
        <w:rPr>
          <w:rFonts w:ascii="Arial Narrow" w:eastAsia="Arial Narrow" w:hAnsi="Arial Narrow" w:cs="Arial"/>
          <w:spacing w:val="-7"/>
          <w:sz w:val="20"/>
          <w:szCs w:val="20"/>
        </w:rPr>
        <w:t xml:space="preserve"> </w:t>
      </w:r>
      <w:r w:rsidR="00DA68B7" w:rsidRPr="00E243EA">
        <w:rPr>
          <w:rFonts w:ascii="Arial Narrow" w:eastAsia="Arial Narrow" w:hAnsi="Arial Narrow" w:cs="Arial"/>
          <w:spacing w:val="-1"/>
          <w:sz w:val="20"/>
          <w:szCs w:val="20"/>
        </w:rPr>
        <w:t>1World</w:t>
      </w:r>
      <w:r w:rsidR="00DA68B7" w:rsidRPr="00E243EA">
        <w:rPr>
          <w:rFonts w:ascii="Arial Narrow" w:eastAsia="Arial Narrow" w:hAnsi="Arial Narrow" w:cs="Arial"/>
          <w:spacing w:val="-5"/>
          <w:sz w:val="20"/>
          <w:szCs w:val="20"/>
        </w:rPr>
        <w:t xml:space="preserve"> </w:t>
      </w:r>
      <w:r w:rsidR="00DA68B7" w:rsidRPr="00E243EA">
        <w:rPr>
          <w:rFonts w:ascii="Arial Narrow" w:eastAsia="Arial Narrow" w:hAnsi="Arial Narrow" w:cs="Arial"/>
          <w:spacing w:val="-1"/>
          <w:sz w:val="20"/>
          <w:szCs w:val="20"/>
        </w:rPr>
        <w:t>Consultants</w:t>
      </w:r>
      <w:r w:rsidR="00DA68B7" w:rsidRPr="00E243EA">
        <w:rPr>
          <w:rFonts w:ascii="Arial Narrow" w:eastAsia="Arial Narrow" w:hAnsi="Arial Narrow" w:cs="Arial"/>
          <w:spacing w:val="-6"/>
          <w:sz w:val="20"/>
          <w:szCs w:val="20"/>
        </w:rPr>
        <w:t xml:space="preserve"> </w:t>
      </w:r>
      <w:r w:rsidR="00DA68B7" w:rsidRPr="00E243EA">
        <w:rPr>
          <w:rFonts w:ascii="Arial Narrow" w:eastAsia="Arial Narrow" w:hAnsi="Arial Narrow" w:cs="Arial"/>
          <w:spacing w:val="-1"/>
          <w:sz w:val="20"/>
          <w:szCs w:val="20"/>
        </w:rPr>
        <w:t>(Pty)</w:t>
      </w:r>
      <w:r w:rsidR="00DA68B7" w:rsidRPr="00E243EA">
        <w:rPr>
          <w:rFonts w:ascii="Arial Narrow" w:eastAsia="Arial Narrow" w:hAnsi="Arial Narrow" w:cs="Arial"/>
          <w:spacing w:val="-5"/>
          <w:sz w:val="20"/>
          <w:szCs w:val="20"/>
        </w:rPr>
        <w:t xml:space="preserve"> </w:t>
      </w:r>
      <w:r w:rsidR="00DA68B7" w:rsidRPr="00E243EA">
        <w:rPr>
          <w:rFonts w:ascii="Arial Narrow" w:eastAsia="Arial Narrow" w:hAnsi="Arial Narrow" w:cs="Arial"/>
          <w:spacing w:val="-1"/>
          <w:sz w:val="20"/>
          <w:szCs w:val="20"/>
        </w:rPr>
        <w:t>Ltd:</w:t>
      </w:r>
      <w:r w:rsidR="00DA68B7" w:rsidRPr="00E243EA">
        <w:rPr>
          <w:rFonts w:ascii="Arial Narrow" w:eastAsia="Arial Narrow" w:hAnsi="Arial Narrow" w:cs="Arial"/>
          <w:spacing w:val="-1"/>
          <w:sz w:val="20"/>
          <w:szCs w:val="20"/>
        </w:rPr>
        <w:tab/>
      </w:r>
    </w:p>
    <w:p w14:paraId="6747A12A" w14:textId="2DD54624" w:rsidR="00DA68B7" w:rsidRPr="00DA68B7" w:rsidRDefault="00DA68B7" w:rsidP="00DA68B7">
      <w:pPr>
        <w:widowControl w:val="0"/>
        <w:spacing w:before="7" w:after="0" w:line="240" w:lineRule="auto"/>
        <w:rPr>
          <w:rFonts w:ascii="Arial Narrow" w:eastAsia="Arial Narrow" w:hAnsi="Arial Narrow" w:cs="Arial Narrow"/>
          <w:sz w:val="21"/>
          <w:szCs w:val="21"/>
        </w:rPr>
      </w:pPr>
    </w:p>
    <w:p w14:paraId="41FEC7DC" w14:textId="3BAAAD66" w:rsidR="00DA68B7" w:rsidRPr="00DA68B7" w:rsidRDefault="00DA68B7" w:rsidP="00DA68B7">
      <w:pPr>
        <w:widowControl w:val="0"/>
        <w:spacing w:after="0" w:line="200" w:lineRule="atLeast"/>
        <w:ind w:left="175"/>
        <w:rPr>
          <w:rFonts w:ascii="Arial Narrow" w:eastAsia="Arial Narrow" w:hAnsi="Arial Narrow" w:cs="Arial Narrow"/>
          <w:sz w:val="20"/>
          <w:szCs w:val="20"/>
        </w:rPr>
      </w:pPr>
    </w:p>
    <w:p w14:paraId="66462992" w14:textId="38FFE9F0" w:rsidR="00C35924" w:rsidRDefault="00C35924" w:rsidP="00DA68B7">
      <w:pPr>
        <w:widowControl w:val="0"/>
        <w:spacing w:after="0" w:line="240" w:lineRule="auto"/>
        <w:rPr>
          <w:rFonts w:ascii="Arial Narrow" w:eastAsia="Calibri" w:hAnsi="Calibri" w:cs="Times New Roman"/>
          <w:b/>
          <w:spacing w:val="-1"/>
          <w:sz w:val="16"/>
          <w:szCs w:val="16"/>
        </w:rPr>
      </w:pPr>
    </w:p>
    <w:p w14:paraId="2CB5C066" w14:textId="2A0185EC" w:rsidR="00CB08BB" w:rsidRDefault="00CB08BB" w:rsidP="00DA68B7">
      <w:pPr>
        <w:widowControl w:val="0"/>
        <w:spacing w:after="0" w:line="240" w:lineRule="auto"/>
        <w:rPr>
          <w:rFonts w:ascii="Arial Narrow" w:eastAsia="Calibri" w:hAnsi="Calibri" w:cs="Times New Roman"/>
          <w:b/>
          <w:spacing w:val="-1"/>
          <w:sz w:val="16"/>
          <w:szCs w:val="16"/>
        </w:rPr>
      </w:pPr>
    </w:p>
    <w:p w14:paraId="53A2D448" w14:textId="039BAE53" w:rsidR="00DA68B7" w:rsidRPr="00DA68B7" w:rsidRDefault="00DA68B7" w:rsidP="00DA68B7">
      <w:pPr>
        <w:widowControl w:val="0"/>
        <w:spacing w:after="0" w:line="240" w:lineRule="auto"/>
        <w:rPr>
          <w:rFonts w:ascii="Arial Narrow" w:eastAsia="Calibri" w:hAnsi="Calibri" w:cs="Times New Roman"/>
          <w:b/>
          <w:spacing w:val="-1"/>
          <w:sz w:val="32"/>
        </w:rPr>
      </w:pPr>
      <w:r w:rsidRPr="00DA68B7">
        <w:rPr>
          <w:rFonts w:ascii="Arial Narrow" w:eastAsia="Calibri" w:hAnsi="Calibri" w:cs="Times New Roman"/>
          <w:b/>
          <w:spacing w:val="-1"/>
          <w:sz w:val="32"/>
        </w:rPr>
        <w:t>_____________________________</w:t>
      </w:r>
    </w:p>
    <w:p w14:paraId="28B6B615" w14:textId="546E5B17" w:rsidR="00DA68B7" w:rsidRPr="00DA68B7" w:rsidRDefault="00DA68B7" w:rsidP="00DA68B7">
      <w:pPr>
        <w:widowControl w:val="0"/>
        <w:spacing w:after="0" w:line="240" w:lineRule="auto"/>
        <w:rPr>
          <w:rFonts w:ascii="Arial Narrow" w:eastAsia="Arial Narrow" w:hAnsi="Arial Narrow" w:cs="Arial Narrow"/>
          <w:sz w:val="32"/>
          <w:szCs w:val="32"/>
        </w:rPr>
      </w:pPr>
      <w:r w:rsidRPr="00DA68B7">
        <w:rPr>
          <w:rFonts w:ascii="Arial Narrow" w:eastAsia="Calibri" w:hAnsi="Calibri" w:cs="Times New Roman"/>
          <w:b/>
          <w:spacing w:val="-1"/>
          <w:sz w:val="32"/>
        </w:rPr>
        <w:t>Fatima Peer B.Sc. (Hons) Pr. Sci. Nat.</w:t>
      </w:r>
    </w:p>
    <w:p w14:paraId="04741B00" w14:textId="7E88B620" w:rsidR="00DA68B7" w:rsidRPr="00DA68B7" w:rsidRDefault="00DA68B7" w:rsidP="00DA68B7">
      <w:pPr>
        <w:widowControl w:val="0"/>
        <w:spacing w:after="0" w:line="240" w:lineRule="auto"/>
        <w:rPr>
          <w:rFonts w:ascii="Arial Narrow" w:eastAsia="Arial Narrow" w:hAnsi="Arial Narrow" w:cs="Arial Narrow"/>
        </w:rPr>
      </w:pPr>
      <w:r w:rsidRPr="00DA68B7">
        <w:rPr>
          <w:rFonts w:ascii="Arial Narrow" w:eastAsia="Calibri" w:hAnsi="Calibri" w:cs="Times New Roman"/>
          <w:i/>
        </w:rPr>
        <w:t>SENIOR</w:t>
      </w:r>
      <w:r w:rsidRPr="00DA68B7">
        <w:rPr>
          <w:rFonts w:ascii="Arial Narrow" w:eastAsia="Calibri" w:hAnsi="Calibri" w:cs="Times New Roman"/>
          <w:i/>
          <w:spacing w:val="-17"/>
        </w:rPr>
        <w:t xml:space="preserve"> </w:t>
      </w:r>
      <w:r w:rsidRPr="00DA68B7">
        <w:rPr>
          <w:rFonts w:ascii="Arial Narrow" w:eastAsia="Calibri" w:hAnsi="Calibri" w:cs="Times New Roman"/>
          <w:i/>
        </w:rPr>
        <w:t>ENVIRONMEN TAL</w:t>
      </w:r>
      <w:r w:rsidRPr="00DA68B7">
        <w:rPr>
          <w:rFonts w:ascii="Arial Narrow" w:eastAsia="Calibri" w:hAnsi="Calibri" w:cs="Times New Roman"/>
          <w:i/>
          <w:spacing w:val="-16"/>
        </w:rPr>
        <w:t xml:space="preserve"> </w:t>
      </w:r>
      <w:r w:rsidRPr="00DA68B7">
        <w:rPr>
          <w:rFonts w:ascii="Arial Narrow" w:eastAsia="Calibri" w:hAnsi="Calibri" w:cs="Times New Roman"/>
          <w:i/>
        </w:rPr>
        <w:t>ASSESSMENT</w:t>
      </w:r>
      <w:r w:rsidRPr="00DA68B7">
        <w:rPr>
          <w:rFonts w:ascii="Arial Narrow" w:eastAsia="Calibri" w:hAnsi="Calibri" w:cs="Times New Roman"/>
          <w:i/>
          <w:spacing w:val="-16"/>
        </w:rPr>
        <w:t xml:space="preserve"> </w:t>
      </w:r>
      <w:r w:rsidRPr="00DA68B7">
        <w:rPr>
          <w:rFonts w:ascii="Arial Narrow" w:eastAsia="Calibri" w:hAnsi="Calibri" w:cs="Times New Roman"/>
          <w:i/>
        </w:rPr>
        <w:t>PRACTITIONER</w:t>
      </w:r>
    </w:p>
    <w:p w14:paraId="753C7A88" w14:textId="771DEC0F" w:rsidR="00DA68B7" w:rsidRDefault="00DA68B7" w:rsidP="00DA68B7">
      <w:pPr>
        <w:widowControl w:val="0"/>
        <w:spacing w:after="0" w:line="276" w:lineRule="auto"/>
        <w:jc w:val="both"/>
        <w:rPr>
          <w:rFonts w:ascii="Arial Narrow" w:eastAsia="Arial Narrow" w:hAnsi="Arial Narrow" w:cs="Arial"/>
          <w:sz w:val="20"/>
          <w:szCs w:val="20"/>
        </w:rPr>
      </w:pPr>
    </w:p>
    <w:p w14:paraId="2C35A1B4" w14:textId="77777777" w:rsidR="00607A7E" w:rsidRDefault="00607A7E" w:rsidP="00DA68B7">
      <w:pPr>
        <w:widowControl w:val="0"/>
        <w:spacing w:after="0" w:line="276" w:lineRule="auto"/>
        <w:jc w:val="both"/>
        <w:rPr>
          <w:rFonts w:ascii="Arial Narrow" w:eastAsia="Arial Narrow" w:hAnsi="Arial Narrow" w:cs="Arial"/>
          <w:sz w:val="20"/>
          <w:szCs w:val="20"/>
        </w:rPr>
      </w:pPr>
    </w:p>
    <w:p w14:paraId="20893841" w14:textId="77777777" w:rsidR="00607A7E" w:rsidRDefault="00607A7E" w:rsidP="00DA68B7">
      <w:pPr>
        <w:widowControl w:val="0"/>
        <w:spacing w:after="0" w:line="276" w:lineRule="auto"/>
        <w:jc w:val="both"/>
        <w:rPr>
          <w:rFonts w:ascii="Arial Narrow" w:eastAsia="Arial Narrow" w:hAnsi="Arial Narrow" w:cs="Arial"/>
          <w:sz w:val="20"/>
          <w:szCs w:val="20"/>
        </w:rPr>
      </w:pPr>
    </w:p>
    <w:p w14:paraId="4B3FE27D" w14:textId="77777777" w:rsidR="00607A7E" w:rsidRDefault="00607A7E" w:rsidP="00DA68B7">
      <w:pPr>
        <w:widowControl w:val="0"/>
        <w:spacing w:after="0" w:line="276" w:lineRule="auto"/>
        <w:jc w:val="both"/>
        <w:rPr>
          <w:rFonts w:ascii="Arial Narrow" w:eastAsia="Arial Narrow" w:hAnsi="Arial Narrow" w:cs="Arial"/>
          <w:sz w:val="20"/>
          <w:szCs w:val="20"/>
        </w:rPr>
      </w:pPr>
    </w:p>
    <w:p w14:paraId="6CE0BD2F" w14:textId="77777777" w:rsidR="00BA09F2" w:rsidRDefault="00BA09F2" w:rsidP="00BA09F2">
      <w:pPr>
        <w:spacing w:after="0"/>
      </w:pPr>
    </w:p>
    <w:p w14:paraId="04C6A3DF" w14:textId="21F067F0" w:rsidR="00BA09F2" w:rsidRDefault="00BA09F2" w:rsidP="00BA09F2">
      <w:pPr>
        <w:spacing w:after="0"/>
      </w:pPr>
    </w:p>
    <w:p w14:paraId="1ED019F0" w14:textId="307FC50F" w:rsidR="008F12A5" w:rsidRDefault="008F12A5" w:rsidP="00BA09F2">
      <w:pPr>
        <w:spacing w:after="0"/>
      </w:pPr>
    </w:p>
    <w:p w14:paraId="30B7A51F" w14:textId="1046537B" w:rsidR="008F12A5" w:rsidRDefault="008F12A5" w:rsidP="00BA09F2">
      <w:pPr>
        <w:spacing w:after="0"/>
      </w:pPr>
    </w:p>
    <w:p w14:paraId="74FD5884" w14:textId="3639C10E" w:rsidR="008F12A5" w:rsidRDefault="008F12A5" w:rsidP="00BA09F2">
      <w:pPr>
        <w:spacing w:after="0"/>
      </w:pPr>
    </w:p>
    <w:p w14:paraId="60B00EB9" w14:textId="5D31CAD6" w:rsidR="008F12A5" w:rsidRDefault="008F12A5" w:rsidP="00BA09F2">
      <w:pPr>
        <w:spacing w:after="0"/>
      </w:pPr>
    </w:p>
    <w:p w14:paraId="5A3F68B4" w14:textId="4DA0AFFC" w:rsidR="008F12A5" w:rsidRDefault="008F12A5" w:rsidP="00BA09F2">
      <w:pPr>
        <w:spacing w:after="0"/>
      </w:pPr>
    </w:p>
    <w:p w14:paraId="288C3449" w14:textId="25BE90EA" w:rsidR="008F12A5" w:rsidRDefault="008F12A5" w:rsidP="00BA09F2">
      <w:pPr>
        <w:spacing w:after="0"/>
      </w:pPr>
    </w:p>
    <w:p w14:paraId="1ACA23EC" w14:textId="57D0D014" w:rsidR="008F12A5" w:rsidRDefault="008F12A5" w:rsidP="00BA09F2">
      <w:pPr>
        <w:spacing w:after="0"/>
      </w:pPr>
    </w:p>
    <w:p w14:paraId="00CB63B7" w14:textId="15BD0BCB" w:rsidR="008F12A5" w:rsidRDefault="008F12A5" w:rsidP="00BA09F2">
      <w:pPr>
        <w:spacing w:after="0"/>
      </w:pPr>
    </w:p>
    <w:p w14:paraId="107A39F3" w14:textId="3C0DDE08" w:rsidR="008F12A5" w:rsidRDefault="008F12A5" w:rsidP="00BA09F2">
      <w:pPr>
        <w:spacing w:after="0"/>
      </w:pPr>
    </w:p>
    <w:p w14:paraId="7B0BA451" w14:textId="08ABC3FF" w:rsidR="008F12A5" w:rsidRDefault="008F12A5" w:rsidP="00BA09F2">
      <w:pPr>
        <w:spacing w:after="0"/>
      </w:pPr>
    </w:p>
    <w:p w14:paraId="408AB7D2" w14:textId="24BAD73F" w:rsidR="008F12A5" w:rsidRDefault="008F12A5" w:rsidP="00BA09F2">
      <w:pPr>
        <w:spacing w:after="0"/>
      </w:pPr>
    </w:p>
    <w:p w14:paraId="2EE04B34" w14:textId="6DB1D005" w:rsidR="008F12A5" w:rsidRDefault="008F12A5" w:rsidP="00BA09F2">
      <w:pPr>
        <w:spacing w:after="0"/>
      </w:pPr>
    </w:p>
    <w:p w14:paraId="56ACED90" w14:textId="77777777" w:rsidR="00DA68B7" w:rsidRPr="003E4478" w:rsidRDefault="00DA68B7" w:rsidP="003E4478">
      <w:pPr>
        <w:pStyle w:val="Heading1"/>
        <w:spacing w:before="0" w:after="240" w:line="276" w:lineRule="auto"/>
        <w:jc w:val="center"/>
        <w:rPr>
          <w:rFonts w:ascii="Arial Narrow" w:eastAsia="Calibri" w:hAnsi="Arial Narrow"/>
          <w:b/>
          <w:color w:val="auto"/>
        </w:rPr>
      </w:pPr>
      <w:bookmarkStart w:id="102" w:name="_Toc7436497"/>
      <w:r w:rsidRPr="003E4478">
        <w:rPr>
          <w:rFonts w:ascii="Arial Narrow" w:eastAsia="Calibri" w:hAnsi="Arial Narrow"/>
          <w:b/>
          <w:color w:val="auto"/>
        </w:rPr>
        <w:lastRenderedPageBreak/>
        <w:t>APPENDICES</w:t>
      </w:r>
      <w:bookmarkEnd w:id="102"/>
    </w:p>
    <w:p w14:paraId="43229C95" w14:textId="77777777" w:rsidR="00DA68B7" w:rsidRPr="00DA68B7" w:rsidRDefault="00DA68B7" w:rsidP="00A129A3">
      <w:pPr>
        <w:widowControl w:val="0"/>
        <w:spacing w:line="276" w:lineRule="auto"/>
        <w:ind w:right="168"/>
        <w:jc w:val="both"/>
        <w:rPr>
          <w:rFonts w:ascii="Arial Narrow" w:eastAsia="Calibri" w:hAnsi="Arial Narrow" w:cs="Arial"/>
          <w:sz w:val="20"/>
          <w:szCs w:val="20"/>
        </w:rPr>
      </w:pPr>
      <w:r w:rsidRPr="00DA68B7">
        <w:rPr>
          <w:rFonts w:ascii="Arial Narrow" w:eastAsia="Calibri" w:hAnsi="Arial Narrow" w:cs="Arial"/>
          <w:sz w:val="20"/>
          <w:szCs w:val="20"/>
        </w:rPr>
        <w:t>The following appendices must be attached as appropriate:</w:t>
      </w:r>
    </w:p>
    <w:tbl>
      <w:tblPr>
        <w:tblW w:w="0" w:type="auto"/>
        <w:tblInd w:w="158" w:type="dxa"/>
        <w:tblLayout w:type="fixed"/>
        <w:tblCellMar>
          <w:left w:w="0" w:type="dxa"/>
          <w:right w:w="0" w:type="dxa"/>
        </w:tblCellMar>
        <w:tblLook w:val="01E0" w:firstRow="1" w:lastRow="1" w:firstColumn="1" w:lastColumn="1" w:noHBand="0" w:noVBand="0"/>
      </w:tblPr>
      <w:tblGrid>
        <w:gridCol w:w="1691"/>
        <w:gridCol w:w="7145"/>
      </w:tblGrid>
      <w:tr w:rsidR="005970DC" w:rsidRPr="008728A6" w14:paraId="4239273D"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shd w:val="clear" w:color="auto" w:fill="95B3D7"/>
            <w:hideMark/>
          </w:tcPr>
          <w:p w14:paraId="4DCCAB1D" w14:textId="77777777" w:rsidR="005970DC" w:rsidRPr="008728A6" w:rsidRDefault="005970DC" w:rsidP="00757F8A">
            <w:pPr>
              <w:widowControl w:val="0"/>
              <w:spacing w:after="0" w:line="276" w:lineRule="auto"/>
              <w:ind w:left="160"/>
              <w:jc w:val="both"/>
              <w:rPr>
                <w:rFonts w:ascii="Arial Narrow" w:eastAsia="Arial Narrow" w:hAnsi="Arial Narrow" w:cs="Arial"/>
                <w:sz w:val="20"/>
                <w:szCs w:val="20"/>
              </w:rPr>
            </w:pPr>
            <w:r w:rsidRPr="008728A6">
              <w:rPr>
                <w:rFonts w:ascii="Arial Narrow" w:eastAsia="Arial Narrow" w:hAnsi="Arial Narrow" w:cs="Arial"/>
                <w:b/>
                <w:sz w:val="20"/>
                <w:szCs w:val="20"/>
              </w:rPr>
              <w:t>Appendix</w:t>
            </w:r>
          </w:p>
        </w:tc>
        <w:tc>
          <w:tcPr>
            <w:tcW w:w="7145" w:type="dxa"/>
            <w:tcBorders>
              <w:top w:val="single" w:sz="6" w:space="0" w:color="000000"/>
              <w:left w:val="single" w:sz="6" w:space="0" w:color="000000"/>
              <w:bottom w:val="single" w:sz="6" w:space="0" w:color="000000"/>
              <w:right w:val="single" w:sz="6" w:space="0" w:color="000000"/>
            </w:tcBorders>
            <w:shd w:val="clear" w:color="auto" w:fill="95B3D7"/>
            <w:hideMark/>
          </w:tcPr>
          <w:p w14:paraId="3FCD4E14" w14:textId="77777777" w:rsidR="005970DC" w:rsidRPr="008728A6" w:rsidRDefault="005970DC" w:rsidP="00757F8A">
            <w:pPr>
              <w:widowControl w:val="0"/>
              <w:spacing w:after="0" w:line="276" w:lineRule="auto"/>
              <w:ind w:left="160"/>
              <w:jc w:val="both"/>
              <w:rPr>
                <w:rFonts w:ascii="Arial Narrow" w:eastAsia="Arial Narrow" w:hAnsi="Arial Narrow" w:cs="Arial"/>
                <w:sz w:val="20"/>
                <w:szCs w:val="20"/>
              </w:rPr>
            </w:pPr>
            <w:r w:rsidRPr="008728A6">
              <w:rPr>
                <w:rFonts w:ascii="Arial Narrow" w:eastAsia="Arial Narrow" w:hAnsi="Arial Narrow" w:cs="Arial"/>
                <w:b/>
                <w:sz w:val="20"/>
                <w:szCs w:val="20"/>
              </w:rPr>
              <w:t>Description</w:t>
            </w:r>
            <w:r w:rsidRPr="008728A6">
              <w:rPr>
                <w:rFonts w:ascii="Arial Narrow" w:eastAsia="Arial Narrow" w:hAnsi="Arial Narrow" w:cs="Arial"/>
                <w:b/>
                <w:spacing w:val="-11"/>
                <w:sz w:val="20"/>
                <w:szCs w:val="20"/>
              </w:rPr>
              <w:t xml:space="preserve"> </w:t>
            </w:r>
            <w:r w:rsidRPr="008728A6">
              <w:rPr>
                <w:rFonts w:ascii="Arial Narrow" w:eastAsia="Arial Narrow" w:hAnsi="Arial Narrow" w:cs="Arial"/>
                <w:b/>
                <w:sz w:val="20"/>
                <w:szCs w:val="20"/>
              </w:rPr>
              <w:t>of</w:t>
            </w:r>
            <w:r w:rsidRPr="008728A6">
              <w:rPr>
                <w:rFonts w:ascii="Arial Narrow" w:eastAsia="Arial Narrow" w:hAnsi="Arial Narrow" w:cs="Arial"/>
                <w:b/>
                <w:spacing w:val="-11"/>
                <w:sz w:val="20"/>
                <w:szCs w:val="20"/>
              </w:rPr>
              <w:t xml:space="preserve"> </w:t>
            </w:r>
            <w:r w:rsidRPr="008728A6">
              <w:rPr>
                <w:rFonts w:ascii="Arial Narrow" w:eastAsia="Arial Narrow" w:hAnsi="Arial Narrow" w:cs="Arial"/>
                <w:b/>
                <w:sz w:val="20"/>
                <w:szCs w:val="20"/>
              </w:rPr>
              <w:t>Contents</w:t>
            </w:r>
          </w:p>
        </w:tc>
      </w:tr>
      <w:tr w:rsidR="005970DC" w:rsidRPr="008728A6" w14:paraId="584FD3B2"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vAlign w:val="center"/>
            <w:hideMark/>
          </w:tcPr>
          <w:p w14:paraId="25A31E10" w14:textId="77777777" w:rsidR="005970DC" w:rsidRPr="008728A6" w:rsidRDefault="005970DC" w:rsidP="00757F8A">
            <w:pPr>
              <w:widowControl w:val="0"/>
              <w:spacing w:after="0" w:line="276" w:lineRule="auto"/>
              <w:jc w:val="center"/>
              <w:rPr>
                <w:rFonts w:ascii="Arial Narrow" w:eastAsia="Arial Narrow" w:hAnsi="Arial Narrow" w:cs="Arial"/>
                <w:sz w:val="20"/>
                <w:szCs w:val="20"/>
              </w:rPr>
            </w:pPr>
            <w:r w:rsidRPr="008728A6">
              <w:rPr>
                <w:rFonts w:ascii="Arial Narrow" w:eastAsia="Arial Narrow" w:hAnsi="Arial Narrow" w:cs="Arial"/>
                <w:sz w:val="20"/>
                <w:szCs w:val="20"/>
              </w:rPr>
              <w:t>A</w:t>
            </w:r>
          </w:p>
        </w:tc>
        <w:tc>
          <w:tcPr>
            <w:tcW w:w="7145" w:type="dxa"/>
            <w:tcBorders>
              <w:top w:val="single" w:sz="6" w:space="0" w:color="000000"/>
              <w:left w:val="single" w:sz="6" w:space="0" w:color="000000"/>
              <w:bottom w:val="single" w:sz="6" w:space="0" w:color="000000"/>
              <w:right w:val="single" w:sz="6" w:space="0" w:color="000000"/>
            </w:tcBorders>
            <w:hideMark/>
          </w:tcPr>
          <w:p w14:paraId="7DC5098D"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30"/>
                <w:w w:val="99"/>
                <w:sz w:val="20"/>
                <w:szCs w:val="20"/>
              </w:rPr>
            </w:pPr>
            <w:r w:rsidRPr="008728A6">
              <w:rPr>
                <w:rFonts w:ascii="Arial Narrow" w:eastAsia="Arial Narrow" w:hAnsi="Arial Narrow" w:cs="Arial"/>
                <w:spacing w:val="-1"/>
                <w:sz w:val="20"/>
                <w:szCs w:val="20"/>
              </w:rPr>
              <w:t>Company</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Profile</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of</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z w:val="20"/>
                <w:szCs w:val="20"/>
              </w:rPr>
              <w:t>EAP</w:t>
            </w:r>
            <w:r w:rsidRPr="008728A6">
              <w:rPr>
                <w:rFonts w:ascii="Arial Narrow" w:eastAsia="Arial Narrow" w:hAnsi="Arial Narrow" w:cs="Arial"/>
                <w:spacing w:val="30"/>
                <w:w w:val="99"/>
                <w:sz w:val="20"/>
                <w:szCs w:val="20"/>
              </w:rPr>
              <w:t xml:space="preserve"> </w:t>
            </w:r>
          </w:p>
          <w:p w14:paraId="0B0C59D7"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29"/>
                <w:w w:val="99"/>
                <w:sz w:val="20"/>
                <w:szCs w:val="20"/>
              </w:rPr>
            </w:pPr>
            <w:r w:rsidRPr="008728A6">
              <w:rPr>
                <w:rFonts w:ascii="Arial Narrow" w:eastAsia="Arial Narrow" w:hAnsi="Arial Narrow" w:cs="Arial"/>
                <w:spacing w:val="-1"/>
                <w:sz w:val="20"/>
                <w:szCs w:val="20"/>
              </w:rPr>
              <w:t>Project</w:t>
            </w:r>
            <w:r w:rsidRPr="008728A6">
              <w:rPr>
                <w:rFonts w:ascii="Arial Narrow" w:eastAsia="Arial Narrow" w:hAnsi="Arial Narrow" w:cs="Arial"/>
                <w:spacing w:val="-7"/>
                <w:sz w:val="20"/>
                <w:szCs w:val="20"/>
              </w:rPr>
              <w:t xml:space="preserve"> </w:t>
            </w:r>
            <w:r w:rsidRPr="008728A6">
              <w:rPr>
                <w:rFonts w:ascii="Arial Narrow" w:eastAsia="Arial Narrow" w:hAnsi="Arial Narrow" w:cs="Arial"/>
                <w:spacing w:val="-1"/>
                <w:sz w:val="20"/>
                <w:szCs w:val="20"/>
              </w:rPr>
              <w:t>Experience</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of</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EAP</w:t>
            </w:r>
            <w:r w:rsidRPr="008728A6">
              <w:rPr>
                <w:rFonts w:ascii="Arial Narrow" w:eastAsia="Arial Narrow" w:hAnsi="Arial Narrow" w:cs="Arial"/>
                <w:spacing w:val="29"/>
                <w:w w:val="99"/>
                <w:sz w:val="20"/>
                <w:szCs w:val="20"/>
              </w:rPr>
              <w:t xml:space="preserve"> </w:t>
            </w:r>
          </w:p>
          <w:p w14:paraId="73DF4B11"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z w:val="20"/>
                <w:szCs w:val="20"/>
              </w:rPr>
              <w:t>Curricula</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z w:val="20"/>
                <w:szCs w:val="20"/>
              </w:rPr>
              <w:t>Vitae</w:t>
            </w:r>
            <w:r w:rsidRPr="008728A6">
              <w:rPr>
                <w:rFonts w:ascii="Arial Narrow" w:eastAsia="Arial Narrow" w:hAnsi="Arial Narrow" w:cs="Arial"/>
                <w:spacing w:val="-5"/>
                <w:sz w:val="20"/>
                <w:szCs w:val="20"/>
              </w:rPr>
              <w:t xml:space="preserve"> </w:t>
            </w:r>
            <w:r w:rsidRPr="008728A6">
              <w:rPr>
                <w:rFonts w:ascii="Arial Narrow" w:eastAsia="Arial Narrow" w:hAnsi="Arial Narrow" w:cs="Arial"/>
                <w:sz w:val="20"/>
                <w:szCs w:val="20"/>
              </w:rPr>
              <w:t>of</w:t>
            </w:r>
            <w:r w:rsidRPr="008728A6">
              <w:rPr>
                <w:rFonts w:ascii="Arial Narrow" w:eastAsia="Arial Narrow" w:hAnsi="Arial Narrow" w:cs="Arial"/>
                <w:spacing w:val="-5"/>
                <w:sz w:val="20"/>
                <w:szCs w:val="20"/>
              </w:rPr>
              <w:t xml:space="preserve"> </w:t>
            </w:r>
            <w:r w:rsidRPr="008728A6">
              <w:rPr>
                <w:rFonts w:ascii="Arial Narrow" w:eastAsia="Arial Narrow" w:hAnsi="Arial Narrow" w:cs="Arial"/>
                <w:sz w:val="20"/>
                <w:szCs w:val="20"/>
              </w:rPr>
              <w:t>EAP</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z w:val="20"/>
                <w:szCs w:val="20"/>
              </w:rPr>
              <w:t>Team</w:t>
            </w:r>
          </w:p>
        </w:tc>
      </w:tr>
      <w:tr w:rsidR="005970DC" w:rsidRPr="008728A6" w14:paraId="5E3696C8"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vAlign w:val="center"/>
            <w:hideMark/>
          </w:tcPr>
          <w:p w14:paraId="09792BB5" w14:textId="77777777" w:rsidR="005970DC" w:rsidRPr="008728A6" w:rsidRDefault="005970DC" w:rsidP="00757F8A">
            <w:pPr>
              <w:widowControl w:val="0"/>
              <w:spacing w:after="0" w:line="276" w:lineRule="auto"/>
              <w:jc w:val="center"/>
              <w:rPr>
                <w:rFonts w:ascii="Arial Narrow" w:eastAsia="Arial Narrow" w:hAnsi="Arial Narrow" w:cs="Arial"/>
                <w:sz w:val="20"/>
                <w:szCs w:val="20"/>
              </w:rPr>
            </w:pPr>
            <w:r w:rsidRPr="008728A6">
              <w:rPr>
                <w:rFonts w:ascii="Arial Narrow" w:eastAsia="Arial Narrow" w:hAnsi="Arial Narrow" w:cs="Arial"/>
                <w:sz w:val="20"/>
                <w:szCs w:val="20"/>
              </w:rPr>
              <w:t>B</w:t>
            </w:r>
          </w:p>
        </w:tc>
        <w:tc>
          <w:tcPr>
            <w:tcW w:w="7145" w:type="dxa"/>
            <w:tcBorders>
              <w:top w:val="single" w:sz="6" w:space="0" w:color="000000"/>
              <w:left w:val="single" w:sz="6" w:space="0" w:color="000000"/>
              <w:bottom w:val="single" w:sz="6" w:space="0" w:color="000000"/>
              <w:right w:val="single" w:sz="6" w:space="0" w:color="000000"/>
            </w:tcBorders>
            <w:hideMark/>
          </w:tcPr>
          <w:p w14:paraId="088E82A5"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pacing w:val="-1"/>
                <w:sz w:val="20"/>
                <w:szCs w:val="20"/>
              </w:rPr>
              <w:t>Proposed</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plans</w:t>
            </w:r>
            <w:r w:rsidRPr="008728A6">
              <w:rPr>
                <w:rFonts w:ascii="Arial Narrow" w:eastAsia="Arial Narrow" w:hAnsi="Arial Narrow" w:cs="Arial"/>
                <w:spacing w:val="-8"/>
                <w:sz w:val="20"/>
                <w:szCs w:val="20"/>
              </w:rPr>
              <w:t xml:space="preserve"> </w:t>
            </w:r>
            <w:r w:rsidRPr="008728A6">
              <w:rPr>
                <w:rFonts w:ascii="Arial Narrow" w:eastAsia="Arial Narrow" w:hAnsi="Arial Narrow" w:cs="Arial"/>
                <w:spacing w:val="-1"/>
                <w:sz w:val="20"/>
                <w:szCs w:val="20"/>
              </w:rPr>
              <w:t>of</w:t>
            </w:r>
            <w:r w:rsidRPr="008728A6">
              <w:rPr>
                <w:rFonts w:ascii="Arial Narrow" w:eastAsia="Arial Narrow" w:hAnsi="Arial Narrow" w:cs="Arial"/>
                <w:spacing w:val="-8"/>
                <w:sz w:val="20"/>
                <w:szCs w:val="20"/>
              </w:rPr>
              <w:t xml:space="preserve"> </w:t>
            </w:r>
            <w:r w:rsidRPr="008728A6">
              <w:rPr>
                <w:rFonts w:ascii="Arial Narrow" w:eastAsia="Arial Narrow" w:hAnsi="Arial Narrow" w:cs="Arial"/>
                <w:spacing w:val="-1"/>
                <w:sz w:val="20"/>
                <w:szCs w:val="20"/>
              </w:rPr>
              <w:t xml:space="preserve">development </w:t>
            </w:r>
          </w:p>
        </w:tc>
      </w:tr>
      <w:tr w:rsidR="005970DC" w:rsidRPr="008728A6" w14:paraId="5439EBB9"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vAlign w:val="center"/>
            <w:hideMark/>
          </w:tcPr>
          <w:p w14:paraId="6F436240" w14:textId="77777777" w:rsidR="005970DC" w:rsidRPr="008728A6" w:rsidRDefault="005970DC" w:rsidP="00757F8A">
            <w:pPr>
              <w:widowControl w:val="0"/>
              <w:spacing w:after="0" w:line="276" w:lineRule="auto"/>
              <w:jc w:val="center"/>
              <w:rPr>
                <w:rFonts w:ascii="Arial Narrow" w:eastAsia="Arial Narrow" w:hAnsi="Arial Narrow" w:cs="Arial"/>
                <w:sz w:val="20"/>
                <w:szCs w:val="20"/>
              </w:rPr>
            </w:pPr>
            <w:r w:rsidRPr="008728A6">
              <w:rPr>
                <w:rFonts w:ascii="Arial Narrow" w:eastAsia="Arial Narrow" w:hAnsi="Arial Narrow" w:cs="Arial"/>
                <w:sz w:val="20"/>
                <w:szCs w:val="20"/>
              </w:rPr>
              <w:t>C</w:t>
            </w:r>
          </w:p>
        </w:tc>
        <w:tc>
          <w:tcPr>
            <w:tcW w:w="7145" w:type="dxa"/>
            <w:tcBorders>
              <w:top w:val="single" w:sz="6" w:space="0" w:color="000000"/>
              <w:left w:val="single" w:sz="6" w:space="0" w:color="000000"/>
              <w:bottom w:val="single" w:sz="6" w:space="0" w:color="000000"/>
              <w:right w:val="single" w:sz="6" w:space="0" w:color="000000"/>
            </w:tcBorders>
            <w:hideMark/>
          </w:tcPr>
          <w:p w14:paraId="071D2B2A"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1"/>
                <w:sz w:val="20"/>
                <w:szCs w:val="20"/>
              </w:rPr>
            </w:pPr>
            <w:r w:rsidRPr="008728A6">
              <w:rPr>
                <w:rFonts w:ascii="Arial Narrow" w:eastAsia="Arial Narrow" w:hAnsi="Arial Narrow" w:cs="Arial"/>
                <w:spacing w:val="-1"/>
                <w:sz w:val="20"/>
                <w:szCs w:val="20"/>
              </w:rPr>
              <w:t xml:space="preserve">EIA Enquiry Response Letter </w:t>
            </w:r>
          </w:p>
          <w:p w14:paraId="050D8BC1"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37"/>
                <w:w w:val="99"/>
                <w:sz w:val="20"/>
                <w:szCs w:val="20"/>
              </w:rPr>
            </w:pPr>
            <w:r w:rsidRPr="008728A6">
              <w:rPr>
                <w:rFonts w:ascii="Arial Narrow" w:eastAsia="Arial Narrow" w:hAnsi="Arial Narrow" w:cs="Arial"/>
                <w:spacing w:val="-1"/>
                <w:sz w:val="20"/>
                <w:szCs w:val="20"/>
              </w:rPr>
              <w:t>Application</w:t>
            </w:r>
            <w:r w:rsidRPr="008728A6">
              <w:rPr>
                <w:rFonts w:ascii="Arial Narrow" w:eastAsia="Arial Narrow" w:hAnsi="Arial Narrow" w:cs="Arial"/>
                <w:spacing w:val="-12"/>
                <w:sz w:val="20"/>
                <w:szCs w:val="20"/>
              </w:rPr>
              <w:t xml:space="preserve"> </w:t>
            </w:r>
            <w:r w:rsidRPr="008728A6">
              <w:rPr>
                <w:rFonts w:ascii="Arial Narrow" w:eastAsia="Arial Narrow" w:hAnsi="Arial Narrow" w:cs="Arial"/>
                <w:sz w:val="20"/>
                <w:szCs w:val="20"/>
              </w:rPr>
              <w:t>for</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Environmental</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Authorisation</w:t>
            </w:r>
          </w:p>
          <w:p w14:paraId="73B72601"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pacing w:val="-1"/>
                <w:sz w:val="20"/>
                <w:szCs w:val="20"/>
              </w:rPr>
              <w:t>Acknowledgement</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and</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Acceptance</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of</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Application</w:t>
            </w:r>
          </w:p>
        </w:tc>
      </w:tr>
      <w:tr w:rsidR="005970DC" w:rsidRPr="008728A6" w14:paraId="727EAC64"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vAlign w:val="center"/>
            <w:hideMark/>
          </w:tcPr>
          <w:p w14:paraId="4D14FFAF" w14:textId="77777777" w:rsidR="005970DC" w:rsidRPr="008728A6" w:rsidRDefault="005970DC" w:rsidP="00757F8A">
            <w:pPr>
              <w:widowControl w:val="0"/>
              <w:spacing w:after="0" w:line="276" w:lineRule="auto"/>
              <w:jc w:val="center"/>
              <w:rPr>
                <w:rFonts w:ascii="Arial Narrow" w:eastAsia="Arial Narrow" w:hAnsi="Arial Narrow" w:cs="Arial"/>
                <w:sz w:val="20"/>
                <w:szCs w:val="20"/>
              </w:rPr>
            </w:pPr>
            <w:r w:rsidRPr="008728A6">
              <w:rPr>
                <w:rFonts w:ascii="Arial Narrow" w:eastAsia="Arial Narrow" w:hAnsi="Arial Narrow" w:cs="Arial"/>
                <w:sz w:val="20"/>
                <w:szCs w:val="20"/>
              </w:rPr>
              <w:t>D</w:t>
            </w:r>
          </w:p>
        </w:tc>
        <w:tc>
          <w:tcPr>
            <w:tcW w:w="7145" w:type="dxa"/>
            <w:tcBorders>
              <w:top w:val="single" w:sz="6" w:space="0" w:color="000000"/>
              <w:left w:val="single" w:sz="6" w:space="0" w:color="000000"/>
              <w:bottom w:val="single" w:sz="6" w:space="0" w:color="000000"/>
              <w:right w:val="single" w:sz="6" w:space="0" w:color="000000"/>
            </w:tcBorders>
            <w:hideMark/>
          </w:tcPr>
          <w:p w14:paraId="39A1B07F"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pacing w:val="-1"/>
                <w:sz w:val="20"/>
                <w:szCs w:val="20"/>
              </w:rPr>
              <w:t>Newspaper</w:t>
            </w:r>
            <w:r w:rsidRPr="008728A6">
              <w:rPr>
                <w:rFonts w:ascii="Arial Narrow" w:eastAsia="Arial Narrow" w:hAnsi="Arial Narrow" w:cs="Arial"/>
                <w:spacing w:val="-20"/>
                <w:sz w:val="20"/>
                <w:szCs w:val="20"/>
              </w:rPr>
              <w:t xml:space="preserve"> </w:t>
            </w:r>
            <w:r w:rsidRPr="008728A6">
              <w:rPr>
                <w:rFonts w:ascii="Arial Narrow" w:eastAsia="Arial Narrow" w:hAnsi="Arial Narrow" w:cs="Arial"/>
                <w:spacing w:val="-1"/>
                <w:sz w:val="20"/>
                <w:szCs w:val="20"/>
              </w:rPr>
              <w:t>advertisement</w:t>
            </w:r>
          </w:p>
          <w:p w14:paraId="0AFCBC66"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58"/>
                <w:w w:val="99"/>
                <w:sz w:val="20"/>
                <w:szCs w:val="20"/>
              </w:rPr>
            </w:pPr>
            <w:r w:rsidRPr="008728A6">
              <w:rPr>
                <w:rFonts w:ascii="Arial Narrow" w:eastAsia="Arial Narrow" w:hAnsi="Arial Narrow" w:cs="Arial"/>
                <w:spacing w:val="-1"/>
                <w:sz w:val="20"/>
                <w:szCs w:val="20"/>
              </w:rPr>
              <w:t>Copy</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of</w:t>
            </w:r>
            <w:r w:rsidRPr="008728A6">
              <w:rPr>
                <w:rFonts w:ascii="Arial Narrow" w:eastAsia="Arial Narrow" w:hAnsi="Arial Narrow" w:cs="Arial"/>
                <w:spacing w:val="-3"/>
                <w:sz w:val="20"/>
                <w:szCs w:val="20"/>
              </w:rPr>
              <w:t xml:space="preserve"> </w:t>
            </w:r>
            <w:r w:rsidRPr="008728A6">
              <w:rPr>
                <w:rFonts w:ascii="Arial Narrow" w:eastAsia="Arial Narrow" w:hAnsi="Arial Narrow" w:cs="Arial"/>
                <w:spacing w:val="-1"/>
                <w:sz w:val="20"/>
                <w:szCs w:val="20"/>
              </w:rPr>
              <w:t>notice</w:t>
            </w:r>
            <w:r w:rsidRPr="008728A6">
              <w:rPr>
                <w:rFonts w:ascii="Arial Narrow" w:eastAsia="Arial Narrow" w:hAnsi="Arial Narrow" w:cs="Arial"/>
                <w:spacing w:val="-4"/>
                <w:sz w:val="20"/>
                <w:szCs w:val="20"/>
              </w:rPr>
              <w:t xml:space="preserve"> </w:t>
            </w:r>
            <w:r w:rsidRPr="008728A6">
              <w:rPr>
                <w:rFonts w:ascii="Arial Narrow" w:eastAsia="Arial Narrow" w:hAnsi="Arial Narrow" w:cs="Arial"/>
                <w:spacing w:val="-1"/>
                <w:sz w:val="20"/>
                <w:szCs w:val="20"/>
              </w:rPr>
              <w:t>board</w:t>
            </w:r>
            <w:r w:rsidRPr="008728A6">
              <w:rPr>
                <w:rFonts w:ascii="Arial Narrow" w:eastAsia="Arial Narrow" w:hAnsi="Arial Narrow" w:cs="Arial"/>
                <w:spacing w:val="-3"/>
                <w:sz w:val="20"/>
                <w:szCs w:val="20"/>
              </w:rPr>
              <w:t xml:space="preserve"> </w:t>
            </w:r>
            <w:r w:rsidRPr="008728A6">
              <w:rPr>
                <w:rFonts w:ascii="Arial Narrow" w:eastAsia="Arial Narrow" w:hAnsi="Arial Narrow" w:cs="Arial"/>
                <w:spacing w:val="-1"/>
                <w:sz w:val="20"/>
                <w:szCs w:val="20"/>
              </w:rPr>
              <w:t>and</w:t>
            </w:r>
            <w:r w:rsidRPr="008728A6">
              <w:rPr>
                <w:rFonts w:ascii="Arial Narrow" w:eastAsia="Arial Narrow" w:hAnsi="Arial Narrow" w:cs="Arial"/>
                <w:spacing w:val="-5"/>
                <w:sz w:val="20"/>
                <w:szCs w:val="20"/>
              </w:rPr>
              <w:t xml:space="preserve"> </w:t>
            </w:r>
            <w:r w:rsidRPr="008728A6">
              <w:rPr>
                <w:rFonts w:ascii="Arial Narrow" w:eastAsia="Arial Narrow" w:hAnsi="Arial Narrow" w:cs="Arial"/>
                <w:spacing w:val="-1"/>
                <w:sz w:val="20"/>
                <w:szCs w:val="20"/>
              </w:rPr>
              <w:t>photograph</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of</w:t>
            </w:r>
            <w:r w:rsidRPr="008728A6">
              <w:rPr>
                <w:rFonts w:ascii="Arial Narrow" w:eastAsia="Arial Narrow" w:hAnsi="Arial Narrow" w:cs="Arial"/>
                <w:spacing w:val="-3"/>
                <w:sz w:val="20"/>
                <w:szCs w:val="20"/>
              </w:rPr>
              <w:t xml:space="preserve"> </w:t>
            </w:r>
            <w:r w:rsidRPr="008728A6">
              <w:rPr>
                <w:rFonts w:ascii="Arial Narrow" w:eastAsia="Arial Narrow" w:hAnsi="Arial Narrow" w:cs="Arial"/>
                <w:spacing w:val="-1"/>
                <w:sz w:val="20"/>
                <w:szCs w:val="20"/>
              </w:rPr>
              <w:t>notice</w:t>
            </w:r>
            <w:r w:rsidRPr="008728A6">
              <w:rPr>
                <w:rFonts w:ascii="Arial Narrow" w:eastAsia="Arial Narrow" w:hAnsi="Arial Narrow" w:cs="Arial"/>
                <w:spacing w:val="-5"/>
                <w:sz w:val="20"/>
                <w:szCs w:val="20"/>
              </w:rPr>
              <w:t xml:space="preserve"> </w:t>
            </w:r>
            <w:r w:rsidRPr="008728A6">
              <w:rPr>
                <w:rFonts w:ascii="Arial Narrow" w:eastAsia="Arial Narrow" w:hAnsi="Arial Narrow" w:cs="Arial"/>
                <w:spacing w:val="-1"/>
                <w:sz w:val="20"/>
                <w:szCs w:val="20"/>
              </w:rPr>
              <w:t>boards</w:t>
            </w:r>
            <w:r w:rsidRPr="008728A6">
              <w:rPr>
                <w:rFonts w:ascii="Arial Narrow" w:eastAsia="Arial Narrow" w:hAnsi="Arial Narrow" w:cs="Arial"/>
                <w:spacing w:val="-6"/>
                <w:sz w:val="20"/>
                <w:szCs w:val="20"/>
              </w:rPr>
              <w:t xml:space="preserve"> </w:t>
            </w:r>
            <w:r w:rsidRPr="008728A6">
              <w:rPr>
                <w:rFonts w:ascii="Arial Narrow" w:eastAsia="Arial Narrow" w:hAnsi="Arial Narrow" w:cs="Arial"/>
                <w:spacing w:val="-1"/>
                <w:sz w:val="20"/>
                <w:szCs w:val="20"/>
              </w:rPr>
              <w:t>at</w:t>
            </w:r>
            <w:r w:rsidRPr="008728A6">
              <w:rPr>
                <w:rFonts w:ascii="Arial Narrow" w:eastAsia="Arial Narrow" w:hAnsi="Arial Narrow" w:cs="Arial"/>
                <w:spacing w:val="-5"/>
                <w:sz w:val="20"/>
                <w:szCs w:val="20"/>
              </w:rPr>
              <w:t xml:space="preserve"> </w:t>
            </w:r>
            <w:r w:rsidRPr="008728A6">
              <w:rPr>
                <w:rFonts w:ascii="Arial Narrow" w:eastAsia="Arial Narrow" w:hAnsi="Arial Narrow" w:cs="Arial"/>
                <w:spacing w:val="-1"/>
                <w:sz w:val="20"/>
                <w:szCs w:val="20"/>
              </w:rPr>
              <w:t>site</w:t>
            </w:r>
            <w:r w:rsidRPr="008728A6">
              <w:rPr>
                <w:rFonts w:ascii="Arial Narrow" w:eastAsia="Arial Narrow" w:hAnsi="Arial Narrow" w:cs="Arial"/>
                <w:spacing w:val="58"/>
                <w:w w:val="99"/>
                <w:sz w:val="20"/>
                <w:szCs w:val="20"/>
              </w:rPr>
              <w:t xml:space="preserve"> </w:t>
            </w:r>
          </w:p>
          <w:p w14:paraId="1CD45ABE"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7"/>
                <w:sz w:val="20"/>
                <w:szCs w:val="20"/>
              </w:rPr>
            </w:pPr>
            <w:r w:rsidRPr="008728A6">
              <w:rPr>
                <w:rFonts w:ascii="Arial Narrow" w:eastAsia="Arial Narrow" w:hAnsi="Arial Narrow" w:cs="Arial"/>
                <w:spacing w:val="-1"/>
                <w:sz w:val="20"/>
                <w:szCs w:val="20"/>
              </w:rPr>
              <w:t>Background</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Information</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Document</w:t>
            </w:r>
            <w:r w:rsidRPr="008728A6">
              <w:rPr>
                <w:rFonts w:ascii="Arial Narrow" w:eastAsia="Arial Narrow" w:hAnsi="Arial Narrow" w:cs="Arial"/>
                <w:spacing w:val="-7"/>
                <w:sz w:val="20"/>
                <w:szCs w:val="20"/>
              </w:rPr>
              <w:t xml:space="preserve"> </w:t>
            </w:r>
          </w:p>
          <w:p w14:paraId="19A9DBA8" w14:textId="77777777" w:rsidR="005970DC" w:rsidRPr="008728A6" w:rsidRDefault="005970DC" w:rsidP="00757F8A">
            <w:pPr>
              <w:widowControl w:val="0"/>
              <w:spacing w:after="0" w:line="276" w:lineRule="auto"/>
              <w:ind w:left="160" w:right="168"/>
              <w:jc w:val="both"/>
              <w:rPr>
                <w:rFonts w:ascii="Arial Narrow" w:eastAsia="Arial Narrow" w:hAnsi="Arial Narrow" w:cs="Arial"/>
                <w:spacing w:val="48"/>
                <w:w w:val="99"/>
                <w:sz w:val="20"/>
                <w:szCs w:val="20"/>
              </w:rPr>
            </w:pPr>
            <w:r w:rsidRPr="008728A6">
              <w:rPr>
                <w:rFonts w:ascii="Arial Narrow" w:eastAsia="Arial Narrow" w:hAnsi="Arial Narrow" w:cs="Arial"/>
                <w:spacing w:val="-1"/>
                <w:sz w:val="20"/>
                <w:szCs w:val="20"/>
              </w:rPr>
              <w:t>I&amp;AP distribution</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list</w:t>
            </w:r>
            <w:r w:rsidRPr="008728A6">
              <w:rPr>
                <w:rFonts w:ascii="Arial Narrow" w:eastAsia="Arial Narrow" w:hAnsi="Arial Narrow" w:cs="Arial"/>
                <w:spacing w:val="48"/>
                <w:w w:val="99"/>
                <w:sz w:val="20"/>
                <w:szCs w:val="20"/>
              </w:rPr>
              <w:t xml:space="preserve"> </w:t>
            </w:r>
          </w:p>
          <w:p w14:paraId="245C6B17"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pacing w:val="-1"/>
                <w:sz w:val="20"/>
                <w:szCs w:val="20"/>
              </w:rPr>
              <w:t>Comments</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and</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Responses</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Report</w:t>
            </w:r>
          </w:p>
          <w:p w14:paraId="08850788"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z w:val="20"/>
                <w:szCs w:val="20"/>
              </w:rPr>
              <w:t>Copies</w:t>
            </w:r>
            <w:r w:rsidRPr="008728A6">
              <w:rPr>
                <w:rFonts w:ascii="Arial Narrow" w:eastAsia="Arial Narrow" w:hAnsi="Arial Narrow" w:cs="Arial"/>
                <w:spacing w:val="-8"/>
                <w:sz w:val="20"/>
                <w:szCs w:val="20"/>
              </w:rPr>
              <w:t xml:space="preserve"> </w:t>
            </w:r>
            <w:r w:rsidRPr="008728A6">
              <w:rPr>
                <w:rFonts w:ascii="Arial Narrow" w:eastAsia="Arial Narrow" w:hAnsi="Arial Narrow" w:cs="Arial"/>
                <w:sz w:val="20"/>
                <w:szCs w:val="20"/>
              </w:rPr>
              <w:t>of</w:t>
            </w:r>
            <w:r w:rsidRPr="008728A6">
              <w:rPr>
                <w:rFonts w:ascii="Arial Narrow" w:eastAsia="Arial Narrow" w:hAnsi="Arial Narrow" w:cs="Arial"/>
                <w:spacing w:val="-7"/>
                <w:sz w:val="20"/>
                <w:szCs w:val="20"/>
              </w:rPr>
              <w:t xml:space="preserve"> </w:t>
            </w:r>
            <w:r w:rsidRPr="008728A6">
              <w:rPr>
                <w:rFonts w:ascii="Arial Narrow" w:eastAsia="Arial Narrow" w:hAnsi="Arial Narrow" w:cs="Arial"/>
                <w:sz w:val="20"/>
                <w:szCs w:val="20"/>
              </w:rPr>
              <w:t>correspondence</w:t>
            </w:r>
            <w:r w:rsidRPr="008728A6">
              <w:rPr>
                <w:rFonts w:ascii="Arial Narrow" w:eastAsia="Arial Narrow" w:hAnsi="Arial Narrow" w:cs="Arial"/>
                <w:spacing w:val="-8"/>
                <w:sz w:val="20"/>
                <w:szCs w:val="20"/>
              </w:rPr>
              <w:t xml:space="preserve"> </w:t>
            </w:r>
            <w:r w:rsidRPr="008728A6">
              <w:rPr>
                <w:rFonts w:ascii="Arial Narrow" w:eastAsia="Arial Narrow" w:hAnsi="Arial Narrow" w:cs="Arial"/>
                <w:sz w:val="20"/>
                <w:szCs w:val="20"/>
              </w:rPr>
              <w:t>with</w:t>
            </w:r>
            <w:r w:rsidRPr="008728A6">
              <w:rPr>
                <w:rFonts w:ascii="Arial Narrow" w:eastAsia="Arial Narrow" w:hAnsi="Arial Narrow" w:cs="Arial"/>
                <w:spacing w:val="-8"/>
                <w:sz w:val="20"/>
                <w:szCs w:val="20"/>
              </w:rPr>
              <w:t xml:space="preserve"> </w:t>
            </w:r>
            <w:r w:rsidRPr="008728A6">
              <w:rPr>
                <w:rFonts w:ascii="Arial Narrow" w:eastAsia="Arial Narrow" w:hAnsi="Arial Narrow" w:cs="Arial"/>
                <w:sz w:val="20"/>
                <w:szCs w:val="20"/>
              </w:rPr>
              <w:t>I&amp;AP’s</w:t>
            </w:r>
          </w:p>
        </w:tc>
      </w:tr>
      <w:tr w:rsidR="005970DC" w:rsidRPr="008728A6" w14:paraId="1DC1BFC1"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vAlign w:val="center"/>
            <w:hideMark/>
          </w:tcPr>
          <w:p w14:paraId="00A87D2E" w14:textId="77777777" w:rsidR="005970DC" w:rsidRPr="008728A6" w:rsidRDefault="005970DC" w:rsidP="00757F8A">
            <w:pPr>
              <w:widowControl w:val="0"/>
              <w:spacing w:after="0" w:line="276" w:lineRule="auto"/>
              <w:jc w:val="center"/>
              <w:rPr>
                <w:rFonts w:ascii="Arial Narrow" w:eastAsia="Arial Narrow" w:hAnsi="Arial Narrow" w:cs="Arial"/>
                <w:sz w:val="20"/>
                <w:szCs w:val="20"/>
              </w:rPr>
            </w:pPr>
            <w:r w:rsidRPr="008728A6">
              <w:rPr>
                <w:rFonts w:ascii="Arial Narrow" w:eastAsia="Arial Narrow" w:hAnsi="Arial Narrow" w:cs="Arial"/>
                <w:sz w:val="20"/>
                <w:szCs w:val="20"/>
              </w:rPr>
              <w:t>E</w:t>
            </w:r>
          </w:p>
        </w:tc>
        <w:tc>
          <w:tcPr>
            <w:tcW w:w="7145" w:type="dxa"/>
            <w:tcBorders>
              <w:top w:val="single" w:sz="6" w:space="0" w:color="000000"/>
              <w:left w:val="single" w:sz="6" w:space="0" w:color="000000"/>
              <w:bottom w:val="single" w:sz="6" w:space="0" w:color="000000"/>
              <w:right w:val="single" w:sz="6" w:space="0" w:color="000000"/>
            </w:tcBorders>
            <w:hideMark/>
          </w:tcPr>
          <w:p w14:paraId="5AD70322" w14:textId="77777777" w:rsidR="005970DC" w:rsidRDefault="005970DC" w:rsidP="00757F8A">
            <w:pPr>
              <w:widowControl w:val="0"/>
              <w:spacing w:after="0" w:line="276" w:lineRule="auto"/>
              <w:ind w:left="160" w:right="168"/>
              <w:jc w:val="both"/>
              <w:rPr>
                <w:rFonts w:ascii="Arial Narrow" w:eastAsia="Arial Narrow" w:hAnsi="Arial Narrow" w:cs="Arial"/>
                <w:spacing w:val="-1"/>
                <w:sz w:val="20"/>
                <w:szCs w:val="20"/>
              </w:rPr>
            </w:pPr>
            <w:r>
              <w:rPr>
                <w:rFonts w:ascii="Arial Narrow" w:eastAsia="Arial Narrow" w:hAnsi="Arial Narrow" w:cs="Arial"/>
                <w:spacing w:val="-1"/>
                <w:sz w:val="20"/>
                <w:szCs w:val="20"/>
              </w:rPr>
              <w:t>Biodiversity A</w:t>
            </w:r>
            <w:r w:rsidRPr="008728A6">
              <w:rPr>
                <w:rFonts w:ascii="Arial Narrow" w:eastAsia="Arial Narrow" w:hAnsi="Arial Narrow" w:cs="Arial"/>
                <w:spacing w:val="-1"/>
                <w:sz w:val="20"/>
                <w:szCs w:val="20"/>
              </w:rPr>
              <w:t>ssessment</w:t>
            </w:r>
            <w:r w:rsidRPr="008728A6">
              <w:rPr>
                <w:rFonts w:ascii="Arial Narrow" w:eastAsia="Arial Narrow" w:hAnsi="Arial Narrow" w:cs="Arial"/>
                <w:spacing w:val="-9"/>
                <w:sz w:val="20"/>
                <w:szCs w:val="20"/>
              </w:rPr>
              <w:t xml:space="preserve"> </w:t>
            </w:r>
            <w:r w:rsidRPr="008728A6">
              <w:rPr>
                <w:rFonts w:ascii="Arial Narrow" w:eastAsia="Arial Narrow" w:hAnsi="Arial Narrow" w:cs="Arial"/>
                <w:spacing w:val="-1"/>
                <w:sz w:val="20"/>
                <w:szCs w:val="20"/>
              </w:rPr>
              <w:t>Report</w:t>
            </w:r>
          </w:p>
          <w:p w14:paraId="75CF8646" w14:textId="77777777" w:rsidR="005970DC" w:rsidRDefault="005970DC" w:rsidP="00757F8A">
            <w:pPr>
              <w:widowControl w:val="0"/>
              <w:spacing w:after="0" w:line="276" w:lineRule="auto"/>
              <w:ind w:left="160" w:right="168"/>
              <w:jc w:val="both"/>
              <w:rPr>
                <w:rFonts w:ascii="Arial Narrow" w:eastAsia="Arial Narrow" w:hAnsi="Arial Narrow" w:cs="Arial"/>
                <w:spacing w:val="-1"/>
                <w:sz w:val="20"/>
                <w:szCs w:val="20"/>
              </w:rPr>
            </w:pPr>
            <w:r>
              <w:rPr>
                <w:rFonts w:ascii="Arial Narrow" w:eastAsia="Arial Narrow" w:hAnsi="Arial Narrow" w:cs="Arial"/>
                <w:spacing w:val="-1"/>
                <w:sz w:val="20"/>
                <w:szCs w:val="20"/>
              </w:rPr>
              <w:t>Wetland Delineation and Functional Assessment</w:t>
            </w:r>
          </w:p>
          <w:p w14:paraId="05A01CC0" w14:textId="2439B006" w:rsidR="005970DC" w:rsidRDefault="005970DC" w:rsidP="00757F8A">
            <w:pPr>
              <w:widowControl w:val="0"/>
              <w:spacing w:after="0" w:line="276" w:lineRule="auto"/>
              <w:ind w:left="160" w:right="168"/>
              <w:jc w:val="both"/>
              <w:rPr>
                <w:rFonts w:ascii="Arial Narrow" w:eastAsia="Arial Narrow" w:hAnsi="Arial Narrow" w:cs="Arial"/>
                <w:spacing w:val="-1"/>
                <w:sz w:val="20"/>
                <w:szCs w:val="20"/>
              </w:rPr>
            </w:pPr>
            <w:r>
              <w:rPr>
                <w:rFonts w:ascii="Arial Narrow" w:eastAsia="Arial Narrow" w:hAnsi="Arial Narrow" w:cs="Arial"/>
                <w:spacing w:val="-1"/>
                <w:sz w:val="20"/>
                <w:szCs w:val="20"/>
              </w:rPr>
              <w:t xml:space="preserve">Heritage Impact Assessment  </w:t>
            </w:r>
          </w:p>
          <w:p w14:paraId="6A7BB82E" w14:textId="77777777" w:rsidR="005970DC"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z w:val="20"/>
                <w:szCs w:val="20"/>
              </w:rPr>
              <w:t xml:space="preserve">Geotechnical Report </w:t>
            </w:r>
          </w:p>
          <w:p w14:paraId="2755B306"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Pr>
                <w:rFonts w:ascii="Arial Narrow" w:eastAsia="Arial Narrow" w:hAnsi="Arial Narrow" w:cs="Arial"/>
                <w:sz w:val="20"/>
                <w:szCs w:val="20"/>
              </w:rPr>
              <w:t>Stormwater Management Plan</w:t>
            </w:r>
          </w:p>
        </w:tc>
      </w:tr>
      <w:tr w:rsidR="005970DC" w:rsidRPr="008728A6" w14:paraId="53A6A307" w14:textId="77777777" w:rsidTr="00757F8A">
        <w:trPr>
          <w:cantSplit/>
        </w:trPr>
        <w:tc>
          <w:tcPr>
            <w:tcW w:w="1691" w:type="dxa"/>
            <w:tcBorders>
              <w:top w:val="single" w:sz="6" w:space="0" w:color="000000"/>
              <w:left w:val="single" w:sz="6" w:space="0" w:color="000000"/>
              <w:bottom w:val="single" w:sz="6" w:space="0" w:color="000000"/>
              <w:right w:val="single" w:sz="6" w:space="0" w:color="000000"/>
            </w:tcBorders>
            <w:vAlign w:val="center"/>
            <w:hideMark/>
          </w:tcPr>
          <w:p w14:paraId="2CE60909" w14:textId="77777777" w:rsidR="005970DC" w:rsidRPr="008728A6" w:rsidRDefault="005970DC" w:rsidP="00757F8A">
            <w:pPr>
              <w:widowControl w:val="0"/>
              <w:spacing w:after="0" w:line="276" w:lineRule="auto"/>
              <w:jc w:val="center"/>
              <w:rPr>
                <w:rFonts w:ascii="Arial Narrow" w:eastAsia="Arial Narrow" w:hAnsi="Arial Narrow" w:cs="Arial"/>
                <w:sz w:val="20"/>
                <w:szCs w:val="20"/>
              </w:rPr>
            </w:pPr>
            <w:r w:rsidRPr="008728A6">
              <w:rPr>
                <w:rFonts w:ascii="Arial Narrow" w:eastAsia="Arial Narrow" w:hAnsi="Arial Narrow" w:cs="Arial"/>
                <w:sz w:val="20"/>
                <w:szCs w:val="20"/>
              </w:rPr>
              <w:t>F</w:t>
            </w:r>
          </w:p>
        </w:tc>
        <w:tc>
          <w:tcPr>
            <w:tcW w:w="7145" w:type="dxa"/>
            <w:tcBorders>
              <w:top w:val="single" w:sz="6" w:space="0" w:color="000000"/>
              <w:left w:val="single" w:sz="6" w:space="0" w:color="000000"/>
              <w:bottom w:val="single" w:sz="6" w:space="0" w:color="000000"/>
              <w:right w:val="single" w:sz="6" w:space="0" w:color="000000"/>
            </w:tcBorders>
            <w:hideMark/>
          </w:tcPr>
          <w:p w14:paraId="0FF56169" w14:textId="77777777" w:rsidR="005970DC" w:rsidRPr="008728A6" w:rsidRDefault="005970DC" w:rsidP="00757F8A">
            <w:pPr>
              <w:widowControl w:val="0"/>
              <w:spacing w:after="0" w:line="276" w:lineRule="auto"/>
              <w:ind w:left="160" w:right="168"/>
              <w:jc w:val="both"/>
              <w:rPr>
                <w:rFonts w:ascii="Arial Narrow" w:eastAsia="Arial Narrow" w:hAnsi="Arial Narrow" w:cs="Arial"/>
                <w:sz w:val="20"/>
                <w:szCs w:val="20"/>
              </w:rPr>
            </w:pPr>
            <w:r w:rsidRPr="008728A6">
              <w:rPr>
                <w:rFonts w:ascii="Arial Narrow" w:eastAsia="Arial Narrow" w:hAnsi="Arial Narrow" w:cs="Arial"/>
                <w:spacing w:val="-1"/>
                <w:sz w:val="20"/>
                <w:szCs w:val="20"/>
              </w:rPr>
              <w:t>Draft</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Environmental</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pacing w:val="-1"/>
                <w:sz w:val="20"/>
                <w:szCs w:val="20"/>
              </w:rPr>
              <w:t>Management</w:t>
            </w:r>
            <w:r w:rsidRPr="008728A6">
              <w:rPr>
                <w:rFonts w:ascii="Arial Narrow" w:eastAsia="Arial Narrow" w:hAnsi="Arial Narrow" w:cs="Arial"/>
                <w:spacing w:val="-10"/>
                <w:sz w:val="20"/>
                <w:szCs w:val="20"/>
              </w:rPr>
              <w:t xml:space="preserve"> </w:t>
            </w:r>
            <w:r w:rsidRPr="008728A6">
              <w:rPr>
                <w:rFonts w:ascii="Arial Narrow" w:eastAsia="Arial Narrow" w:hAnsi="Arial Narrow" w:cs="Arial"/>
                <w:sz w:val="20"/>
                <w:szCs w:val="20"/>
              </w:rPr>
              <w:t>Plan</w:t>
            </w:r>
          </w:p>
        </w:tc>
      </w:tr>
    </w:tbl>
    <w:p w14:paraId="543A909C" w14:textId="77777777" w:rsidR="00DA68B7" w:rsidRPr="00DA68B7" w:rsidRDefault="00DA68B7" w:rsidP="00A129A3">
      <w:pPr>
        <w:widowControl w:val="0"/>
        <w:spacing w:after="240" w:line="276" w:lineRule="auto"/>
        <w:ind w:right="168"/>
        <w:jc w:val="both"/>
        <w:rPr>
          <w:rFonts w:ascii="Arial Narrow" w:eastAsia="Calibri" w:hAnsi="Arial Narrow" w:cs="Arial"/>
          <w:sz w:val="20"/>
          <w:szCs w:val="20"/>
        </w:rPr>
      </w:pPr>
    </w:p>
    <w:sectPr w:rsidR="00DA68B7" w:rsidRPr="00DA68B7" w:rsidSect="00317F5B">
      <w:headerReference w:type="default" r:id="rId69"/>
      <w:footerReference w:type="default" r:id="rId70"/>
      <w:headerReference w:type="first" r:id="rId71"/>
      <w:footerReference w:type="first" r:id="rId72"/>
      <w:pgSz w:w="12240" w:h="15840"/>
      <w:pgMar w:top="1440" w:right="1440" w:bottom="1276" w:left="1440" w:header="862" w:footer="397"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5" w:author="ThinkCentre" w:date="2019-05-06T12:20:00Z" w:initials="T">
    <w:p w14:paraId="34432D91" w14:textId="3BEE098A" w:rsidR="00C50510" w:rsidRDefault="00C50510">
      <w:pPr>
        <w:pStyle w:val="CommentText"/>
      </w:pPr>
      <w:r>
        <w:rPr>
          <w:rStyle w:val="CommentReference"/>
        </w:rPr>
        <w:annotationRef/>
      </w:r>
      <w:r>
        <w:t>I’m not sure if cement mixing will take place on site or will a concrete plinth be placed on site</w:t>
      </w:r>
    </w:p>
  </w:comment>
  <w:comment w:id="88" w:author="ThinkCentre" w:date="2019-05-06T12:35:00Z" w:initials="T">
    <w:p w14:paraId="67303EA7" w14:textId="0D1A397A" w:rsidR="00C50510" w:rsidRDefault="00C50510">
      <w:pPr>
        <w:pStyle w:val="CommentText"/>
      </w:pPr>
      <w:r>
        <w:rPr>
          <w:rStyle w:val="CommentReference"/>
        </w:rPr>
        <w:annotationRef/>
      </w:r>
      <w:r>
        <w:t>Write up using info from Jean i.e. no need for HIA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34432D91" w15:done="0"/>
  <w15:commentEx w15:paraId="67303EA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4432D91" w16cid:durableId="207AA503"/>
  <w16cid:commentId w16cid:paraId="67303EA7" w16cid:durableId="207AA89D"/>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EB8D36" w14:textId="77777777" w:rsidR="00C50510" w:rsidRDefault="00C50510" w:rsidP="003E2F6D">
      <w:pPr>
        <w:spacing w:after="0" w:line="240" w:lineRule="auto"/>
      </w:pPr>
      <w:r>
        <w:separator/>
      </w:r>
    </w:p>
  </w:endnote>
  <w:endnote w:type="continuationSeparator" w:id="0">
    <w:p w14:paraId="6C45CACA" w14:textId="77777777" w:rsidR="00C50510" w:rsidRDefault="00C50510" w:rsidP="003E2F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Estrangelo Edessa">
    <w:panose1 w:val="00000000000000000000"/>
    <w:charset w:val="00"/>
    <w:family w:val="script"/>
    <w:pitch w:val="variable"/>
    <w:sig w:usb0="80002043" w:usb1="00000000" w:usb2="00000080" w:usb3="00000000" w:csb0="00000001" w:csb1="00000000"/>
  </w:font>
  <w:font w:name="Arial Black">
    <w:panose1 w:val="020B0A04020102020204"/>
    <w:charset w:val="00"/>
    <w:family w:val="swiss"/>
    <w:pitch w:val="variable"/>
    <w:sig w:usb0="A00002AF" w:usb1="400078FB" w:usb2="00000000" w:usb3="00000000" w:csb0="0000009F" w:csb1="00000000"/>
  </w:font>
  <w:font w:name="ArialNarrow">
    <w:panose1 w:val="00000000000000000000"/>
    <w:charset w:val="00"/>
    <w:family w:val="auto"/>
    <w:notTrueType/>
    <w:pitch w:val="default"/>
    <w:sig w:usb0="00000003" w:usb1="00000000" w:usb2="00000000" w:usb3="00000000" w:csb0="00000001" w:csb1="00000000"/>
  </w:font>
  <w:font w:name="ArialNarrow,Bold">
    <w:altName w:val="PMingLiU"/>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9D90C6" w14:textId="093F9E73" w:rsidR="00C50510" w:rsidRPr="008B5F63" w:rsidRDefault="00C50510" w:rsidP="00DD3F84">
    <w:pPr>
      <w:pStyle w:val="Footer"/>
      <w:pBdr>
        <w:top w:val="single" w:sz="4" w:space="8" w:color="4472C4" w:themeColor="accent1"/>
      </w:pBdr>
      <w:tabs>
        <w:tab w:val="clear" w:pos="4680"/>
      </w:tabs>
      <w:contextualSpacing/>
      <w:rPr>
        <w:rFonts w:ascii="Arial Black" w:hAnsi="Arial Black"/>
        <w:noProof/>
        <w:color w:val="404040" w:themeColor="text1" w:themeTint="BF"/>
        <w:sz w:val="20"/>
        <w:szCs w:val="20"/>
      </w:rPr>
    </w:pPr>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 </w:t>
    </w:r>
    <w:r w:rsidRPr="00DE7186">
      <w:rPr>
        <w:rFonts w:ascii="Arial Black" w:hAnsi="Arial Black"/>
        <w:b/>
        <w:noProof/>
        <w:sz w:val="20"/>
        <w:szCs w:val="20"/>
        <w:lang w:val="en-ZA"/>
      </w:rPr>
      <w:t>SUBSTATION</w:t>
    </w:r>
    <w:r w:rsidRPr="008B5F63">
      <w:rPr>
        <w:rFonts w:ascii="Arial Black" w:hAnsi="Arial Black"/>
        <w:noProof/>
        <w:color w:val="404040" w:themeColor="text1" w:themeTint="BF"/>
        <w:sz w:val="20"/>
        <w:szCs w:val="20"/>
      </w:rPr>
      <w:tab/>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i</w:t>
    </w:r>
    <w:r w:rsidRPr="008B5F63">
      <w:rPr>
        <w:rFonts w:ascii="Arial Black" w:hAnsi="Arial Black"/>
        <w:noProof/>
        <w:color w:val="404040" w:themeColor="text1" w:themeTint="BF"/>
        <w:sz w:val="20"/>
        <w:szCs w:val="20"/>
      </w:rPr>
      <w:fldChar w:fldCharType="end"/>
    </w:r>
  </w:p>
  <w:p w14:paraId="46C7D1DF" w14:textId="77777777" w:rsidR="00C50510" w:rsidRDefault="00C50510">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C98499" w14:textId="69EB4F21" w:rsidR="00C50510" w:rsidRDefault="00C50510" w:rsidP="001B2563">
    <w:pPr>
      <w:pStyle w:val="Footer"/>
      <w:pBdr>
        <w:top w:val="single" w:sz="4" w:space="8" w:color="4472C4" w:themeColor="accent1"/>
      </w:pBdr>
      <w:tabs>
        <w:tab w:val="clear" w:pos="4680"/>
        <w:tab w:val="left" w:pos="8835"/>
        <w:tab w:val="left" w:pos="8880"/>
      </w:tabs>
      <w:contextualSpacing/>
    </w:pPr>
    <w:r w:rsidRPr="00FE5C49">
      <w:rPr>
        <w:rFonts w:ascii="Arial Black" w:hAnsi="Arial Black"/>
        <w:noProof/>
        <w:sz w:val="20"/>
        <w:szCs w:val="20"/>
      </w:rPr>
      <w:t xml:space="preserve">PROPOSED ESKOM HOLDINGS (SOC) BESS </w:t>
    </w:r>
    <w:r>
      <w:rPr>
        <w:rFonts w:ascii="Arial Black" w:hAnsi="Arial Black"/>
        <w:noProof/>
        <w:sz w:val="20"/>
        <w:szCs w:val="20"/>
      </w:rPr>
      <w:t>–</w:t>
    </w:r>
    <w:r w:rsidRPr="00FE5C49">
      <w:rPr>
        <w:rFonts w:ascii="Arial Black" w:hAnsi="Arial Black"/>
        <w:noProof/>
        <w:sz w:val="20"/>
        <w:szCs w:val="20"/>
      </w:rPr>
      <w:t xml:space="preserve"> </w:t>
    </w:r>
    <w:r>
      <w:rPr>
        <w:rFonts w:ascii="Arial Black" w:hAnsi="Arial Black"/>
        <w:noProof/>
        <w:sz w:val="20"/>
        <w:szCs w:val="20"/>
      </w:rPr>
      <w:t xml:space="preserve">ELANDSKOP </w:t>
    </w:r>
    <w:r w:rsidRPr="00FE5C49">
      <w:rPr>
        <w:rFonts w:ascii="Arial Black" w:hAnsi="Arial Black"/>
        <w:noProof/>
        <w:sz w:val="20"/>
        <w:szCs w:val="20"/>
      </w:rPr>
      <w:t xml:space="preserve">SUBSTATION </w:t>
    </w:r>
    <w:r>
      <w:rPr>
        <w:rFonts w:ascii="Arial Black" w:hAnsi="Arial Black"/>
        <w:noProof/>
        <w:sz w:val="20"/>
        <w:szCs w:val="20"/>
      </w:rPr>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33</w:t>
    </w:r>
    <w:r w:rsidRPr="008B5F63">
      <w:rPr>
        <w:rFonts w:ascii="Arial Black" w:hAnsi="Arial Black"/>
        <w:noProof/>
        <w:color w:val="404040" w:themeColor="text1" w:themeTint="BF"/>
        <w:sz w:val="20"/>
        <w:szCs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A08EEC" w14:textId="51CDB504" w:rsidR="00C50510" w:rsidRPr="008B5F63" w:rsidRDefault="00C50510" w:rsidP="00FE5C49">
    <w:pPr>
      <w:pStyle w:val="Footer"/>
      <w:pBdr>
        <w:top w:val="single" w:sz="4" w:space="8" w:color="4472C4" w:themeColor="accent1"/>
      </w:pBdr>
      <w:tabs>
        <w:tab w:val="left" w:pos="8835"/>
        <w:tab w:val="left" w:pos="8880"/>
      </w:tabs>
      <w:contextualSpacing/>
      <w:rPr>
        <w:rFonts w:ascii="Arial Black" w:hAnsi="Arial Black"/>
        <w:noProof/>
        <w:sz w:val="20"/>
        <w:szCs w:val="20"/>
      </w:rPr>
    </w:pPr>
    <w:r w:rsidRPr="00FE5C49">
      <w:rPr>
        <w:rFonts w:ascii="Arial Black" w:hAnsi="Arial Black"/>
        <w:noProof/>
        <w:sz w:val="20"/>
        <w:szCs w:val="20"/>
      </w:rPr>
      <w:t xml:space="preserve">PROPOSED ESKOM HOLDINGS (SOC) BESS </w:t>
    </w:r>
    <w:r>
      <w:rPr>
        <w:rFonts w:ascii="Arial Black" w:hAnsi="Arial Black"/>
        <w:noProof/>
        <w:sz w:val="20"/>
        <w:szCs w:val="20"/>
      </w:rPr>
      <w:t>–</w:t>
    </w:r>
    <w:r w:rsidRPr="00FE5C49">
      <w:rPr>
        <w:rFonts w:ascii="Arial Black" w:hAnsi="Arial Black"/>
        <w:noProof/>
        <w:sz w:val="20"/>
        <w:szCs w:val="20"/>
      </w:rPr>
      <w:t xml:space="preserve"> </w:t>
    </w:r>
    <w:r>
      <w:rPr>
        <w:rFonts w:ascii="Arial Black" w:hAnsi="Arial Black"/>
        <w:noProof/>
        <w:sz w:val="20"/>
        <w:szCs w:val="20"/>
      </w:rPr>
      <w:t xml:space="preserve">ELANDSKOP </w:t>
    </w:r>
    <w:r w:rsidRPr="00FE5C49">
      <w:rPr>
        <w:rFonts w:ascii="Arial Black" w:hAnsi="Arial Black"/>
        <w:noProof/>
        <w:sz w:val="20"/>
        <w:szCs w:val="20"/>
      </w:rPr>
      <w:t xml:space="preserve">SUBSTATION </w:t>
    </w:r>
    <w:r>
      <w:rPr>
        <w:rFonts w:ascii="Arial Black" w:hAnsi="Arial Black"/>
        <w:noProof/>
        <w:sz w:val="20"/>
        <w:szCs w:val="20"/>
      </w:rPr>
      <w:t xml:space="preserve">                 </w:t>
    </w:r>
    <w:r w:rsidRPr="008B5F63">
      <w:rPr>
        <w:rFonts w:ascii="Arial Black" w:hAnsi="Arial Black"/>
        <w:noProof/>
        <w:sz w:val="20"/>
        <w:szCs w:val="20"/>
      </w:rPr>
      <w:fldChar w:fldCharType="begin"/>
    </w:r>
    <w:r w:rsidRPr="008B5F63">
      <w:rPr>
        <w:rFonts w:ascii="Arial Black" w:hAnsi="Arial Black"/>
        <w:noProof/>
        <w:sz w:val="20"/>
        <w:szCs w:val="20"/>
      </w:rPr>
      <w:instrText xml:space="preserve"> PAGE   \* MERGEFORMAT </w:instrText>
    </w:r>
    <w:r w:rsidRPr="008B5F63">
      <w:rPr>
        <w:rFonts w:ascii="Arial Black" w:hAnsi="Arial Black"/>
        <w:noProof/>
        <w:sz w:val="20"/>
        <w:szCs w:val="20"/>
      </w:rPr>
      <w:fldChar w:fldCharType="separate"/>
    </w:r>
    <w:r>
      <w:rPr>
        <w:rFonts w:ascii="Arial Black" w:hAnsi="Arial Black"/>
        <w:noProof/>
        <w:sz w:val="20"/>
        <w:szCs w:val="20"/>
      </w:rPr>
      <w:t>31</w:t>
    </w:r>
    <w:r w:rsidRPr="008B5F63">
      <w:rPr>
        <w:rFonts w:ascii="Arial Black" w:hAnsi="Arial Black"/>
        <w:noProof/>
        <w:sz w:val="20"/>
        <w:szCs w:val="20"/>
      </w:rPr>
      <w:fldChar w:fldCharType="end"/>
    </w:r>
  </w:p>
  <w:p w14:paraId="6E97AD20" w14:textId="77777777" w:rsidR="00C50510" w:rsidRDefault="00C5051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190DF3" w14:textId="67B7EB57" w:rsidR="00C50510" w:rsidRPr="008B5F63" w:rsidRDefault="00C50510" w:rsidP="00351262">
    <w:pPr>
      <w:pStyle w:val="Footer"/>
      <w:pBdr>
        <w:top w:val="single" w:sz="4" w:space="8" w:color="4472C4" w:themeColor="accent1"/>
      </w:pBdr>
      <w:tabs>
        <w:tab w:val="clear" w:pos="4680"/>
        <w:tab w:val="left" w:pos="8835"/>
        <w:tab w:val="left" w:pos="8880"/>
      </w:tabs>
      <w:contextualSpacing/>
      <w:rPr>
        <w:rFonts w:ascii="Arial Black" w:hAnsi="Arial Black"/>
        <w:noProof/>
        <w:color w:val="404040" w:themeColor="text1" w:themeTint="BF"/>
        <w:sz w:val="20"/>
        <w:szCs w:val="20"/>
      </w:rPr>
    </w:pPr>
    <w:bookmarkStart w:id="89" w:name="_Hlk8050455"/>
    <w:r w:rsidRPr="00FE5C49">
      <w:rPr>
        <w:rFonts w:ascii="Arial Black" w:hAnsi="Arial Black"/>
        <w:noProof/>
        <w:sz w:val="20"/>
        <w:szCs w:val="20"/>
      </w:rPr>
      <w:t xml:space="preserve">PROPOSED ESKOM HOLDINGS (SOC) BESS </w:t>
    </w:r>
    <w:r>
      <w:rPr>
        <w:rFonts w:ascii="Arial Black" w:hAnsi="Arial Black"/>
        <w:noProof/>
        <w:sz w:val="20"/>
        <w:szCs w:val="20"/>
      </w:rPr>
      <w:t>–</w:t>
    </w:r>
    <w:r w:rsidRPr="00FE5C49">
      <w:rPr>
        <w:rFonts w:ascii="Arial Black" w:hAnsi="Arial Black"/>
        <w:noProof/>
        <w:sz w:val="20"/>
        <w:szCs w:val="20"/>
      </w:rPr>
      <w:t xml:space="preserve"> </w:t>
    </w:r>
    <w:r>
      <w:rPr>
        <w:rFonts w:ascii="Arial Black" w:hAnsi="Arial Black"/>
        <w:noProof/>
        <w:sz w:val="20"/>
        <w:szCs w:val="20"/>
      </w:rPr>
      <w:t xml:space="preserve">ELANDSKOP </w:t>
    </w:r>
    <w:r w:rsidRPr="00FE5C49">
      <w:rPr>
        <w:rFonts w:ascii="Arial Black" w:hAnsi="Arial Black"/>
        <w:noProof/>
        <w:sz w:val="20"/>
        <w:szCs w:val="20"/>
      </w:rPr>
      <w:t xml:space="preserve">SUBSTATION </w:t>
    </w:r>
    <w:r>
      <w:rPr>
        <w:rFonts w:ascii="Arial Black" w:hAnsi="Arial Black"/>
        <w:noProof/>
        <w:sz w:val="20"/>
        <w:szCs w:val="20"/>
      </w:rPr>
      <w:t xml:space="preserve">                     </w:t>
    </w:r>
    <w:bookmarkEnd w:id="89"/>
    <w:r>
      <w:rPr>
        <w:rFonts w:ascii="Arial Black" w:hAnsi="Arial Black"/>
        <w:noProof/>
        <w:sz w:val="20"/>
        <w:szCs w:val="20"/>
      </w:rPr>
      <w:tab/>
    </w:r>
    <w:r>
      <w:rPr>
        <w:rFonts w:ascii="Arial Black" w:hAnsi="Arial Black"/>
        <w:noProof/>
        <w:sz w:val="20"/>
        <w:szCs w:val="20"/>
      </w:rPr>
      <w:tab/>
    </w:r>
    <w:r>
      <w:rPr>
        <w:rFonts w:ascii="Arial Black" w:hAnsi="Arial Black"/>
        <w:noProof/>
        <w:sz w:val="20"/>
        <w:szCs w:val="20"/>
      </w:rPr>
      <w:tab/>
    </w:r>
    <w:r>
      <w:rPr>
        <w:rFonts w:ascii="Arial Black" w:hAnsi="Arial Black"/>
        <w:noProof/>
        <w:sz w:val="20"/>
        <w:szCs w:val="20"/>
      </w:rPr>
      <w:tab/>
    </w:r>
    <w:r>
      <w:rPr>
        <w:rFonts w:ascii="Arial Black" w:hAnsi="Arial Black"/>
        <w:noProof/>
        <w:sz w:val="20"/>
        <w:szCs w:val="20"/>
      </w:rPr>
      <w:tab/>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35</w:t>
    </w:r>
    <w:r w:rsidRPr="008B5F63">
      <w:rPr>
        <w:rFonts w:ascii="Arial Black" w:hAnsi="Arial Black"/>
        <w:noProof/>
        <w:color w:val="404040" w:themeColor="text1" w:themeTint="BF"/>
        <w:sz w:val="20"/>
        <w:szCs w:val="20"/>
      </w:rPr>
      <w:fldChar w:fldCharType="end"/>
    </w:r>
  </w:p>
  <w:p w14:paraId="55391445" w14:textId="77777777" w:rsidR="00C50510" w:rsidRDefault="00C50510">
    <w:pPr>
      <w:pStyle w:val="Footer"/>
    </w:pP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110509" w14:textId="0B748DBD" w:rsidR="00C50510" w:rsidRPr="008B5F63" w:rsidRDefault="00C50510" w:rsidP="00351262">
    <w:pPr>
      <w:pStyle w:val="Footer"/>
      <w:pBdr>
        <w:top w:val="single" w:sz="4" w:space="8" w:color="4472C4" w:themeColor="accent1"/>
      </w:pBdr>
      <w:tabs>
        <w:tab w:val="clear" w:pos="4680"/>
      </w:tabs>
      <w:contextualSpacing/>
      <w:rPr>
        <w:rFonts w:ascii="Arial Black" w:hAnsi="Arial Black"/>
        <w:noProof/>
        <w:sz w:val="20"/>
        <w:szCs w:val="20"/>
      </w:rPr>
    </w:pPr>
    <w:r w:rsidRPr="00FE5C49">
      <w:rPr>
        <w:rFonts w:ascii="Arial Black" w:hAnsi="Arial Black"/>
        <w:noProof/>
        <w:sz w:val="20"/>
        <w:szCs w:val="20"/>
      </w:rPr>
      <w:t xml:space="preserve">PROPOSED ESKOM HOLDINGS (SOC) BESS </w:t>
    </w:r>
    <w:r>
      <w:rPr>
        <w:rFonts w:ascii="Arial Black" w:hAnsi="Arial Black"/>
        <w:noProof/>
        <w:sz w:val="20"/>
        <w:szCs w:val="20"/>
      </w:rPr>
      <w:t>–</w:t>
    </w:r>
    <w:r w:rsidRPr="00FE5C49">
      <w:rPr>
        <w:rFonts w:ascii="Arial Black" w:hAnsi="Arial Black"/>
        <w:noProof/>
        <w:sz w:val="20"/>
        <w:szCs w:val="20"/>
      </w:rPr>
      <w:t xml:space="preserve"> </w:t>
    </w:r>
    <w:r>
      <w:rPr>
        <w:rFonts w:ascii="Arial Black" w:hAnsi="Arial Black"/>
        <w:noProof/>
        <w:sz w:val="20"/>
        <w:szCs w:val="20"/>
      </w:rPr>
      <w:t xml:space="preserve">ELANDSKOP </w:t>
    </w:r>
    <w:r w:rsidRPr="00FE5C49">
      <w:rPr>
        <w:rFonts w:ascii="Arial Black" w:hAnsi="Arial Black"/>
        <w:noProof/>
        <w:sz w:val="20"/>
        <w:szCs w:val="20"/>
      </w:rPr>
      <w:t xml:space="preserve">SUBSTATION </w:t>
    </w:r>
    <w:r>
      <w:rPr>
        <w:rFonts w:ascii="Arial Black" w:hAnsi="Arial Black"/>
        <w:noProof/>
        <w:sz w:val="20"/>
        <w:szCs w:val="20"/>
      </w:rPr>
      <w:t xml:space="preserve">                     </w:t>
    </w:r>
    <w:r>
      <w:rPr>
        <w:rFonts w:ascii="Arial Black" w:hAnsi="Arial Black"/>
        <w:noProof/>
        <w:sz w:val="20"/>
        <w:szCs w:val="20"/>
      </w:rPr>
      <w:tab/>
    </w:r>
    <w:r>
      <w:rPr>
        <w:rFonts w:ascii="Arial Black" w:hAnsi="Arial Black"/>
        <w:noProof/>
        <w:sz w:val="20"/>
        <w:szCs w:val="20"/>
      </w:rPr>
      <w:tab/>
    </w:r>
    <w:r>
      <w:rPr>
        <w:rFonts w:ascii="Arial Black" w:hAnsi="Arial Black"/>
        <w:noProof/>
        <w:sz w:val="20"/>
        <w:szCs w:val="20"/>
      </w:rPr>
      <w:tab/>
    </w:r>
    <w:r>
      <w:rPr>
        <w:rFonts w:ascii="Arial Black" w:hAnsi="Arial Black"/>
        <w:noProof/>
        <w:sz w:val="20"/>
        <w:szCs w:val="20"/>
      </w:rPr>
      <w:tab/>
    </w:r>
    <w:r>
      <w:rPr>
        <w:rFonts w:ascii="Arial Black" w:hAnsi="Arial Black"/>
        <w:noProof/>
        <w:sz w:val="20"/>
        <w:szCs w:val="20"/>
      </w:rPr>
      <w:tab/>
      <w:t xml:space="preserve">         </w:t>
    </w:r>
    <w:r w:rsidRPr="008B5F63">
      <w:rPr>
        <w:rFonts w:ascii="Arial Black" w:hAnsi="Arial Black"/>
        <w:noProof/>
        <w:sz w:val="20"/>
        <w:szCs w:val="20"/>
      </w:rPr>
      <w:fldChar w:fldCharType="begin"/>
    </w:r>
    <w:r w:rsidRPr="008B5F63">
      <w:rPr>
        <w:rFonts w:ascii="Arial Black" w:hAnsi="Arial Black"/>
        <w:noProof/>
        <w:sz w:val="20"/>
        <w:szCs w:val="20"/>
      </w:rPr>
      <w:instrText xml:space="preserve"> PAGE   \* MERGEFORMAT </w:instrText>
    </w:r>
    <w:r w:rsidRPr="008B5F63">
      <w:rPr>
        <w:rFonts w:ascii="Arial Black" w:hAnsi="Arial Black"/>
        <w:noProof/>
        <w:sz w:val="20"/>
        <w:szCs w:val="20"/>
      </w:rPr>
      <w:fldChar w:fldCharType="separate"/>
    </w:r>
    <w:r>
      <w:rPr>
        <w:rFonts w:ascii="Arial Black" w:hAnsi="Arial Black"/>
        <w:noProof/>
        <w:sz w:val="20"/>
        <w:szCs w:val="20"/>
      </w:rPr>
      <w:t>34</w:t>
    </w:r>
    <w:r w:rsidRPr="008B5F63">
      <w:rPr>
        <w:rFonts w:ascii="Arial Black" w:hAnsi="Arial Black"/>
        <w:noProof/>
        <w:sz w:val="20"/>
        <w:szCs w:val="20"/>
      </w:rPr>
      <w:fldChar w:fldCharType="end"/>
    </w:r>
  </w:p>
  <w:p w14:paraId="05FB29BA" w14:textId="77777777" w:rsidR="00C50510" w:rsidRDefault="00C50510">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3D2CE" w14:textId="77777777" w:rsidR="00C50510" w:rsidRDefault="00C50510" w:rsidP="0057390F">
    <w:pPr>
      <w:pStyle w:val="Footer"/>
      <w:pBdr>
        <w:top w:val="single" w:sz="4" w:space="8" w:color="4472C4" w:themeColor="accent1"/>
      </w:pBdr>
      <w:tabs>
        <w:tab w:val="left" w:pos="8835"/>
        <w:tab w:val="left" w:pos="8880"/>
      </w:tabs>
      <w:contextualSpacing/>
      <w:rPr>
        <w:rFonts w:ascii="Arial Black" w:hAnsi="Arial Black"/>
        <w:noProof/>
        <w:sz w:val="20"/>
        <w:szCs w:val="20"/>
      </w:rPr>
    </w:pPr>
    <w:r w:rsidRPr="00DD3F84">
      <w:rPr>
        <w:rFonts w:ascii="Arial Black" w:hAnsi="Arial Black"/>
        <w:noProof/>
        <w:sz w:val="20"/>
        <w:szCs w:val="20"/>
      </w:rPr>
      <w:t xml:space="preserve">DEVELOPMENT OF RESIDENTIAL / SERVICED APARTMENTS </w:t>
    </w:r>
  </w:p>
  <w:p w14:paraId="0CAAE3E2" w14:textId="77777777" w:rsidR="00C50510" w:rsidRPr="008B5F63" w:rsidRDefault="00C50510" w:rsidP="0057390F">
    <w:pPr>
      <w:pStyle w:val="Footer"/>
      <w:pBdr>
        <w:top w:val="single" w:sz="4" w:space="8" w:color="4472C4" w:themeColor="accent1"/>
      </w:pBdr>
      <w:tabs>
        <w:tab w:val="clear" w:pos="4680"/>
        <w:tab w:val="left" w:pos="8835"/>
        <w:tab w:val="left" w:pos="8880"/>
      </w:tabs>
      <w:contextualSpacing/>
      <w:rPr>
        <w:rFonts w:ascii="Arial Black" w:hAnsi="Arial Black"/>
        <w:noProof/>
        <w:color w:val="404040" w:themeColor="text1" w:themeTint="BF"/>
        <w:sz w:val="20"/>
        <w:szCs w:val="20"/>
      </w:rPr>
    </w:pPr>
    <w:r>
      <w:rPr>
        <w:rFonts w:ascii="Arial Black" w:hAnsi="Arial Black"/>
        <w:noProof/>
        <w:sz w:val="20"/>
        <w:szCs w:val="20"/>
      </w:rPr>
      <w:t xml:space="preserve">49 CASUARINA ROAD                                      </w:t>
    </w:r>
    <w:r>
      <w:rPr>
        <w:rFonts w:ascii="Arial Black" w:hAnsi="Arial Black"/>
        <w:noProof/>
        <w:color w:val="404040" w:themeColor="text1" w:themeTint="BF"/>
        <w:sz w:val="20"/>
        <w:szCs w:val="20"/>
      </w:rPr>
      <w:tab/>
      <w:t xml:space="preserve">   </w:t>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56</w:t>
    </w:r>
    <w:r w:rsidRPr="008B5F63">
      <w:rPr>
        <w:rFonts w:ascii="Arial Black" w:hAnsi="Arial Black"/>
        <w:noProof/>
        <w:color w:val="404040" w:themeColor="text1" w:themeTint="BF"/>
        <w:sz w:val="20"/>
        <w:szCs w:val="20"/>
      </w:rPr>
      <w:fldChar w:fldCharType="end"/>
    </w:r>
  </w:p>
  <w:p w14:paraId="12F50DAD" w14:textId="77777777" w:rsidR="00C50510" w:rsidRDefault="00C50510">
    <w:pPr>
      <w:pStyle w:val="Footer"/>
    </w:pPr>
    <w: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46D703" w14:textId="4AB3EEA7" w:rsidR="00C50510" w:rsidRDefault="00C50510" w:rsidP="008F12A5">
    <w:pPr>
      <w:pStyle w:val="Footer"/>
      <w:pBdr>
        <w:top w:val="single" w:sz="4" w:space="8" w:color="4472C4" w:themeColor="accent1"/>
      </w:pBdr>
      <w:tabs>
        <w:tab w:val="clear" w:pos="4680"/>
      </w:tabs>
      <w:contextualSpacing/>
    </w:pPr>
    <w:r w:rsidRPr="008F12A5">
      <w:rPr>
        <w:rFonts w:ascii="Arial Black" w:hAnsi="Arial Black"/>
        <w:noProof/>
        <w:sz w:val="20"/>
        <w:szCs w:val="20"/>
      </w:rPr>
      <w:t xml:space="preserve">PROPOSED ESKOM HOLDINGS (SOC) BESS </w:t>
    </w:r>
    <w:r>
      <w:rPr>
        <w:rFonts w:ascii="Arial Black" w:hAnsi="Arial Black"/>
        <w:noProof/>
        <w:sz w:val="20"/>
        <w:szCs w:val="20"/>
      </w:rPr>
      <w:t>–</w:t>
    </w:r>
    <w:r w:rsidRPr="008F12A5">
      <w:rPr>
        <w:rFonts w:ascii="Arial Black" w:hAnsi="Arial Black"/>
        <w:noProof/>
        <w:sz w:val="20"/>
        <w:szCs w:val="20"/>
      </w:rPr>
      <w:t xml:space="preserve"> </w:t>
    </w:r>
    <w:r>
      <w:rPr>
        <w:rFonts w:ascii="Arial Black" w:hAnsi="Arial Black"/>
        <w:noProof/>
        <w:sz w:val="20"/>
        <w:szCs w:val="20"/>
      </w:rPr>
      <w:t xml:space="preserve">ELANDSKOP </w:t>
    </w:r>
    <w:r w:rsidRPr="008F12A5">
      <w:rPr>
        <w:rFonts w:ascii="Arial Black" w:hAnsi="Arial Black"/>
        <w:noProof/>
        <w:sz w:val="20"/>
        <w:szCs w:val="20"/>
      </w:rPr>
      <w:t xml:space="preserve">SUBSTATION                  </w:t>
    </w:r>
    <w:r w:rsidRPr="008B5F63">
      <w:rPr>
        <w:rFonts w:ascii="Arial Black" w:hAnsi="Arial Black"/>
        <w:noProof/>
        <w:sz w:val="20"/>
        <w:szCs w:val="20"/>
      </w:rPr>
      <w:fldChar w:fldCharType="begin"/>
    </w:r>
    <w:r w:rsidRPr="008B5F63">
      <w:rPr>
        <w:rFonts w:ascii="Arial Black" w:hAnsi="Arial Black"/>
        <w:noProof/>
        <w:sz w:val="20"/>
        <w:szCs w:val="20"/>
      </w:rPr>
      <w:instrText xml:space="preserve"> PAGE   \* MERGEFORMAT </w:instrText>
    </w:r>
    <w:r w:rsidRPr="008B5F63">
      <w:rPr>
        <w:rFonts w:ascii="Arial Black" w:hAnsi="Arial Black"/>
        <w:noProof/>
        <w:sz w:val="20"/>
        <w:szCs w:val="20"/>
      </w:rPr>
      <w:fldChar w:fldCharType="separate"/>
    </w:r>
    <w:r>
      <w:rPr>
        <w:rFonts w:ascii="Arial Black" w:hAnsi="Arial Black"/>
        <w:noProof/>
        <w:sz w:val="20"/>
        <w:szCs w:val="20"/>
      </w:rPr>
      <w:t>54</w:t>
    </w:r>
    <w:r w:rsidRPr="008B5F63">
      <w:rPr>
        <w:rFonts w:ascii="Arial Black" w:hAnsi="Arial Black"/>
        <w:noProof/>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597B1" w14:textId="4FDF29A6" w:rsidR="00C50510" w:rsidRPr="008B5F63" w:rsidRDefault="00C50510" w:rsidP="00317F5B">
    <w:pPr>
      <w:pStyle w:val="Footer"/>
      <w:pBdr>
        <w:top w:val="single" w:sz="4" w:space="8" w:color="4472C4" w:themeColor="accent1"/>
      </w:pBdr>
      <w:tabs>
        <w:tab w:val="clear" w:pos="4680"/>
        <w:tab w:val="left" w:pos="8835"/>
        <w:tab w:val="left" w:pos="8880"/>
      </w:tabs>
      <w:contextualSpacing/>
      <w:rPr>
        <w:rFonts w:ascii="Arial Black" w:hAnsi="Arial Black"/>
        <w:noProof/>
        <w:color w:val="404040" w:themeColor="text1" w:themeTint="BF"/>
        <w:sz w:val="20"/>
        <w:szCs w:val="20"/>
      </w:rPr>
    </w:pPr>
    <w:r w:rsidRPr="008F12A5">
      <w:rPr>
        <w:rFonts w:ascii="Arial Black" w:hAnsi="Arial Black"/>
        <w:noProof/>
        <w:color w:val="404040" w:themeColor="text1" w:themeTint="BF"/>
        <w:sz w:val="20"/>
        <w:szCs w:val="20"/>
      </w:rPr>
      <w:t xml:space="preserve">PROPOSED ESKOM HOLDINGS (SOC) BESS </w:t>
    </w:r>
    <w:r>
      <w:rPr>
        <w:rFonts w:ascii="Arial Black" w:hAnsi="Arial Black"/>
        <w:noProof/>
        <w:color w:val="404040" w:themeColor="text1" w:themeTint="BF"/>
        <w:sz w:val="20"/>
        <w:szCs w:val="20"/>
      </w:rPr>
      <w:t>–</w:t>
    </w:r>
    <w:r w:rsidRPr="008F12A5">
      <w:rPr>
        <w:rFonts w:ascii="Arial Black" w:hAnsi="Arial Black"/>
        <w:noProof/>
        <w:color w:val="404040" w:themeColor="text1" w:themeTint="BF"/>
        <w:sz w:val="20"/>
        <w:szCs w:val="20"/>
      </w:rPr>
      <w:t xml:space="preserve"> </w:t>
    </w:r>
    <w:r>
      <w:rPr>
        <w:rFonts w:ascii="Arial Black" w:hAnsi="Arial Black"/>
        <w:noProof/>
        <w:color w:val="404040" w:themeColor="text1" w:themeTint="BF"/>
        <w:sz w:val="20"/>
        <w:szCs w:val="20"/>
      </w:rPr>
      <w:t xml:space="preserve">ELANDSKOP </w:t>
    </w:r>
    <w:r w:rsidRPr="008F12A5">
      <w:rPr>
        <w:rFonts w:ascii="Arial Black" w:hAnsi="Arial Black"/>
        <w:noProof/>
        <w:color w:val="404040" w:themeColor="text1" w:themeTint="BF"/>
        <w:sz w:val="20"/>
        <w:szCs w:val="20"/>
      </w:rPr>
      <w:t xml:space="preserve">SUBSTATION               </w:t>
    </w:r>
    <w:r>
      <w:rPr>
        <w:rFonts w:ascii="Arial Black" w:hAnsi="Arial Black"/>
        <w:noProof/>
        <w:color w:val="404040" w:themeColor="text1" w:themeTint="BF"/>
        <w:sz w:val="20"/>
        <w:szCs w:val="20"/>
      </w:rPr>
      <w:tab/>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59</w:t>
    </w:r>
    <w:r w:rsidRPr="008B5F63">
      <w:rPr>
        <w:rFonts w:ascii="Arial Black" w:hAnsi="Arial Black"/>
        <w:noProof/>
        <w:color w:val="404040" w:themeColor="text1" w:themeTint="BF"/>
        <w:sz w:val="20"/>
        <w:szCs w:val="20"/>
      </w:rPr>
      <w:fldChar w:fldCharType="end"/>
    </w:r>
  </w:p>
  <w:p w14:paraId="717943FB" w14:textId="77777777" w:rsidR="00C50510" w:rsidRDefault="00C50510">
    <w:pPr>
      <w:pStyle w:val="Footer"/>
    </w:pPr>
    <w:r>
      <w:t xml:space="preserve">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8ACACA" w14:textId="7A5E67F3" w:rsidR="00C50510" w:rsidRPr="008B5F63" w:rsidRDefault="00C50510" w:rsidP="00317F5B">
    <w:pPr>
      <w:pStyle w:val="Footer"/>
      <w:pBdr>
        <w:top w:val="single" w:sz="4" w:space="8" w:color="4472C4" w:themeColor="accent1"/>
      </w:pBdr>
      <w:tabs>
        <w:tab w:val="clear" w:pos="4680"/>
      </w:tabs>
      <w:contextualSpacing/>
      <w:rPr>
        <w:rFonts w:ascii="Arial Black" w:hAnsi="Arial Black"/>
        <w:noProof/>
        <w:sz w:val="20"/>
        <w:szCs w:val="20"/>
      </w:rPr>
    </w:pPr>
    <w:r w:rsidRPr="008F12A5">
      <w:rPr>
        <w:rFonts w:ascii="Arial Black" w:hAnsi="Arial Black"/>
        <w:noProof/>
        <w:sz w:val="20"/>
        <w:szCs w:val="20"/>
      </w:rPr>
      <w:t xml:space="preserve">PROPOSED ESKOM HOLDINGS (SOC) BESS </w:t>
    </w:r>
    <w:r>
      <w:rPr>
        <w:rFonts w:ascii="Arial Black" w:hAnsi="Arial Black"/>
        <w:noProof/>
        <w:sz w:val="20"/>
        <w:szCs w:val="20"/>
      </w:rPr>
      <w:t>–</w:t>
    </w:r>
    <w:r w:rsidRPr="008F12A5">
      <w:rPr>
        <w:rFonts w:ascii="Arial Black" w:hAnsi="Arial Black"/>
        <w:noProof/>
        <w:sz w:val="20"/>
        <w:szCs w:val="20"/>
      </w:rPr>
      <w:t xml:space="preserve"> </w:t>
    </w:r>
    <w:r>
      <w:rPr>
        <w:rFonts w:ascii="Arial Black" w:hAnsi="Arial Black"/>
        <w:noProof/>
        <w:sz w:val="20"/>
        <w:szCs w:val="20"/>
      </w:rPr>
      <w:t xml:space="preserve">ELANDSKOP </w:t>
    </w:r>
    <w:r w:rsidRPr="008F12A5">
      <w:rPr>
        <w:rFonts w:ascii="Arial Black" w:hAnsi="Arial Black"/>
        <w:noProof/>
        <w:sz w:val="20"/>
        <w:szCs w:val="20"/>
      </w:rPr>
      <w:t>SUBSTATION</w:t>
    </w:r>
    <w:r>
      <w:rPr>
        <w:rFonts w:ascii="Arial Black" w:hAnsi="Arial Black"/>
        <w:noProof/>
        <w:sz w:val="20"/>
        <w:szCs w:val="20"/>
      </w:rPr>
      <w:t xml:space="preserve"> </w:t>
    </w:r>
    <w:r w:rsidRPr="008F12A5">
      <w:rPr>
        <w:rFonts w:ascii="Arial Black" w:hAnsi="Arial Black"/>
        <w:noProof/>
        <w:sz w:val="20"/>
        <w:szCs w:val="20"/>
      </w:rPr>
      <w:t xml:space="preserve">              </w:t>
    </w:r>
    <w:r>
      <w:rPr>
        <w:rFonts w:ascii="Arial Black" w:hAnsi="Arial Black"/>
        <w:noProof/>
        <w:sz w:val="20"/>
        <w:szCs w:val="20"/>
      </w:rPr>
      <w:t xml:space="preserve">   </w:t>
    </w:r>
    <w:r w:rsidRPr="008B5F63">
      <w:rPr>
        <w:rFonts w:ascii="Arial Black" w:hAnsi="Arial Black"/>
        <w:noProof/>
        <w:sz w:val="20"/>
        <w:szCs w:val="20"/>
      </w:rPr>
      <w:fldChar w:fldCharType="begin"/>
    </w:r>
    <w:r w:rsidRPr="008B5F63">
      <w:rPr>
        <w:rFonts w:ascii="Arial Black" w:hAnsi="Arial Black"/>
        <w:noProof/>
        <w:sz w:val="20"/>
        <w:szCs w:val="20"/>
      </w:rPr>
      <w:instrText xml:space="preserve"> PAGE   \* MERGEFORMAT </w:instrText>
    </w:r>
    <w:r w:rsidRPr="008B5F63">
      <w:rPr>
        <w:rFonts w:ascii="Arial Black" w:hAnsi="Arial Black"/>
        <w:noProof/>
        <w:sz w:val="20"/>
        <w:szCs w:val="20"/>
      </w:rPr>
      <w:fldChar w:fldCharType="separate"/>
    </w:r>
    <w:r>
      <w:rPr>
        <w:rFonts w:ascii="Arial Black" w:hAnsi="Arial Black"/>
        <w:noProof/>
        <w:sz w:val="20"/>
        <w:szCs w:val="20"/>
      </w:rPr>
      <w:t>57</w:t>
    </w:r>
    <w:r w:rsidRPr="008B5F63">
      <w:rPr>
        <w:rFonts w:ascii="Arial Black" w:hAnsi="Arial Black"/>
        <w:noProof/>
        <w:sz w:val="20"/>
        <w:szCs w:val="20"/>
      </w:rPr>
      <w:fldChar w:fldCharType="end"/>
    </w:r>
  </w:p>
  <w:p w14:paraId="18929336" w14:textId="77777777" w:rsidR="00C50510" w:rsidRDefault="00C5051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E45A4" w14:textId="7592394E" w:rsidR="00C50510" w:rsidRPr="00DD3F84" w:rsidRDefault="00C50510" w:rsidP="00DD3F84">
    <w:pPr>
      <w:pStyle w:val="Footer"/>
      <w:pBdr>
        <w:top w:val="single" w:sz="4" w:space="8" w:color="4472C4" w:themeColor="accent1"/>
      </w:pBdr>
      <w:tabs>
        <w:tab w:val="clear" w:pos="4680"/>
        <w:tab w:val="left" w:pos="8835"/>
        <w:tab w:val="left" w:pos="8880"/>
      </w:tabs>
      <w:contextualSpacing/>
      <w:rPr>
        <w:rFonts w:ascii="Arial Black" w:hAnsi="Arial Black"/>
        <w:noProof/>
        <w:color w:val="404040" w:themeColor="text1" w:themeTint="BF"/>
        <w:sz w:val="20"/>
        <w:szCs w:val="20"/>
      </w:rPr>
    </w:pPr>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 </w:t>
    </w:r>
    <w:r w:rsidRPr="00DE7186">
      <w:rPr>
        <w:rFonts w:ascii="Arial Black" w:hAnsi="Arial Black"/>
        <w:b/>
        <w:noProof/>
        <w:sz w:val="20"/>
        <w:szCs w:val="20"/>
        <w:lang w:val="en-ZA"/>
      </w:rPr>
      <w:t>SUBSTATION</w:t>
    </w:r>
    <w:r>
      <w:rPr>
        <w:rFonts w:ascii="Arial Black" w:hAnsi="Arial Black"/>
        <w:noProof/>
        <w:sz w:val="20"/>
        <w:szCs w:val="20"/>
      </w:rPr>
      <w:t xml:space="preserve">               </w:t>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8</w:t>
    </w:r>
    <w:r w:rsidRPr="008B5F63">
      <w:rPr>
        <w:rFonts w:ascii="Arial Black" w:hAnsi="Arial Black"/>
        <w:noProof/>
        <w:color w:val="404040" w:themeColor="text1" w:themeTint="BF"/>
        <w:sz w:val="20"/>
        <w:szCs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4A72E0" w14:textId="6FF31DBF" w:rsidR="00C50510" w:rsidRPr="00DD3F84" w:rsidRDefault="00C50510" w:rsidP="00DD3F84">
    <w:pPr>
      <w:pStyle w:val="Footer"/>
      <w:pBdr>
        <w:top w:val="single" w:sz="4" w:space="8" w:color="4472C4" w:themeColor="accent1"/>
      </w:pBdr>
      <w:tabs>
        <w:tab w:val="clear" w:pos="4680"/>
      </w:tabs>
      <w:contextualSpacing/>
      <w:rPr>
        <w:rFonts w:ascii="Arial Black" w:hAnsi="Arial Black"/>
        <w:noProof/>
        <w:sz w:val="20"/>
        <w:szCs w:val="20"/>
      </w:rPr>
    </w:pPr>
    <w:bookmarkStart w:id="13" w:name="_Hlk8029297"/>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 </w:t>
    </w:r>
    <w:r w:rsidRPr="00DE7186">
      <w:rPr>
        <w:rFonts w:ascii="Arial Black" w:hAnsi="Arial Black"/>
        <w:b/>
        <w:noProof/>
        <w:sz w:val="20"/>
        <w:szCs w:val="20"/>
        <w:lang w:val="en-ZA"/>
      </w:rPr>
      <w:t>SUBSTATION</w:t>
    </w:r>
    <w:r>
      <w:rPr>
        <w:rFonts w:ascii="Arial Black" w:hAnsi="Arial Black"/>
        <w:noProof/>
        <w:sz w:val="20"/>
        <w:szCs w:val="20"/>
      </w:rPr>
      <w:t xml:space="preserve">   </w:t>
    </w:r>
    <w:bookmarkEnd w:id="13"/>
    <w:r>
      <w:rPr>
        <w:rFonts w:ascii="Arial Black" w:hAnsi="Arial Black"/>
        <w:noProof/>
        <w:sz w:val="20"/>
        <w:szCs w:val="20"/>
      </w:rPr>
      <w:tab/>
    </w:r>
    <w:r w:rsidRPr="008B5F63">
      <w:rPr>
        <w:rFonts w:ascii="Arial Black" w:hAnsi="Arial Black"/>
        <w:noProof/>
        <w:sz w:val="20"/>
        <w:szCs w:val="20"/>
      </w:rPr>
      <w:fldChar w:fldCharType="begin"/>
    </w:r>
    <w:r w:rsidRPr="008B5F63">
      <w:rPr>
        <w:rFonts w:ascii="Arial Black" w:hAnsi="Arial Black"/>
        <w:noProof/>
        <w:sz w:val="20"/>
        <w:szCs w:val="20"/>
      </w:rPr>
      <w:instrText xml:space="preserve"> PAGE   \* MERGEFORMAT </w:instrText>
    </w:r>
    <w:r w:rsidRPr="008B5F63">
      <w:rPr>
        <w:rFonts w:ascii="Arial Black" w:hAnsi="Arial Black"/>
        <w:noProof/>
        <w:sz w:val="20"/>
        <w:szCs w:val="20"/>
      </w:rPr>
      <w:fldChar w:fldCharType="separate"/>
    </w:r>
    <w:r>
      <w:rPr>
        <w:rFonts w:ascii="Arial Black" w:hAnsi="Arial Black"/>
        <w:noProof/>
        <w:sz w:val="20"/>
        <w:szCs w:val="20"/>
      </w:rPr>
      <w:t>7</w:t>
    </w:r>
    <w:r w:rsidRPr="008B5F63">
      <w:rPr>
        <w:rFonts w:ascii="Arial Black" w:hAnsi="Arial Black"/>
        <w:noProof/>
        <w:sz w:val="20"/>
        <w:szCs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A2C9C0" w14:textId="2E42C102" w:rsidR="00C50510" w:rsidRPr="00DD3F84" w:rsidRDefault="00C50510" w:rsidP="00211A82">
    <w:pPr>
      <w:pStyle w:val="Footer"/>
      <w:pBdr>
        <w:top w:val="single" w:sz="4" w:space="8" w:color="4472C4" w:themeColor="accent1"/>
      </w:pBdr>
      <w:tabs>
        <w:tab w:val="left" w:pos="8835"/>
        <w:tab w:val="left" w:pos="8880"/>
      </w:tabs>
      <w:contextualSpacing/>
      <w:rPr>
        <w:rFonts w:ascii="Arial Black" w:hAnsi="Arial Black"/>
        <w:noProof/>
        <w:color w:val="404040" w:themeColor="text1" w:themeTint="BF"/>
        <w:sz w:val="20"/>
        <w:szCs w:val="20"/>
      </w:rPr>
    </w:pPr>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 </w:t>
    </w:r>
    <w:r w:rsidRPr="00DE7186">
      <w:rPr>
        <w:rFonts w:ascii="Arial Black" w:hAnsi="Arial Black"/>
        <w:b/>
        <w:noProof/>
        <w:sz w:val="20"/>
        <w:szCs w:val="20"/>
        <w:lang w:val="en-ZA"/>
      </w:rPr>
      <w:t>SUBSTATION</w:t>
    </w:r>
    <w:r>
      <w:rPr>
        <w:rFonts w:ascii="Arial Black" w:hAnsi="Arial Black"/>
        <w:noProof/>
        <w:sz w:val="20"/>
        <w:szCs w:val="20"/>
      </w:rPr>
      <w:t xml:space="preserve">                  </w:t>
    </w:r>
    <w:r>
      <w:rPr>
        <w:rFonts w:ascii="Arial Black" w:hAnsi="Arial Black"/>
        <w:noProof/>
        <w:color w:val="404040" w:themeColor="text1" w:themeTint="BF"/>
        <w:sz w:val="20"/>
        <w:szCs w:val="20"/>
      </w:rPr>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10</w:t>
    </w:r>
    <w:r w:rsidRPr="008B5F63">
      <w:rPr>
        <w:rFonts w:ascii="Arial Black" w:hAnsi="Arial Black"/>
        <w:noProof/>
        <w:color w:val="404040" w:themeColor="text1" w:themeTint="B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0C5FCB" w14:textId="71CE0DE3" w:rsidR="00C50510" w:rsidRPr="00DD3F84" w:rsidRDefault="00C50510" w:rsidP="00211A82">
    <w:pPr>
      <w:pStyle w:val="Footer"/>
      <w:pBdr>
        <w:top w:val="single" w:sz="4" w:space="8" w:color="4472C4" w:themeColor="accent1"/>
      </w:pBdr>
      <w:tabs>
        <w:tab w:val="left" w:pos="8835"/>
        <w:tab w:val="left" w:pos="8880"/>
      </w:tabs>
      <w:contextualSpacing/>
      <w:rPr>
        <w:rFonts w:ascii="Arial Black" w:hAnsi="Arial Black"/>
        <w:noProof/>
        <w:color w:val="404040" w:themeColor="text1" w:themeTint="BF"/>
        <w:sz w:val="20"/>
        <w:szCs w:val="20"/>
      </w:rPr>
    </w:pPr>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w:t>
    </w:r>
    <w:r w:rsidRPr="00DE7186">
      <w:rPr>
        <w:rFonts w:ascii="Arial Black" w:hAnsi="Arial Black"/>
        <w:b/>
        <w:noProof/>
        <w:sz w:val="20"/>
        <w:szCs w:val="20"/>
        <w:lang w:val="en-ZA"/>
      </w:rPr>
      <w:t xml:space="preserve"> SUBSTATION</w:t>
    </w:r>
    <w:r>
      <w:rPr>
        <w:rFonts w:ascii="Arial Black" w:hAnsi="Arial Black"/>
        <w:noProof/>
        <w:sz w:val="20"/>
        <w:szCs w:val="20"/>
      </w:rPr>
      <w:t xml:space="preserve">     </w:t>
    </w:r>
    <w:r>
      <w:rPr>
        <w:rFonts w:ascii="Arial Black" w:hAnsi="Arial Black"/>
        <w:noProof/>
        <w:color w:val="404040" w:themeColor="text1" w:themeTint="BF"/>
        <w:sz w:val="20"/>
        <w:szCs w:val="20"/>
      </w:rPr>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10</w:t>
    </w:r>
    <w:r w:rsidRPr="008B5F63">
      <w:rPr>
        <w:rFonts w:ascii="Arial Black" w:hAnsi="Arial Black"/>
        <w:noProof/>
        <w:color w:val="404040" w:themeColor="text1" w:themeTint="B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F75732" w14:textId="77C30838" w:rsidR="00C50510" w:rsidRPr="00DD3F84" w:rsidRDefault="00C50510" w:rsidP="00211A82">
    <w:pPr>
      <w:pStyle w:val="Footer"/>
      <w:pBdr>
        <w:top w:val="single" w:sz="4" w:space="8" w:color="4472C4" w:themeColor="accent1"/>
      </w:pBdr>
      <w:tabs>
        <w:tab w:val="left" w:pos="8835"/>
        <w:tab w:val="left" w:pos="8880"/>
      </w:tabs>
      <w:contextualSpacing/>
      <w:rPr>
        <w:rFonts w:ascii="Arial Black" w:hAnsi="Arial Black"/>
        <w:noProof/>
        <w:color w:val="404040" w:themeColor="text1" w:themeTint="BF"/>
        <w:sz w:val="20"/>
        <w:szCs w:val="20"/>
      </w:rPr>
    </w:pPr>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 </w:t>
    </w:r>
    <w:r w:rsidRPr="00DE7186">
      <w:rPr>
        <w:rFonts w:ascii="Arial Black" w:hAnsi="Arial Black"/>
        <w:b/>
        <w:noProof/>
        <w:sz w:val="20"/>
        <w:szCs w:val="20"/>
        <w:lang w:val="en-ZA"/>
      </w:rPr>
      <w:t>SUBSTATION</w:t>
    </w:r>
    <w:r>
      <w:rPr>
        <w:rFonts w:ascii="Arial Black" w:hAnsi="Arial Black"/>
        <w:noProof/>
        <w:sz w:val="20"/>
        <w:szCs w:val="20"/>
      </w:rPr>
      <w:t xml:space="preserve">       </w:t>
    </w:r>
    <w:r>
      <w:rPr>
        <w:rFonts w:ascii="Arial Black" w:hAnsi="Arial Black"/>
        <w:noProof/>
        <w:color w:val="404040" w:themeColor="text1" w:themeTint="BF"/>
        <w:sz w:val="20"/>
        <w:szCs w:val="20"/>
      </w:rPr>
      <w:t xml:space="preserve">              </w:t>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10</w:t>
    </w:r>
    <w:r w:rsidRPr="008B5F63">
      <w:rPr>
        <w:rFonts w:ascii="Arial Black" w:hAnsi="Arial Black"/>
        <w:noProof/>
        <w:color w:val="404040" w:themeColor="text1" w:themeTint="BF"/>
        <w:sz w:val="20"/>
        <w:szCs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B86C02" w14:textId="41F02E54" w:rsidR="00C50510" w:rsidRPr="00DD3F84" w:rsidRDefault="00C50510" w:rsidP="00211A82">
    <w:pPr>
      <w:pStyle w:val="Footer"/>
      <w:pBdr>
        <w:top w:val="single" w:sz="4" w:space="8" w:color="4472C4" w:themeColor="accent1"/>
      </w:pBdr>
      <w:tabs>
        <w:tab w:val="left" w:pos="8835"/>
        <w:tab w:val="left" w:pos="8880"/>
      </w:tabs>
      <w:contextualSpacing/>
      <w:rPr>
        <w:rFonts w:ascii="Arial Black" w:hAnsi="Arial Black"/>
        <w:noProof/>
        <w:color w:val="404040" w:themeColor="text1" w:themeTint="BF"/>
        <w:sz w:val="20"/>
        <w:szCs w:val="20"/>
      </w:rPr>
    </w:pPr>
    <w:r w:rsidRPr="00DE7186">
      <w:rPr>
        <w:rFonts w:ascii="Arial Black" w:hAnsi="Arial Black"/>
        <w:b/>
        <w:noProof/>
        <w:sz w:val="20"/>
        <w:szCs w:val="20"/>
        <w:lang w:val="en-ZA"/>
      </w:rPr>
      <w:t>PROPOSED ESKOM HOLDINGS (SOC) BESS</w:t>
    </w:r>
    <w:r>
      <w:rPr>
        <w:rFonts w:ascii="Arial Black" w:hAnsi="Arial Black"/>
        <w:b/>
        <w:noProof/>
        <w:sz w:val="20"/>
        <w:szCs w:val="20"/>
        <w:lang w:val="en-ZA"/>
      </w:rPr>
      <w:t xml:space="preserve"> – ELANDSKOP </w:t>
    </w:r>
    <w:r w:rsidRPr="00DE7186">
      <w:rPr>
        <w:rFonts w:ascii="Arial Black" w:hAnsi="Arial Black"/>
        <w:b/>
        <w:noProof/>
        <w:sz w:val="20"/>
        <w:szCs w:val="20"/>
        <w:lang w:val="en-ZA"/>
      </w:rPr>
      <w:t>SUBSTATION</w:t>
    </w:r>
    <w:r>
      <w:rPr>
        <w:rFonts w:ascii="Arial Black" w:hAnsi="Arial Black"/>
        <w:noProof/>
        <w:sz w:val="20"/>
        <w:szCs w:val="20"/>
      </w:rPr>
      <w:t xml:space="preserve">  </w:t>
    </w:r>
    <w:r>
      <w:rPr>
        <w:rFonts w:ascii="Arial Black" w:hAnsi="Arial Black"/>
        <w:noProof/>
        <w:color w:val="404040" w:themeColor="text1" w:themeTint="BF"/>
        <w:sz w:val="20"/>
        <w:szCs w:val="20"/>
      </w:rPr>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11</w:t>
    </w:r>
    <w:r w:rsidRPr="008B5F63">
      <w:rPr>
        <w:rFonts w:ascii="Arial Black" w:hAnsi="Arial Black"/>
        <w:noProof/>
        <w:color w:val="404040" w:themeColor="text1" w:themeTint="BF"/>
        <w:sz w:val="20"/>
        <w:szCs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88F856" w14:textId="4C954EF7" w:rsidR="00C50510" w:rsidRPr="00DD3F84" w:rsidRDefault="00C50510" w:rsidP="00211A82">
    <w:pPr>
      <w:pStyle w:val="Footer"/>
      <w:pBdr>
        <w:top w:val="single" w:sz="4" w:space="8" w:color="4472C4" w:themeColor="accent1"/>
      </w:pBdr>
      <w:tabs>
        <w:tab w:val="left" w:pos="8835"/>
        <w:tab w:val="left" w:pos="8880"/>
      </w:tabs>
      <w:contextualSpacing/>
      <w:rPr>
        <w:rFonts w:ascii="Arial Black" w:hAnsi="Arial Black"/>
        <w:noProof/>
        <w:color w:val="404040" w:themeColor="text1" w:themeTint="BF"/>
        <w:sz w:val="20"/>
        <w:szCs w:val="20"/>
      </w:rPr>
    </w:pPr>
    <w:r w:rsidRPr="00F203F9">
      <w:rPr>
        <w:rFonts w:ascii="Arial Black" w:hAnsi="Arial Black"/>
        <w:noProof/>
        <w:color w:val="404040" w:themeColor="text1" w:themeTint="BF"/>
        <w:sz w:val="20"/>
        <w:szCs w:val="20"/>
      </w:rPr>
      <w:t xml:space="preserve">PROPOSED ESKOM HOLDINGS (SOC) BESS </w:t>
    </w:r>
    <w:r>
      <w:rPr>
        <w:rFonts w:ascii="Arial Black" w:hAnsi="Arial Black"/>
        <w:noProof/>
        <w:color w:val="404040" w:themeColor="text1" w:themeTint="BF"/>
        <w:sz w:val="20"/>
        <w:szCs w:val="20"/>
      </w:rPr>
      <w:t>–</w:t>
    </w:r>
    <w:r w:rsidRPr="00F203F9">
      <w:rPr>
        <w:rFonts w:ascii="Arial Black" w:hAnsi="Arial Black"/>
        <w:noProof/>
        <w:color w:val="404040" w:themeColor="text1" w:themeTint="BF"/>
        <w:sz w:val="20"/>
        <w:szCs w:val="20"/>
      </w:rPr>
      <w:t xml:space="preserve"> </w:t>
    </w:r>
    <w:r>
      <w:rPr>
        <w:rFonts w:ascii="Arial Black" w:hAnsi="Arial Black"/>
        <w:noProof/>
        <w:color w:val="404040" w:themeColor="text1" w:themeTint="BF"/>
        <w:sz w:val="20"/>
        <w:szCs w:val="20"/>
      </w:rPr>
      <w:t xml:space="preserve">ELANDSKOP </w:t>
    </w:r>
    <w:r w:rsidRPr="00F203F9">
      <w:rPr>
        <w:rFonts w:ascii="Arial Black" w:hAnsi="Arial Black"/>
        <w:noProof/>
        <w:color w:val="404040" w:themeColor="text1" w:themeTint="BF"/>
        <w:sz w:val="20"/>
        <w:szCs w:val="20"/>
      </w:rPr>
      <w:t xml:space="preserve">SUBSTATION                      </w:t>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r>
    <w:r>
      <w:rPr>
        <w:rFonts w:ascii="Arial Black" w:hAnsi="Arial Black"/>
        <w:noProof/>
        <w:color w:val="404040" w:themeColor="text1" w:themeTint="BF"/>
        <w:sz w:val="20"/>
        <w:szCs w:val="20"/>
      </w:rPr>
      <w:tab/>
      <w:t xml:space="preserve">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23</w:t>
    </w:r>
    <w:r w:rsidRPr="008B5F63">
      <w:rPr>
        <w:rFonts w:ascii="Arial Black" w:hAnsi="Arial Black"/>
        <w:noProof/>
        <w:color w:val="404040" w:themeColor="text1" w:themeTint="BF"/>
        <w:sz w:val="20"/>
        <w:szCs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023CC" w14:textId="0E2ECE39" w:rsidR="00C50510" w:rsidRPr="00DD3F84" w:rsidRDefault="00C50510" w:rsidP="00211A82">
    <w:pPr>
      <w:pStyle w:val="Footer"/>
      <w:pBdr>
        <w:top w:val="single" w:sz="4" w:space="8" w:color="4472C4" w:themeColor="accent1"/>
      </w:pBdr>
      <w:tabs>
        <w:tab w:val="left" w:pos="8835"/>
        <w:tab w:val="left" w:pos="8880"/>
      </w:tabs>
      <w:contextualSpacing/>
      <w:rPr>
        <w:rFonts w:ascii="Arial Black" w:hAnsi="Arial Black"/>
        <w:noProof/>
        <w:color w:val="404040" w:themeColor="text1" w:themeTint="BF"/>
        <w:sz w:val="20"/>
        <w:szCs w:val="20"/>
      </w:rPr>
    </w:pPr>
    <w:r w:rsidRPr="00F203F9">
      <w:rPr>
        <w:rFonts w:ascii="Arial Black" w:hAnsi="Arial Black"/>
        <w:noProof/>
        <w:color w:val="404040" w:themeColor="text1" w:themeTint="BF"/>
        <w:sz w:val="20"/>
        <w:szCs w:val="20"/>
      </w:rPr>
      <w:t xml:space="preserve">PROPOSED ESKOM HOLDINGS (SOC) BESS </w:t>
    </w:r>
    <w:r>
      <w:rPr>
        <w:rFonts w:ascii="Arial Black" w:hAnsi="Arial Black"/>
        <w:noProof/>
        <w:color w:val="404040" w:themeColor="text1" w:themeTint="BF"/>
        <w:sz w:val="20"/>
        <w:szCs w:val="20"/>
      </w:rPr>
      <w:t>–</w:t>
    </w:r>
    <w:r w:rsidRPr="00F203F9">
      <w:rPr>
        <w:rFonts w:ascii="Arial Black" w:hAnsi="Arial Black"/>
        <w:noProof/>
        <w:color w:val="404040" w:themeColor="text1" w:themeTint="BF"/>
        <w:sz w:val="20"/>
        <w:szCs w:val="20"/>
      </w:rPr>
      <w:t xml:space="preserve"> </w:t>
    </w:r>
    <w:r>
      <w:rPr>
        <w:rFonts w:ascii="Arial Black" w:hAnsi="Arial Black"/>
        <w:noProof/>
        <w:color w:val="404040" w:themeColor="text1" w:themeTint="BF"/>
        <w:sz w:val="20"/>
        <w:szCs w:val="20"/>
      </w:rPr>
      <w:t xml:space="preserve">ELANDSKOP </w:t>
    </w:r>
    <w:r w:rsidRPr="00F203F9">
      <w:rPr>
        <w:rFonts w:ascii="Arial Black" w:hAnsi="Arial Black"/>
        <w:noProof/>
        <w:color w:val="404040" w:themeColor="text1" w:themeTint="BF"/>
        <w:sz w:val="20"/>
        <w:szCs w:val="20"/>
      </w:rPr>
      <w:t xml:space="preserve">SUBSTATION                  </w:t>
    </w:r>
    <w:r w:rsidRPr="008B5F63">
      <w:rPr>
        <w:rFonts w:ascii="Arial Black" w:hAnsi="Arial Black"/>
        <w:noProof/>
        <w:color w:val="404040" w:themeColor="text1" w:themeTint="BF"/>
        <w:sz w:val="20"/>
        <w:szCs w:val="20"/>
      </w:rPr>
      <w:fldChar w:fldCharType="begin"/>
    </w:r>
    <w:r w:rsidRPr="008B5F63">
      <w:rPr>
        <w:rFonts w:ascii="Arial Black" w:hAnsi="Arial Black"/>
        <w:noProof/>
        <w:color w:val="404040" w:themeColor="text1" w:themeTint="BF"/>
        <w:sz w:val="20"/>
        <w:szCs w:val="20"/>
      </w:rPr>
      <w:instrText xml:space="preserve"> PAGE   \* MERGEFORMAT </w:instrText>
    </w:r>
    <w:r w:rsidRPr="008B5F63">
      <w:rPr>
        <w:rFonts w:ascii="Arial Black" w:hAnsi="Arial Black"/>
        <w:noProof/>
        <w:color w:val="404040" w:themeColor="text1" w:themeTint="BF"/>
        <w:sz w:val="20"/>
        <w:szCs w:val="20"/>
      </w:rPr>
      <w:fldChar w:fldCharType="separate"/>
    </w:r>
    <w:r>
      <w:rPr>
        <w:rFonts w:ascii="Arial Black" w:hAnsi="Arial Black"/>
        <w:noProof/>
        <w:color w:val="404040" w:themeColor="text1" w:themeTint="BF"/>
        <w:sz w:val="20"/>
        <w:szCs w:val="20"/>
      </w:rPr>
      <w:t>24</w:t>
    </w:r>
    <w:r w:rsidRPr="008B5F63">
      <w:rPr>
        <w:rFonts w:ascii="Arial Black" w:hAnsi="Arial Black"/>
        <w:noProof/>
        <w:color w:val="404040" w:themeColor="text1" w:themeTint="BF"/>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67E17E" w14:textId="77777777" w:rsidR="00C50510" w:rsidRDefault="00C50510" w:rsidP="003E2F6D">
      <w:pPr>
        <w:spacing w:after="0" w:line="240" w:lineRule="auto"/>
      </w:pPr>
      <w:r>
        <w:separator/>
      </w:r>
    </w:p>
  </w:footnote>
  <w:footnote w:type="continuationSeparator" w:id="0">
    <w:p w14:paraId="723FA60B" w14:textId="77777777" w:rsidR="00C50510" w:rsidRDefault="00C50510" w:rsidP="003E2F6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EE549"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bookmarkStart w:id="1" w:name="_Hlk491336365"/>
    <w:bookmarkStart w:id="2" w:name="_Hlk491336366"/>
    <w:bookmarkStart w:id="3" w:name="_Hlk491336367"/>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49024" behindDoc="1" locked="0" layoutInCell="1" allowOverlap="1" wp14:anchorId="49F576D0" wp14:editId="68DBD40A">
          <wp:simplePos x="0" y="0"/>
          <wp:positionH relativeFrom="column">
            <wp:posOffset>4345509</wp:posOffset>
          </wp:positionH>
          <wp:positionV relativeFrom="paragraph">
            <wp:posOffset>-540385</wp:posOffset>
          </wp:positionV>
          <wp:extent cx="1784985" cy="714375"/>
          <wp:effectExtent l="19050" t="0" r="5715" b="0"/>
          <wp:wrapTight wrapText="bothSides">
            <wp:wrapPolygon edited="0">
              <wp:start x="-231" y="0"/>
              <wp:lineTo x="-231" y="21312"/>
              <wp:lineTo x="21669" y="21312"/>
              <wp:lineTo x="21669" y="0"/>
              <wp:lineTo x="-231" y="0"/>
            </wp:wrapPolygon>
          </wp:wrapTight>
          <wp:docPr id="48" name="Picture 48"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4985" cy="714375"/>
                  </a:xfrm>
                  <a:prstGeom prst="rect">
                    <a:avLst/>
                  </a:prstGeom>
                  <a:noFill/>
                  <a:ln>
                    <a:noFill/>
                  </a:ln>
                  <a:extLst>
                    <a:ext uri="{53640926-AAD7-44D8-BBD7-CCE9431645EC}">
                      <a14:shadowObscured xmlns:a14="http://schemas.microsoft.com/office/drawing/2010/main"/>
                    </a:ext>
                  </a:extLst>
                </pic:spPr>
              </pic:pic>
            </a:graphicData>
          </a:graphic>
        </wp:anchor>
      </w:drawing>
    </w:r>
  </w:p>
  <w:p w14:paraId="078F0195"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143C5F5D"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6B232908"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3EEA053A"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bookmarkEnd w:id="1"/>
  <w:bookmarkEnd w:id="2"/>
  <w:bookmarkEnd w:id="3"/>
  <w:p w14:paraId="32D75C83" w14:textId="77777777" w:rsidR="00C50510" w:rsidRDefault="00C5051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A2BA46"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3360" behindDoc="1" locked="0" layoutInCell="1" allowOverlap="1" wp14:anchorId="0247B2A8" wp14:editId="139D94ED">
          <wp:simplePos x="0" y="0"/>
          <wp:positionH relativeFrom="column">
            <wp:posOffset>4347210</wp:posOffset>
          </wp:positionH>
          <wp:positionV relativeFrom="paragraph">
            <wp:posOffset>-547370</wp:posOffset>
          </wp:positionV>
          <wp:extent cx="1788795" cy="715645"/>
          <wp:effectExtent l="19050" t="0" r="1905" b="0"/>
          <wp:wrapTight wrapText="bothSides">
            <wp:wrapPolygon edited="0">
              <wp:start x="-230" y="0"/>
              <wp:lineTo x="-230" y="21274"/>
              <wp:lineTo x="21623" y="21274"/>
              <wp:lineTo x="21623" y="0"/>
              <wp:lineTo x="-230" y="0"/>
            </wp:wrapPolygon>
          </wp:wrapTight>
          <wp:docPr id="508" name="Picture 476"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879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32D0E945"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1391CDBE"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5B8EA50C"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0A5EB1F4"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6DDD8307" w14:textId="77777777" w:rsidR="00C50510" w:rsidRDefault="00C50510">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925E0" w14:textId="77777777" w:rsidR="00C50510" w:rsidRPr="00307D63" w:rsidRDefault="00C50510" w:rsidP="008B5F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2336" behindDoc="1" locked="0" layoutInCell="1" allowOverlap="1" wp14:anchorId="1F66FCED" wp14:editId="4D01DCC0">
          <wp:simplePos x="0" y="0"/>
          <wp:positionH relativeFrom="column">
            <wp:posOffset>4347210</wp:posOffset>
          </wp:positionH>
          <wp:positionV relativeFrom="paragraph">
            <wp:posOffset>-547370</wp:posOffset>
          </wp:positionV>
          <wp:extent cx="1787525" cy="715645"/>
          <wp:effectExtent l="19050" t="0" r="3175" b="0"/>
          <wp:wrapTight wrapText="bothSides">
            <wp:wrapPolygon edited="0">
              <wp:start x="-230" y="0"/>
              <wp:lineTo x="-230" y="21274"/>
              <wp:lineTo x="21638" y="21274"/>
              <wp:lineTo x="21638" y="0"/>
              <wp:lineTo x="-230" y="0"/>
            </wp:wrapPolygon>
          </wp:wrapTight>
          <wp:docPr id="506" name="Picture 472"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752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0B2EDF24" w14:textId="77777777" w:rsidR="00C50510" w:rsidRPr="00307D63" w:rsidRDefault="00C50510" w:rsidP="008B5F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2033169C"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62F730CB"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4017B895" w14:textId="77777777" w:rsidR="00C50510" w:rsidRPr="00307D63" w:rsidRDefault="00C50510" w:rsidP="008B5F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691107FD" w14:textId="77777777" w:rsidR="00C50510" w:rsidRDefault="00C50510">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5E61B5"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5408" behindDoc="1" locked="0" layoutInCell="1" allowOverlap="1" wp14:anchorId="5B7E849F" wp14:editId="1FB29D8F">
          <wp:simplePos x="0" y="0"/>
          <wp:positionH relativeFrom="column">
            <wp:posOffset>6748145</wp:posOffset>
          </wp:positionH>
          <wp:positionV relativeFrom="paragraph">
            <wp:posOffset>-547370</wp:posOffset>
          </wp:positionV>
          <wp:extent cx="1790065" cy="715645"/>
          <wp:effectExtent l="19050" t="0" r="635" b="0"/>
          <wp:wrapTight wrapText="bothSides">
            <wp:wrapPolygon edited="0">
              <wp:start x="-230" y="0"/>
              <wp:lineTo x="-230" y="21274"/>
              <wp:lineTo x="21608" y="21274"/>
              <wp:lineTo x="21608" y="0"/>
              <wp:lineTo x="-230" y="0"/>
            </wp:wrapPolygon>
          </wp:wrapTight>
          <wp:docPr id="456" name="Picture 476"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9006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57D74F8B"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7A136BD2"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561C5FCF"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1994603E"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6C3CEE68" w14:textId="77777777" w:rsidR="00C50510" w:rsidRDefault="00C50510">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D23FA4" w14:textId="77777777" w:rsidR="00C50510" w:rsidRPr="00307D63" w:rsidRDefault="00C50510" w:rsidP="008B5F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4384" behindDoc="1" locked="0" layoutInCell="1" allowOverlap="1" wp14:anchorId="2253299A" wp14:editId="6B6FCAB1">
          <wp:simplePos x="0" y="0"/>
          <wp:positionH relativeFrom="column">
            <wp:posOffset>6739255</wp:posOffset>
          </wp:positionH>
          <wp:positionV relativeFrom="paragraph">
            <wp:posOffset>-547370</wp:posOffset>
          </wp:positionV>
          <wp:extent cx="1791335" cy="715645"/>
          <wp:effectExtent l="19050" t="0" r="0" b="0"/>
          <wp:wrapTight wrapText="bothSides">
            <wp:wrapPolygon edited="0">
              <wp:start x="-230" y="0"/>
              <wp:lineTo x="-230" y="21274"/>
              <wp:lineTo x="21592" y="21274"/>
              <wp:lineTo x="21592" y="0"/>
              <wp:lineTo x="-230" y="0"/>
            </wp:wrapPolygon>
          </wp:wrapTight>
          <wp:docPr id="455" name="Picture 472"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9133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08E06BD8" w14:textId="77777777" w:rsidR="00C50510" w:rsidRPr="00307D63" w:rsidRDefault="00C50510" w:rsidP="008B5F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2495FB36"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28D313DF"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44AE0FE7" w14:textId="77777777" w:rsidR="00C50510" w:rsidRPr="00307D63" w:rsidRDefault="00C50510" w:rsidP="008B5F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64A4EC1B" w14:textId="77777777" w:rsidR="00C50510" w:rsidRDefault="00C50510">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EDF7D8"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1824" behindDoc="1" locked="0" layoutInCell="1" allowOverlap="1" wp14:anchorId="3ABFC8A9" wp14:editId="6A81C5A5">
          <wp:simplePos x="0" y="0"/>
          <wp:positionH relativeFrom="column">
            <wp:posOffset>6662420</wp:posOffset>
          </wp:positionH>
          <wp:positionV relativeFrom="paragraph">
            <wp:posOffset>-547370</wp:posOffset>
          </wp:positionV>
          <wp:extent cx="1784985" cy="714375"/>
          <wp:effectExtent l="19050" t="0" r="5715" b="0"/>
          <wp:wrapTight wrapText="bothSides">
            <wp:wrapPolygon edited="0">
              <wp:start x="-231" y="0"/>
              <wp:lineTo x="-231" y="21312"/>
              <wp:lineTo x="21669" y="21312"/>
              <wp:lineTo x="21669" y="0"/>
              <wp:lineTo x="-231" y="0"/>
            </wp:wrapPolygon>
          </wp:wrapTight>
          <wp:docPr id="452" name="Picture 476"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4985" cy="714375"/>
                  </a:xfrm>
                  <a:prstGeom prst="rect">
                    <a:avLst/>
                  </a:prstGeom>
                  <a:noFill/>
                  <a:ln>
                    <a:noFill/>
                  </a:ln>
                  <a:extLst>
                    <a:ext uri="{53640926-AAD7-44D8-BBD7-CCE9431645EC}">
                      <a14:shadowObscured xmlns:a14="http://schemas.microsoft.com/office/drawing/2010/main"/>
                    </a:ext>
                  </a:extLst>
                </pic:spPr>
              </pic:pic>
            </a:graphicData>
          </a:graphic>
        </wp:anchor>
      </w:drawing>
    </w:r>
  </w:p>
  <w:p w14:paraId="2849DFD4"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351C90FF"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23F35D55"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4A503F6C"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039DFF42" w14:textId="77777777" w:rsidR="00C50510" w:rsidRDefault="00C50510">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DADA5" w14:textId="77777777" w:rsidR="00C50510" w:rsidRPr="00307D63" w:rsidRDefault="00C50510" w:rsidP="008B5F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5680" behindDoc="1" locked="0" layoutInCell="1" allowOverlap="1" wp14:anchorId="0F884B5F" wp14:editId="7AC03BB9">
          <wp:simplePos x="0" y="0"/>
          <wp:positionH relativeFrom="column">
            <wp:posOffset>4347210</wp:posOffset>
          </wp:positionH>
          <wp:positionV relativeFrom="paragraph">
            <wp:posOffset>-546735</wp:posOffset>
          </wp:positionV>
          <wp:extent cx="1786255" cy="715645"/>
          <wp:effectExtent l="19050" t="0" r="4445" b="0"/>
          <wp:wrapTight wrapText="bothSides">
            <wp:wrapPolygon edited="0">
              <wp:start x="-230" y="0"/>
              <wp:lineTo x="-230" y="21274"/>
              <wp:lineTo x="21654" y="21274"/>
              <wp:lineTo x="21654" y="0"/>
              <wp:lineTo x="-230" y="0"/>
            </wp:wrapPolygon>
          </wp:wrapTight>
          <wp:docPr id="451" name="Picture 472"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05EB5448" w14:textId="77777777" w:rsidR="00C50510" w:rsidRPr="00307D63" w:rsidRDefault="00C50510" w:rsidP="008B5F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300D109E"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00435BAA"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33202934" w14:textId="77777777" w:rsidR="00C50510" w:rsidRPr="00307D63" w:rsidRDefault="00C50510" w:rsidP="008B5F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73D97C51" w14:textId="77777777" w:rsidR="00C50510" w:rsidRDefault="00C50510">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FDE39"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6432" behindDoc="1" locked="0" layoutInCell="1" allowOverlap="1" wp14:anchorId="27D81103" wp14:editId="27117AFB">
          <wp:simplePos x="0" y="0"/>
          <wp:positionH relativeFrom="column">
            <wp:posOffset>4347210</wp:posOffset>
          </wp:positionH>
          <wp:positionV relativeFrom="paragraph">
            <wp:posOffset>-546735</wp:posOffset>
          </wp:positionV>
          <wp:extent cx="1786255" cy="715645"/>
          <wp:effectExtent l="19050" t="0" r="4445" b="0"/>
          <wp:wrapTight wrapText="bothSides">
            <wp:wrapPolygon edited="0">
              <wp:start x="-230" y="0"/>
              <wp:lineTo x="-230" y="21274"/>
              <wp:lineTo x="21654" y="21274"/>
              <wp:lineTo x="21654" y="0"/>
              <wp:lineTo x="-230" y="0"/>
            </wp:wrapPolygon>
          </wp:wrapTight>
          <wp:docPr id="457" name="Picture 476"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4C7D0959"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73DC7099"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6AD8928B"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117ACD2B"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2F1DA90A" w14:textId="77777777" w:rsidR="00C50510" w:rsidRDefault="00C50510">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FE5F3E" w14:textId="77777777" w:rsidR="00C50510" w:rsidRPr="00307D63" w:rsidRDefault="00C50510" w:rsidP="008B5F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6192" behindDoc="1" locked="0" layoutInCell="1" allowOverlap="1" wp14:anchorId="64A7AF52" wp14:editId="0FFDC937">
          <wp:simplePos x="0" y="0"/>
          <wp:positionH relativeFrom="column">
            <wp:posOffset>4371975</wp:posOffset>
          </wp:positionH>
          <wp:positionV relativeFrom="paragraph">
            <wp:posOffset>-553085</wp:posOffset>
          </wp:positionV>
          <wp:extent cx="1784985" cy="714375"/>
          <wp:effectExtent l="19050" t="0" r="5715" b="0"/>
          <wp:wrapTight wrapText="bothSides">
            <wp:wrapPolygon edited="0">
              <wp:start x="-231" y="0"/>
              <wp:lineTo x="-231" y="21312"/>
              <wp:lineTo x="21669" y="21312"/>
              <wp:lineTo x="21669" y="0"/>
              <wp:lineTo x="-231" y="0"/>
            </wp:wrapPolygon>
          </wp:wrapTight>
          <wp:docPr id="33" name="Picture 476"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4985" cy="714375"/>
                  </a:xfrm>
                  <a:prstGeom prst="rect">
                    <a:avLst/>
                  </a:prstGeom>
                  <a:noFill/>
                  <a:ln>
                    <a:noFill/>
                  </a:ln>
                  <a:extLst>
                    <a:ext uri="{53640926-AAD7-44D8-BBD7-CCE9431645EC}">
                      <a14:shadowObscured xmlns:a14="http://schemas.microsoft.com/office/drawing/2010/main"/>
                    </a:ext>
                  </a:extLst>
                </pic:spPr>
              </pic:pic>
            </a:graphicData>
          </a:graphic>
        </wp:anchor>
      </w:drawing>
    </w:r>
  </w:p>
  <w:p w14:paraId="37987B3B" w14:textId="77777777" w:rsidR="00C50510" w:rsidRPr="00307D63" w:rsidRDefault="00C50510" w:rsidP="008B5F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6FBC58A1"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27A0FC4B"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65FBA0FC" w14:textId="77777777" w:rsidR="00C50510" w:rsidRPr="00307D63" w:rsidRDefault="00C50510" w:rsidP="008B5F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015BD84A" w14:textId="77777777" w:rsidR="00C50510" w:rsidRDefault="00C5051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4E0B8A"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4144" behindDoc="1" locked="0" layoutInCell="1" allowOverlap="1" wp14:anchorId="49E9EB0B" wp14:editId="421A669B">
          <wp:simplePos x="0" y="0"/>
          <wp:positionH relativeFrom="column">
            <wp:posOffset>4356100</wp:posOffset>
          </wp:positionH>
          <wp:positionV relativeFrom="paragraph">
            <wp:posOffset>-549910</wp:posOffset>
          </wp:positionV>
          <wp:extent cx="1786255" cy="715645"/>
          <wp:effectExtent l="19050" t="0" r="4445" b="0"/>
          <wp:wrapTight wrapText="bothSides">
            <wp:wrapPolygon edited="0">
              <wp:start x="-230" y="0"/>
              <wp:lineTo x="-230" y="21274"/>
              <wp:lineTo x="21654" y="21274"/>
              <wp:lineTo x="21654" y="0"/>
              <wp:lineTo x="-230" y="0"/>
            </wp:wrapPolygon>
          </wp:wrapTight>
          <wp:docPr id="2" name="Picture 7"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491D822D"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0C17D869"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09D5E261"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6D5A597C"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3E27D75E" w14:textId="77777777" w:rsidR="00C50510" w:rsidRDefault="00C5051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DCD33" w14:textId="77777777" w:rsidR="00C50510" w:rsidRPr="00307D63" w:rsidRDefault="00C50510" w:rsidP="008B5F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3120" behindDoc="1" locked="0" layoutInCell="1" allowOverlap="1" wp14:anchorId="290B8B8B" wp14:editId="62B192C7">
          <wp:simplePos x="0" y="0"/>
          <wp:positionH relativeFrom="column">
            <wp:posOffset>4347845</wp:posOffset>
          </wp:positionH>
          <wp:positionV relativeFrom="paragraph">
            <wp:posOffset>-548640</wp:posOffset>
          </wp:positionV>
          <wp:extent cx="1786255" cy="715645"/>
          <wp:effectExtent l="19050" t="0" r="4445" b="0"/>
          <wp:wrapTight wrapText="bothSides">
            <wp:wrapPolygon edited="0">
              <wp:start x="-230" y="0"/>
              <wp:lineTo x="-230" y="21274"/>
              <wp:lineTo x="21654" y="21274"/>
              <wp:lineTo x="21654" y="0"/>
              <wp:lineTo x="-230" y="0"/>
            </wp:wrapPolygon>
          </wp:wrapTight>
          <wp:docPr id="5" name="Picture 472"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7F46047A" w14:textId="77777777" w:rsidR="00C50510" w:rsidRPr="00307D63" w:rsidRDefault="00C50510" w:rsidP="008B5F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3C26AC57"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32AE4E5D" w14:textId="77777777" w:rsidR="00C50510" w:rsidRPr="00307D63" w:rsidRDefault="00C50510" w:rsidP="008B5F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64010792" w14:textId="77777777" w:rsidR="00C50510" w:rsidRPr="00307D63" w:rsidRDefault="00C50510" w:rsidP="008B5F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168C5850" w14:textId="77777777" w:rsidR="00C50510" w:rsidRDefault="00C5051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8DF159"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7216" behindDoc="1" locked="0" layoutInCell="1" allowOverlap="1" wp14:anchorId="7B2BC882" wp14:editId="00C15B0D">
          <wp:simplePos x="0" y="0"/>
          <wp:positionH relativeFrom="column">
            <wp:posOffset>6643741</wp:posOffset>
          </wp:positionH>
          <wp:positionV relativeFrom="paragraph">
            <wp:posOffset>-555649</wp:posOffset>
          </wp:positionV>
          <wp:extent cx="1786255" cy="715645"/>
          <wp:effectExtent l="19050" t="0" r="4445" b="0"/>
          <wp:wrapTight wrapText="bothSides">
            <wp:wrapPolygon edited="0">
              <wp:start x="-230" y="0"/>
              <wp:lineTo x="-230" y="21274"/>
              <wp:lineTo x="21654" y="21274"/>
              <wp:lineTo x="21654" y="0"/>
              <wp:lineTo x="-230" y="0"/>
            </wp:wrapPolygon>
          </wp:wrapTight>
          <wp:docPr id="17" name="Picture 7"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6770B3CE"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69AECE52"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722E1845"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6D661243"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7FD796A3" w14:textId="77777777" w:rsidR="00C50510" w:rsidRDefault="00C5051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EEABFD"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68480" behindDoc="1" locked="0" layoutInCell="1" allowOverlap="1" wp14:anchorId="3F739415" wp14:editId="6F919724">
          <wp:simplePos x="0" y="0"/>
          <wp:positionH relativeFrom="column">
            <wp:posOffset>4365997</wp:posOffset>
          </wp:positionH>
          <wp:positionV relativeFrom="paragraph">
            <wp:posOffset>-546998</wp:posOffset>
          </wp:positionV>
          <wp:extent cx="1786255" cy="715645"/>
          <wp:effectExtent l="19050" t="0" r="4445" b="0"/>
          <wp:wrapTight wrapText="bothSides">
            <wp:wrapPolygon edited="0">
              <wp:start x="-230" y="0"/>
              <wp:lineTo x="-230" y="21274"/>
              <wp:lineTo x="21654" y="21274"/>
              <wp:lineTo x="21654" y="0"/>
              <wp:lineTo x="-230" y="0"/>
            </wp:wrapPolygon>
          </wp:wrapTight>
          <wp:docPr id="7" name="Picture 7"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484902D1"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33FDFA25"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31723EB3"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06DC2A07"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47450F95" w14:textId="77777777" w:rsidR="00C50510" w:rsidRDefault="00C5051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1E8D68"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70528" behindDoc="1" locked="0" layoutInCell="1" allowOverlap="1" wp14:anchorId="519FB6B0" wp14:editId="764E02B8">
          <wp:simplePos x="0" y="0"/>
          <wp:positionH relativeFrom="column">
            <wp:posOffset>6651625</wp:posOffset>
          </wp:positionH>
          <wp:positionV relativeFrom="paragraph">
            <wp:posOffset>-546735</wp:posOffset>
          </wp:positionV>
          <wp:extent cx="1786255" cy="715645"/>
          <wp:effectExtent l="19050" t="0" r="4445" b="0"/>
          <wp:wrapTight wrapText="bothSides">
            <wp:wrapPolygon edited="0">
              <wp:start x="-230" y="0"/>
              <wp:lineTo x="-230" y="21274"/>
              <wp:lineTo x="21654" y="21274"/>
              <wp:lineTo x="21654" y="0"/>
              <wp:lineTo x="-230" y="0"/>
            </wp:wrapPolygon>
          </wp:wrapTight>
          <wp:docPr id="14" name="Picture 14"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5423B0F0"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7847BF13"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737A3E93"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33BF8537"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5566538A" w14:textId="77777777" w:rsidR="00C50510" w:rsidRDefault="00C5051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2C675"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1072" behindDoc="1" locked="0" layoutInCell="1" allowOverlap="1" wp14:anchorId="05206826" wp14:editId="585ABDB9">
          <wp:simplePos x="0" y="0"/>
          <wp:positionH relativeFrom="column">
            <wp:posOffset>4394200</wp:posOffset>
          </wp:positionH>
          <wp:positionV relativeFrom="paragraph">
            <wp:posOffset>-546783</wp:posOffset>
          </wp:positionV>
          <wp:extent cx="1786255" cy="715645"/>
          <wp:effectExtent l="19050" t="0" r="4445" b="0"/>
          <wp:wrapTight wrapText="bothSides">
            <wp:wrapPolygon edited="0">
              <wp:start x="-230" y="0"/>
              <wp:lineTo x="-230" y="21274"/>
              <wp:lineTo x="21654" y="21274"/>
              <wp:lineTo x="21654" y="0"/>
              <wp:lineTo x="-230" y="0"/>
            </wp:wrapPolygon>
          </wp:wrapTight>
          <wp:docPr id="54" name="Picture 7"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62A44C12"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54073903"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34230633"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3EB1B1C3"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41FD5A82" w14:textId="77777777" w:rsidR="00C50510" w:rsidRDefault="00C5051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E5488C"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8240" behindDoc="1" locked="0" layoutInCell="1" allowOverlap="1" wp14:anchorId="34B66F15" wp14:editId="7DB3C041">
          <wp:simplePos x="0" y="0"/>
          <wp:positionH relativeFrom="column">
            <wp:posOffset>6637020</wp:posOffset>
          </wp:positionH>
          <wp:positionV relativeFrom="paragraph">
            <wp:posOffset>-546915</wp:posOffset>
          </wp:positionV>
          <wp:extent cx="1786255" cy="715645"/>
          <wp:effectExtent l="19050" t="0" r="4445" b="0"/>
          <wp:wrapTight wrapText="bothSides">
            <wp:wrapPolygon edited="0">
              <wp:start x="-230" y="0"/>
              <wp:lineTo x="-230" y="21274"/>
              <wp:lineTo x="21654" y="21274"/>
              <wp:lineTo x="21654" y="0"/>
              <wp:lineTo x="-230" y="0"/>
            </wp:wrapPolygon>
          </wp:wrapTight>
          <wp:docPr id="55" name="Picture 7"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2C1CF595"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6E061CFC"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7B92D0CD"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4A613FFC"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0FE07599" w14:textId="77777777" w:rsidR="00C50510" w:rsidRDefault="00C5051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3FE222" w14:textId="77777777" w:rsidR="00C50510" w:rsidRPr="00307D63" w:rsidRDefault="00C50510" w:rsidP="00307D63">
    <w:pPr>
      <w:tabs>
        <w:tab w:val="center" w:pos="4153"/>
        <w:tab w:val="right" w:pos="8306"/>
      </w:tabs>
      <w:spacing w:after="0" w:line="240" w:lineRule="auto"/>
      <w:rPr>
        <w:rFonts w:ascii="Bradley Hand ITC" w:eastAsia="Times New Roman" w:hAnsi="Bradley Hand ITC" w:cs="Estrangelo Edessa"/>
        <w:b/>
        <w:bCs/>
        <w:color w:val="000080"/>
        <w:szCs w:val="44"/>
        <w:lang w:val="en-GB"/>
      </w:rPr>
    </w:pPr>
    <w:r w:rsidRPr="00307D63">
      <w:rPr>
        <w:rFonts w:ascii="Bradley Hand ITC" w:eastAsia="Times New Roman" w:hAnsi="Bradley Hand ITC" w:cs="Estrangelo Edessa"/>
        <w:b/>
        <w:bCs/>
        <w:noProof/>
        <w:color w:val="000080"/>
        <w:szCs w:val="44"/>
        <w:lang w:val="en-GB" w:eastAsia="en-GB"/>
      </w:rPr>
      <w:drawing>
        <wp:anchor distT="0" distB="0" distL="114300" distR="114300" simplePos="0" relativeHeight="251659264" behindDoc="1" locked="0" layoutInCell="1" allowOverlap="1" wp14:anchorId="32CAC4D9" wp14:editId="3F2912FE">
          <wp:simplePos x="0" y="0"/>
          <wp:positionH relativeFrom="column">
            <wp:posOffset>4359275</wp:posOffset>
          </wp:positionH>
          <wp:positionV relativeFrom="paragraph">
            <wp:posOffset>-580447</wp:posOffset>
          </wp:positionV>
          <wp:extent cx="1786255" cy="715645"/>
          <wp:effectExtent l="19050" t="0" r="4445" b="0"/>
          <wp:wrapTight wrapText="bothSides">
            <wp:wrapPolygon edited="0">
              <wp:start x="-230" y="0"/>
              <wp:lineTo x="-230" y="21274"/>
              <wp:lineTo x="21654" y="21274"/>
              <wp:lineTo x="21654" y="0"/>
              <wp:lineTo x="-230" y="0"/>
            </wp:wrapPolygon>
          </wp:wrapTight>
          <wp:docPr id="36" name="Picture 7" descr="1worldconsultant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worldconsultantsLogo"/>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15242" b="34030"/>
                  <a:stretch/>
                </pic:blipFill>
                <pic:spPr bwMode="auto">
                  <a:xfrm>
                    <a:off x="0" y="0"/>
                    <a:ext cx="1786255" cy="715645"/>
                  </a:xfrm>
                  <a:prstGeom prst="rect">
                    <a:avLst/>
                  </a:prstGeom>
                  <a:noFill/>
                  <a:ln>
                    <a:noFill/>
                  </a:ln>
                  <a:extLst>
                    <a:ext uri="{53640926-AAD7-44D8-BBD7-CCE9431645EC}">
                      <a14:shadowObscured xmlns:a14="http://schemas.microsoft.com/office/drawing/2010/main"/>
                    </a:ext>
                  </a:extLst>
                </pic:spPr>
              </pic:pic>
            </a:graphicData>
          </a:graphic>
        </wp:anchor>
      </w:drawing>
    </w:r>
  </w:p>
  <w:p w14:paraId="7CD2EBAB" w14:textId="77777777" w:rsidR="00C50510" w:rsidRPr="00307D63" w:rsidRDefault="00C50510" w:rsidP="00307D63">
    <w:pPr>
      <w:tabs>
        <w:tab w:val="center" w:pos="4153"/>
        <w:tab w:val="right" w:pos="8306"/>
      </w:tabs>
      <w:spacing w:after="0" w:line="240" w:lineRule="auto"/>
      <w:jc w:val="right"/>
      <w:rPr>
        <w:rFonts w:ascii="Arial" w:eastAsia="Times New Roman" w:hAnsi="Arial" w:cs="Times New Roman"/>
        <w:szCs w:val="20"/>
        <w:lang w:val="en-GB"/>
      </w:rPr>
    </w:pPr>
    <w:r w:rsidRPr="00307D63">
      <w:rPr>
        <w:rFonts w:ascii="Arial Narrow" w:eastAsia="Times New Roman" w:hAnsi="Arial Narrow" w:cs="Arial"/>
        <w:b/>
        <w:i/>
        <w:sz w:val="20"/>
        <w:szCs w:val="20"/>
        <w:lang w:val="en-GB"/>
      </w:rPr>
      <w:t>Environmental &amp; Engineering Consultants</w:t>
    </w:r>
  </w:p>
  <w:p w14:paraId="42A7FD9A"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Postal Address: P.O Box 2311, Westville, 3630</w:t>
    </w:r>
  </w:p>
  <w:p w14:paraId="41B8C7CD" w14:textId="77777777" w:rsidR="00C50510" w:rsidRPr="00307D63" w:rsidRDefault="00C50510" w:rsidP="00307D63">
    <w:pP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Tel: 031 262 8327</w:t>
    </w:r>
  </w:p>
  <w:p w14:paraId="68D5C88E" w14:textId="77777777" w:rsidR="00C50510" w:rsidRPr="00307D63" w:rsidRDefault="00C50510" w:rsidP="00307D63">
    <w:pPr>
      <w:pBdr>
        <w:bottom w:val="single" w:sz="12" w:space="1" w:color="auto"/>
      </w:pBdr>
      <w:spacing w:after="0" w:line="240" w:lineRule="auto"/>
      <w:jc w:val="right"/>
      <w:rPr>
        <w:rFonts w:ascii="Arial Narrow" w:eastAsia="Times New Roman" w:hAnsi="Arial Narrow" w:cs="Arial"/>
        <w:i/>
        <w:sz w:val="20"/>
        <w:szCs w:val="20"/>
        <w:lang w:val="en-GB"/>
      </w:rPr>
    </w:pPr>
    <w:r w:rsidRPr="00307D63">
      <w:rPr>
        <w:rFonts w:ascii="Arial Narrow" w:eastAsia="Times New Roman" w:hAnsi="Arial Narrow" w:cs="Arial"/>
        <w:i/>
        <w:sz w:val="20"/>
        <w:szCs w:val="20"/>
        <w:lang w:val="en-GB"/>
      </w:rPr>
      <w:t>Fax: 086 726 3619</w:t>
    </w:r>
  </w:p>
  <w:p w14:paraId="6C7BDB8E" w14:textId="77777777" w:rsidR="00C50510" w:rsidRDefault="00C5051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35491"/>
    <w:multiLevelType w:val="hybridMultilevel"/>
    <w:tmpl w:val="147299F6"/>
    <w:lvl w:ilvl="0" w:tplc="F6582872">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7759BE"/>
    <w:multiLevelType w:val="hybridMultilevel"/>
    <w:tmpl w:val="1BA86E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1F967EE"/>
    <w:multiLevelType w:val="hybridMultilevel"/>
    <w:tmpl w:val="E9CA6D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15:restartNumberingAfterBreak="0">
    <w:nsid w:val="0326077D"/>
    <w:multiLevelType w:val="hybridMultilevel"/>
    <w:tmpl w:val="F8D6CE22"/>
    <w:lvl w:ilvl="0" w:tplc="CB6A60F0">
      <w:start w:val="1"/>
      <w:numFmt w:val="bullet"/>
      <w:lvlText w:val=""/>
      <w:lvlJc w:val="left"/>
      <w:pPr>
        <w:ind w:left="822" w:hanging="360"/>
      </w:pPr>
      <w:rPr>
        <w:rFonts w:ascii="Symbol" w:eastAsia="Symbol" w:hAnsi="Symbol" w:hint="default"/>
        <w:sz w:val="20"/>
        <w:szCs w:val="20"/>
      </w:rPr>
    </w:lvl>
    <w:lvl w:ilvl="1" w:tplc="1C090003" w:tentative="1">
      <w:start w:val="1"/>
      <w:numFmt w:val="bullet"/>
      <w:lvlText w:val="o"/>
      <w:lvlJc w:val="left"/>
      <w:pPr>
        <w:ind w:left="1542" w:hanging="360"/>
      </w:pPr>
      <w:rPr>
        <w:rFonts w:ascii="Courier New" w:hAnsi="Courier New" w:cs="Courier New" w:hint="default"/>
      </w:rPr>
    </w:lvl>
    <w:lvl w:ilvl="2" w:tplc="1C090005" w:tentative="1">
      <w:start w:val="1"/>
      <w:numFmt w:val="bullet"/>
      <w:lvlText w:val=""/>
      <w:lvlJc w:val="left"/>
      <w:pPr>
        <w:ind w:left="2262" w:hanging="360"/>
      </w:pPr>
      <w:rPr>
        <w:rFonts w:ascii="Wingdings" w:hAnsi="Wingdings" w:hint="default"/>
      </w:rPr>
    </w:lvl>
    <w:lvl w:ilvl="3" w:tplc="1C090001" w:tentative="1">
      <w:start w:val="1"/>
      <w:numFmt w:val="bullet"/>
      <w:lvlText w:val=""/>
      <w:lvlJc w:val="left"/>
      <w:pPr>
        <w:ind w:left="2982" w:hanging="360"/>
      </w:pPr>
      <w:rPr>
        <w:rFonts w:ascii="Symbol" w:hAnsi="Symbol" w:hint="default"/>
      </w:rPr>
    </w:lvl>
    <w:lvl w:ilvl="4" w:tplc="1C090003" w:tentative="1">
      <w:start w:val="1"/>
      <w:numFmt w:val="bullet"/>
      <w:lvlText w:val="o"/>
      <w:lvlJc w:val="left"/>
      <w:pPr>
        <w:ind w:left="3702" w:hanging="360"/>
      </w:pPr>
      <w:rPr>
        <w:rFonts w:ascii="Courier New" w:hAnsi="Courier New" w:cs="Courier New" w:hint="default"/>
      </w:rPr>
    </w:lvl>
    <w:lvl w:ilvl="5" w:tplc="1C090005" w:tentative="1">
      <w:start w:val="1"/>
      <w:numFmt w:val="bullet"/>
      <w:lvlText w:val=""/>
      <w:lvlJc w:val="left"/>
      <w:pPr>
        <w:ind w:left="4422" w:hanging="360"/>
      </w:pPr>
      <w:rPr>
        <w:rFonts w:ascii="Wingdings" w:hAnsi="Wingdings" w:hint="default"/>
      </w:rPr>
    </w:lvl>
    <w:lvl w:ilvl="6" w:tplc="1C090001" w:tentative="1">
      <w:start w:val="1"/>
      <w:numFmt w:val="bullet"/>
      <w:lvlText w:val=""/>
      <w:lvlJc w:val="left"/>
      <w:pPr>
        <w:ind w:left="5142" w:hanging="360"/>
      </w:pPr>
      <w:rPr>
        <w:rFonts w:ascii="Symbol" w:hAnsi="Symbol" w:hint="default"/>
      </w:rPr>
    </w:lvl>
    <w:lvl w:ilvl="7" w:tplc="1C090003" w:tentative="1">
      <w:start w:val="1"/>
      <w:numFmt w:val="bullet"/>
      <w:lvlText w:val="o"/>
      <w:lvlJc w:val="left"/>
      <w:pPr>
        <w:ind w:left="5862" w:hanging="360"/>
      </w:pPr>
      <w:rPr>
        <w:rFonts w:ascii="Courier New" w:hAnsi="Courier New" w:cs="Courier New" w:hint="default"/>
      </w:rPr>
    </w:lvl>
    <w:lvl w:ilvl="8" w:tplc="1C090005" w:tentative="1">
      <w:start w:val="1"/>
      <w:numFmt w:val="bullet"/>
      <w:lvlText w:val=""/>
      <w:lvlJc w:val="left"/>
      <w:pPr>
        <w:ind w:left="6582" w:hanging="360"/>
      </w:pPr>
      <w:rPr>
        <w:rFonts w:ascii="Wingdings" w:hAnsi="Wingdings" w:hint="default"/>
      </w:rPr>
    </w:lvl>
  </w:abstractNum>
  <w:abstractNum w:abstractNumId="4" w15:restartNumberingAfterBreak="0">
    <w:nsid w:val="04F37FFC"/>
    <w:multiLevelType w:val="hybridMultilevel"/>
    <w:tmpl w:val="773CDACA"/>
    <w:lvl w:ilvl="0" w:tplc="50ECF2D2">
      <w:start w:val="1"/>
      <w:numFmt w:val="lowerRoman"/>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5" w15:restartNumberingAfterBreak="0">
    <w:nsid w:val="050421A8"/>
    <w:multiLevelType w:val="hybridMultilevel"/>
    <w:tmpl w:val="220A43CC"/>
    <w:lvl w:ilvl="0" w:tplc="CB6A60F0">
      <w:start w:val="1"/>
      <w:numFmt w:val="bullet"/>
      <w:lvlText w:val=""/>
      <w:lvlJc w:val="left"/>
      <w:pPr>
        <w:ind w:left="360" w:hanging="360"/>
      </w:pPr>
      <w:rPr>
        <w:rFonts w:ascii="Symbol" w:eastAsia="Symbol" w:hAnsi="Symbol" w:hint="default"/>
        <w:sz w:val="20"/>
        <w:szCs w:val="20"/>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15:restartNumberingAfterBreak="0">
    <w:nsid w:val="058D1C7A"/>
    <w:multiLevelType w:val="hybridMultilevel"/>
    <w:tmpl w:val="38A2019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15:restartNumberingAfterBreak="0">
    <w:nsid w:val="09426843"/>
    <w:multiLevelType w:val="hybridMultilevel"/>
    <w:tmpl w:val="F926B234"/>
    <w:lvl w:ilvl="0" w:tplc="1C090001">
      <w:start w:val="1"/>
      <w:numFmt w:val="bullet"/>
      <w:lvlText w:val=""/>
      <w:lvlJc w:val="left"/>
      <w:pPr>
        <w:ind w:left="1429" w:hanging="360"/>
      </w:pPr>
      <w:rPr>
        <w:rFonts w:ascii="Symbol" w:hAnsi="Symbol" w:hint="default"/>
      </w:rPr>
    </w:lvl>
    <w:lvl w:ilvl="1" w:tplc="1C090003" w:tentative="1">
      <w:start w:val="1"/>
      <w:numFmt w:val="bullet"/>
      <w:lvlText w:val="o"/>
      <w:lvlJc w:val="left"/>
      <w:pPr>
        <w:ind w:left="2149" w:hanging="360"/>
      </w:pPr>
      <w:rPr>
        <w:rFonts w:ascii="Courier New" w:hAnsi="Courier New" w:cs="Courier New" w:hint="default"/>
      </w:rPr>
    </w:lvl>
    <w:lvl w:ilvl="2" w:tplc="1C090005" w:tentative="1">
      <w:start w:val="1"/>
      <w:numFmt w:val="bullet"/>
      <w:lvlText w:val=""/>
      <w:lvlJc w:val="left"/>
      <w:pPr>
        <w:ind w:left="2869" w:hanging="360"/>
      </w:pPr>
      <w:rPr>
        <w:rFonts w:ascii="Wingdings" w:hAnsi="Wingdings" w:hint="default"/>
      </w:rPr>
    </w:lvl>
    <w:lvl w:ilvl="3" w:tplc="1C090001" w:tentative="1">
      <w:start w:val="1"/>
      <w:numFmt w:val="bullet"/>
      <w:lvlText w:val=""/>
      <w:lvlJc w:val="left"/>
      <w:pPr>
        <w:ind w:left="3589" w:hanging="360"/>
      </w:pPr>
      <w:rPr>
        <w:rFonts w:ascii="Symbol" w:hAnsi="Symbol" w:hint="default"/>
      </w:rPr>
    </w:lvl>
    <w:lvl w:ilvl="4" w:tplc="1C090003" w:tentative="1">
      <w:start w:val="1"/>
      <w:numFmt w:val="bullet"/>
      <w:lvlText w:val="o"/>
      <w:lvlJc w:val="left"/>
      <w:pPr>
        <w:ind w:left="4309" w:hanging="360"/>
      </w:pPr>
      <w:rPr>
        <w:rFonts w:ascii="Courier New" w:hAnsi="Courier New" w:cs="Courier New" w:hint="default"/>
      </w:rPr>
    </w:lvl>
    <w:lvl w:ilvl="5" w:tplc="1C090005" w:tentative="1">
      <w:start w:val="1"/>
      <w:numFmt w:val="bullet"/>
      <w:lvlText w:val=""/>
      <w:lvlJc w:val="left"/>
      <w:pPr>
        <w:ind w:left="5029" w:hanging="360"/>
      </w:pPr>
      <w:rPr>
        <w:rFonts w:ascii="Wingdings" w:hAnsi="Wingdings" w:hint="default"/>
      </w:rPr>
    </w:lvl>
    <w:lvl w:ilvl="6" w:tplc="1C090001" w:tentative="1">
      <w:start w:val="1"/>
      <w:numFmt w:val="bullet"/>
      <w:lvlText w:val=""/>
      <w:lvlJc w:val="left"/>
      <w:pPr>
        <w:ind w:left="5749" w:hanging="360"/>
      </w:pPr>
      <w:rPr>
        <w:rFonts w:ascii="Symbol" w:hAnsi="Symbol" w:hint="default"/>
      </w:rPr>
    </w:lvl>
    <w:lvl w:ilvl="7" w:tplc="1C090003" w:tentative="1">
      <w:start w:val="1"/>
      <w:numFmt w:val="bullet"/>
      <w:lvlText w:val="o"/>
      <w:lvlJc w:val="left"/>
      <w:pPr>
        <w:ind w:left="6469" w:hanging="360"/>
      </w:pPr>
      <w:rPr>
        <w:rFonts w:ascii="Courier New" w:hAnsi="Courier New" w:cs="Courier New" w:hint="default"/>
      </w:rPr>
    </w:lvl>
    <w:lvl w:ilvl="8" w:tplc="1C090005" w:tentative="1">
      <w:start w:val="1"/>
      <w:numFmt w:val="bullet"/>
      <w:lvlText w:val=""/>
      <w:lvlJc w:val="left"/>
      <w:pPr>
        <w:ind w:left="7189" w:hanging="360"/>
      </w:pPr>
      <w:rPr>
        <w:rFonts w:ascii="Wingdings" w:hAnsi="Wingdings" w:hint="default"/>
      </w:rPr>
    </w:lvl>
  </w:abstractNum>
  <w:abstractNum w:abstractNumId="8" w15:restartNumberingAfterBreak="0">
    <w:nsid w:val="09D14A42"/>
    <w:multiLevelType w:val="hybridMultilevel"/>
    <w:tmpl w:val="FC5259C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9" w15:restartNumberingAfterBreak="0">
    <w:nsid w:val="0CC17F7B"/>
    <w:multiLevelType w:val="hybridMultilevel"/>
    <w:tmpl w:val="203C29E2"/>
    <w:lvl w:ilvl="0" w:tplc="1C09000F">
      <w:start w:val="1"/>
      <w:numFmt w:val="decimal"/>
      <w:lvlText w:val="%1."/>
      <w:lvlJc w:val="left"/>
      <w:pPr>
        <w:ind w:left="360" w:hanging="360"/>
      </w:pPr>
    </w:lvl>
    <w:lvl w:ilvl="1" w:tplc="1C090019">
      <w:start w:val="1"/>
      <w:numFmt w:val="lowerLetter"/>
      <w:lvlText w:val="%2."/>
      <w:lvlJc w:val="left"/>
      <w:pPr>
        <w:ind w:left="1080" w:hanging="360"/>
      </w:pPr>
    </w:lvl>
    <w:lvl w:ilvl="2" w:tplc="1C09001B">
      <w:start w:val="1"/>
      <w:numFmt w:val="lowerRoman"/>
      <w:lvlText w:val="%3."/>
      <w:lvlJc w:val="right"/>
      <w:pPr>
        <w:ind w:left="1800" w:hanging="180"/>
      </w:pPr>
    </w:lvl>
    <w:lvl w:ilvl="3" w:tplc="1C09000F">
      <w:start w:val="1"/>
      <w:numFmt w:val="decimal"/>
      <w:lvlText w:val="%4."/>
      <w:lvlJc w:val="left"/>
      <w:pPr>
        <w:ind w:left="2520" w:hanging="360"/>
      </w:pPr>
    </w:lvl>
    <w:lvl w:ilvl="4" w:tplc="1C090019">
      <w:start w:val="1"/>
      <w:numFmt w:val="lowerLetter"/>
      <w:lvlText w:val="%5."/>
      <w:lvlJc w:val="left"/>
      <w:pPr>
        <w:ind w:left="3240" w:hanging="360"/>
      </w:pPr>
    </w:lvl>
    <w:lvl w:ilvl="5" w:tplc="1C09001B">
      <w:start w:val="1"/>
      <w:numFmt w:val="lowerRoman"/>
      <w:lvlText w:val="%6."/>
      <w:lvlJc w:val="right"/>
      <w:pPr>
        <w:ind w:left="3960" w:hanging="180"/>
      </w:pPr>
    </w:lvl>
    <w:lvl w:ilvl="6" w:tplc="1C09000F">
      <w:start w:val="1"/>
      <w:numFmt w:val="decimal"/>
      <w:lvlText w:val="%7."/>
      <w:lvlJc w:val="left"/>
      <w:pPr>
        <w:ind w:left="4680" w:hanging="360"/>
      </w:pPr>
    </w:lvl>
    <w:lvl w:ilvl="7" w:tplc="1C090019">
      <w:start w:val="1"/>
      <w:numFmt w:val="lowerLetter"/>
      <w:lvlText w:val="%8."/>
      <w:lvlJc w:val="left"/>
      <w:pPr>
        <w:ind w:left="5400" w:hanging="360"/>
      </w:pPr>
    </w:lvl>
    <w:lvl w:ilvl="8" w:tplc="1C09001B">
      <w:start w:val="1"/>
      <w:numFmt w:val="lowerRoman"/>
      <w:lvlText w:val="%9."/>
      <w:lvlJc w:val="right"/>
      <w:pPr>
        <w:ind w:left="6120" w:hanging="180"/>
      </w:pPr>
    </w:lvl>
  </w:abstractNum>
  <w:abstractNum w:abstractNumId="10" w15:restartNumberingAfterBreak="0">
    <w:nsid w:val="10BE0A4B"/>
    <w:multiLevelType w:val="hybridMultilevel"/>
    <w:tmpl w:val="11DEEFF0"/>
    <w:lvl w:ilvl="0" w:tplc="94B0A322">
      <w:start w:val="1"/>
      <w:numFmt w:val="bullet"/>
      <w:lvlText w:val=""/>
      <w:lvlJc w:val="left"/>
      <w:pPr>
        <w:ind w:left="720" w:hanging="360"/>
      </w:pPr>
      <w:rPr>
        <w:rFonts w:ascii="Wingdings" w:eastAsia="Wingdings" w:hAnsi="Wingdings" w:hint="default"/>
        <w:w w:val="99"/>
        <w:sz w:val="22"/>
        <w:szCs w:val="22"/>
      </w:rPr>
    </w:lvl>
    <w:lvl w:ilvl="1" w:tplc="BA3653DA">
      <w:start w:val="1"/>
      <w:numFmt w:val="bullet"/>
      <w:lvlText w:val="•"/>
      <w:lvlJc w:val="left"/>
      <w:pPr>
        <w:ind w:left="1481" w:hanging="360"/>
      </w:pPr>
      <w:rPr>
        <w:rFonts w:hint="default"/>
      </w:rPr>
    </w:lvl>
    <w:lvl w:ilvl="2" w:tplc="2D0A6456">
      <w:start w:val="1"/>
      <w:numFmt w:val="bullet"/>
      <w:lvlText w:val="•"/>
      <w:lvlJc w:val="left"/>
      <w:pPr>
        <w:ind w:left="2242" w:hanging="360"/>
      </w:pPr>
      <w:rPr>
        <w:rFonts w:hint="default"/>
      </w:rPr>
    </w:lvl>
    <w:lvl w:ilvl="3" w:tplc="C9E009E6">
      <w:start w:val="1"/>
      <w:numFmt w:val="bullet"/>
      <w:lvlText w:val="•"/>
      <w:lvlJc w:val="left"/>
      <w:pPr>
        <w:ind w:left="3004" w:hanging="360"/>
      </w:pPr>
      <w:rPr>
        <w:rFonts w:hint="default"/>
      </w:rPr>
    </w:lvl>
    <w:lvl w:ilvl="4" w:tplc="FF82B7F0">
      <w:start w:val="1"/>
      <w:numFmt w:val="bullet"/>
      <w:lvlText w:val="•"/>
      <w:lvlJc w:val="left"/>
      <w:pPr>
        <w:ind w:left="3765" w:hanging="360"/>
      </w:pPr>
      <w:rPr>
        <w:rFonts w:hint="default"/>
      </w:rPr>
    </w:lvl>
    <w:lvl w:ilvl="5" w:tplc="1A322EBE">
      <w:start w:val="1"/>
      <w:numFmt w:val="bullet"/>
      <w:lvlText w:val="•"/>
      <w:lvlJc w:val="left"/>
      <w:pPr>
        <w:ind w:left="4527" w:hanging="360"/>
      </w:pPr>
      <w:rPr>
        <w:rFonts w:hint="default"/>
      </w:rPr>
    </w:lvl>
    <w:lvl w:ilvl="6" w:tplc="849CCA08">
      <w:start w:val="1"/>
      <w:numFmt w:val="bullet"/>
      <w:lvlText w:val="•"/>
      <w:lvlJc w:val="left"/>
      <w:pPr>
        <w:ind w:left="5288" w:hanging="360"/>
      </w:pPr>
      <w:rPr>
        <w:rFonts w:hint="default"/>
      </w:rPr>
    </w:lvl>
    <w:lvl w:ilvl="7" w:tplc="256E4EC4">
      <w:start w:val="1"/>
      <w:numFmt w:val="bullet"/>
      <w:lvlText w:val="•"/>
      <w:lvlJc w:val="left"/>
      <w:pPr>
        <w:ind w:left="6050" w:hanging="360"/>
      </w:pPr>
      <w:rPr>
        <w:rFonts w:hint="default"/>
      </w:rPr>
    </w:lvl>
    <w:lvl w:ilvl="8" w:tplc="0E96FE50">
      <w:start w:val="1"/>
      <w:numFmt w:val="bullet"/>
      <w:lvlText w:val="•"/>
      <w:lvlJc w:val="left"/>
      <w:pPr>
        <w:ind w:left="6811" w:hanging="360"/>
      </w:pPr>
      <w:rPr>
        <w:rFonts w:hint="default"/>
      </w:rPr>
    </w:lvl>
  </w:abstractNum>
  <w:abstractNum w:abstractNumId="11" w15:restartNumberingAfterBreak="0">
    <w:nsid w:val="12027D30"/>
    <w:multiLevelType w:val="hybridMultilevel"/>
    <w:tmpl w:val="E458C0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2" w15:restartNumberingAfterBreak="0">
    <w:nsid w:val="14F65C45"/>
    <w:multiLevelType w:val="hybridMultilevel"/>
    <w:tmpl w:val="0A247DF6"/>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15807D00"/>
    <w:multiLevelType w:val="hybridMultilevel"/>
    <w:tmpl w:val="BC1C39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5C7252C"/>
    <w:multiLevelType w:val="hybridMultilevel"/>
    <w:tmpl w:val="33FEE2C6"/>
    <w:lvl w:ilvl="0" w:tplc="7C66F8D0">
      <w:start w:val="1"/>
      <w:numFmt w:val="bullet"/>
      <w:lvlText w:val=""/>
      <w:lvlJc w:val="left"/>
      <w:pPr>
        <w:ind w:left="360" w:hanging="360"/>
      </w:pPr>
      <w:rPr>
        <w:rFonts w:ascii="Symbol" w:eastAsia="Symbol" w:hAnsi="Symbol" w:hint="default"/>
        <w:sz w:val="20"/>
        <w:szCs w:val="20"/>
      </w:rPr>
    </w:lvl>
    <w:lvl w:ilvl="1" w:tplc="C61A6F0A">
      <w:start w:val="1"/>
      <w:numFmt w:val="bullet"/>
      <w:lvlText w:val="•"/>
      <w:lvlJc w:val="left"/>
      <w:pPr>
        <w:ind w:left="1184" w:hanging="360"/>
      </w:pPr>
      <w:rPr>
        <w:rFonts w:hint="default"/>
      </w:rPr>
    </w:lvl>
    <w:lvl w:ilvl="2" w:tplc="6DC6C2BC">
      <w:start w:val="1"/>
      <w:numFmt w:val="bullet"/>
      <w:lvlText w:val="•"/>
      <w:lvlJc w:val="left"/>
      <w:pPr>
        <w:ind w:left="2007" w:hanging="360"/>
      </w:pPr>
      <w:rPr>
        <w:rFonts w:hint="default"/>
      </w:rPr>
    </w:lvl>
    <w:lvl w:ilvl="3" w:tplc="423A253A">
      <w:start w:val="1"/>
      <w:numFmt w:val="bullet"/>
      <w:lvlText w:val="•"/>
      <w:lvlJc w:val="left"/>
      <w:pPr>
        <w:ind w:left="2831" w:hanging="360"/>
      </w:pPr>
      <w:rPr>
        <w:rFonts w:hint="default"/>
      </w:rPr>
    </w:lvl>
    <w:lvl w:ilvl="4" w:tplc="98244872">
      <w:start w:val="1"/>
      <w:numFmt w:val="bullet"/>
      <w:lvlText w:val="•"/>
      <w:lvlJc w:val="left"/>
      <w:pPr>
        <w:ind w:left="3655" w:hanging="360"/>
      </w:pPr>
      <w:rPr>
        <w:rFonts w:hint="default"/>
      </w:rPr>
    </w:lvl>
    <w:lvl w:ilvl="5" w:tplc="A5649A6C">
      <w:start w:val="1"/>
      <w:numFmt w:val="bullet"/>
      <w:lvlText w:val="•"/>
      <w:lvlJc w:val="left"/>
      <w:pPr>
        <w:ind w:left="4479" w:hanging="360"/>
      </w:pPr>
      <w:rPr>
        <w:rFonts w:hint="default"/>
      </w:rPr>
    </w:lvl>
    <w:lvl w:ilvl="6" w:tplc="A86A7928">
      <w:start w:val="1"/>
      <w:numFmt w:val="bullet"/>
      <w:lvlText w:val="•"/>
      <w:lvlJc w:val="left"/>
      <w:pPr>
        <w:ind w:left="5303" w:hanging="360"/>
      </w:pPr>
      <w:rPr>
        <w:rFonts w:hint="default"/>
      </w:rPr>
    </w:lvl>
    <w:lvl w:ilvl="7" w:tplc="6C1CC5C0">
      <w:start w:val="1"/>
      <w:numFmt w:val="bullet"/>
      <w:lvlText w:val="•"/>
      <w:lvlJc w:val="left"/>
      <w:pPr>
        <w:ind w:left="6126" w:hanging="360"/>
      </w:pPr>
      <w:rPr>
        <w:rFonts w:hint="default"/>
      </w:rPr>
    </w:lvl>
    <w:lvl w:ilvl="8" w:tplc="12628082">
      <w:start w:val="1"/>
      <w:numFmt w:val="bullet"/>
      <w:lvlText w:val="•"/>
      <w:lvlJc w:val="left"/>
      <w:pPr>
        <w:ind w:left="6950" w:hanging="360"/>
      </w:pPr>
      <w:rPr>
        <w:rFonts w:hint="default"/>
      </w:rPr>
    </w:lvl>
  </w:abstractNum>
  <w:abstractNum w:abstractNumId="15" w15:restartNumberingAfterBreak="0">
    <w:nsid w:val="16E0376D"/>
    <w:multiLevelType w:val="hybridMultilevel"/>
    <w:tmpl w:val="B524944C"/>
    <w:lvl w:ilvl="0" w:tplc="B38A5364">
      <w:start w:val="1"/>
      <w:numFmt w:val="bullet"/>
      <w:lvlText w:val=""/>
      <w:lvlJc w:val="left"/>
      <w:pPr>
        <w:ind w:left="720" w:hanging="360"/>
      </w:pPr>
      <w:rPr>
        <w:rFonts w:ascii="Wingdings" w:eastAsia="Arial Narrow" w:hAnsi="Wingdings" w:cs="Arial" w:hint="default"/>
        <w:color w:val="FF000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178D25F0"/>
    <w:multiLevelType w:val="hybridMultilevel"/>
    <w:tmpl w:val="B3D0B4E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15:restartNumberingAfterBreak="0">
    <w:nsid w:val="18B16BAA"/>
    <w:multiLevelType w:val="hybridMultilevel"/>
    <w:tmpl w:val="4776FBF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 w15:restartNumberingAfterBreak="0">
    <w:nsid w:val="1B012682"/>
    <w:multiLevelType w:val="hybridMultilevel"/>
    <w:tmpl w:val="3C6EA51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9" w15:restartNumberingAfterBreak="0">
    <w:nsid w:val="1B2E68ED"/>
    <w:multiLevelType w:val="hybridMultilevel"/>
    <w:tmpl w:val="0C9C21E0"/>
    <w:lvl w:ilvl="0" w:tplc="8864C3DA">
      <w:start w:val="13"/>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25B42E10"/>
    <w:multiLevelType w:val="hybridMultilevel"/>
    <w:tmpl w:val="BA2CC7E4"/>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27291269"/>
    <w:multiLevelType w:val="hybridMultilevel"/>
    <w:tmpl w:val="F23228DE"/>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15:restartNumberingAfterBreak="0">
    <w:nsid w:val="2838205B"/>
    <w:multiLevelType w:val="hybridMultilevel"/>
    <w:tmpl w:val="49467302"/>
    <w:lvl w:ilvl="0" w:tplc="C53AE3F4">
      <w:start w:val="1"/>
      <w:numFmt w:val="bullet"/>
      <w:lvlText w:val=""/>
      <w:lvlJc w:val="left"/>
      <w:pPr>
        <w:ind w:left="360" w:hanging="360"/>
      </w:pPr>
      <w:rPr>
        <w:rFonts w:ascii="Symbol" w:eastAsia="Symbol" w:hAnsi="Symbol" w:hint="default"/>
        <w:sz w:val="20"/>
        <w:szCs w:val="20"/>
      </w:rPr>
    </w:lvl>
    <w:lvl w:ilvl="1" w:tplc="CCC41FB4">
      <w:start w:val="1"/>
      <w:numFmt w:val="bullet"/>
      <w:lvlText w:val="-"/>
      <w:lvlJc w:val="left"/>
      <w:pPr>
        <w:ind w:left="1045" w:hanging="360"/>
      </w:pPr>
      <w:rPr>
        <w:rFonts w:ascii="Arial Narrow" w:eastAsia="Arial Narrow" w:hAnsi="Arial Narrow" w:hint="default"/>
        <w:sz w:val="20"/>
        <w:szCs w:val="20"/>
      </w:rPr>
    </w:lvl>
    <w:lvl w:ilvl="2" w:tplc="8C10EAD0">
      <w:start w:val="1"/>
      <w:numFmt w:val="bullet"/>
      <w:lvlText w:val="•"/>
      <w:lvlJc w:val="left"/>
      <w:pPr>
        <w:ind w:left="1879" w:hanging="360"/>
      </w:pPr>
      <w:rPr>
        <w:rFonts w:hint="default"/>
      </w:rPr>
    </w:lvl>
    <w:lvl w:ilvl="3" w:tplc="AE1CE910">
      <w:start w:val="1"/>
      <w:numFmt w:val="bullet"/>
      <w:lvlText w:val="•"/>
      <w:lvlJc w:val="left"/>
      <w:pPr>
        <w:ind w:left="2713" w:hanging="360"/>
      </w:pPr>
      <w:rPr>
        <w:rFonts w:hint="default"/>
      </w:rPr>
    </w:lvl>
    <w:lvl w:ilvl="4" w:tplc="CAB06FBE">
      <w:start w:val="1"/>
      <w:numFmt w:val="bullet"/>
      <w:lvlText w:val="•"/>
      <w:lvlJc w:val="left"/>
      <w:pPr>
        <w:ind w:left="3547" w:hanging="360"/>
      </w:pPr>
      <w:rPr>
        <w:rFonts w:hint="default"/>
      </w:rPr>
    </w:lvl>
    <w:lvl w:ilvl="5" w:tplc="318E6534">
      <w:start w:val="1"/>
      <w:numFmt w:val="bullet"/>
      <w:lvlText w:val="•"/>
      <w:lvlJc w:val="left"/>
      <w:pPr>
        <w:ind w:left="4381" w:hanging="360"/>
      </w:pPr>
      <w:rPr>
        <w:rFonts w:hint="default"/>
      </w:rPr>
    </w:lvl>
    <w:lvl w:ilvl="6" w:tplc="E1D68BBC">
      <w:start w:val="1"/>
      <w:numFmt w:val="bullet"/>
      <w:lvlText w:val="•"/>
      <w:lvlJc w:val="left"/>
      <w:pPr>
        <w:ind w:left="5215" w:hanging="360"/>
      </w:pPr>
      <w:rPr>
        <w:rFonts w:hint="default"/>
      </w:rPr>
    </w:lvl>
    <w:lvl w:ilvl="7" w:tplc="51408BCE">
      <w:start w:val="1"/>
      <w:numFmt w:val="bullet"/>
      <w:lvlText w:val="•"/>
      <w:lvlJc w:val="left"/>
      <w:pPr>
        <w:ind w:left="6049" w:hanging="360"/>
      </w:pPr>
      <w:rPr>
        <w:rFonts w:hint="default"/>
      </w:rPr>
    </w:lvl>
    <w:lvl w:ilvl="8" w:tplc="F06AB656">
      <w:start w:val="1"/>
      <w:numFmt w:val="bullet"/>
      <w:lvlText w:val="•"/>
      <w:lvlJc w:val="left"/>
      <w:pPr>
        <w:ind w:left="6883" w:hanging="360"/>
      </w:pPr>
      <w:rPr>
        <w:rFonts w:hint="default"/>
      </w:rPr>
    </w:lvl>
  </w:abstractNum>
  <w:abstractNum w:abstractNumId="23" w15:restartNumberingAfterBreak="0">
    <w:nsid w:val="2BC56148"/>
    <w:multiLevelType w:val="hybridMultilevel"/>
    <w:tmpl w:val="A6349E6A"/>
    <w:lvl w:ilvl="0" w:tplc="1D5CD330">
      <w:start w:val="1"/>
      <w:numFmt w:val="bullet"/>
      <w:lvlText w:val=""/>
      <w:lvlJc w:val="left"/>
      <w:pPr>
        <w:ind w:left="720" w:hanging="360"/>
      </w:pPr>
      <w:rPr>
        <w:rFonts w:ascii="Symbol" w:eastAsia="Symbol" w:hAnsi="Symbol" w:hint="default"/>
        <w:sz w:val="20"/>
        <w:szCs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15:restartNumberingAfterBreak="0">
    <w:nsid w:val="2C02820F"/>
    <w:multiLevelType w:val="hybridMultilevel"/>
    <w:tmpl w:val="CF88472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2D3B619E"/>
    <w:multiLevelType w:val="multilevel"/>
    <w:tmpl w:val="DE8C51E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b/>
        <w:sz w:val="28"/>
        <w:szCs w:val="28"/>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6" w15:restartNumberingAfterBreak="0">
    <w:nsid w:val="2D9A207B"/>
    <w:multiLevelType w:val="hybridMultilevel"/>
    <w:tmpl w:val="6E06407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7" w15:restartNumberingAfterBreak="0">
    <w:nsid w:val="2DC64D56"/>
    <w:multiLevelType w:val="hybridMultilevel"/>
    <w:tmpl w:val="1D00F1E4"/>
    <w:lvl w:ilvl="0" w:tplc="1C09001B">
      <w:start w:val="1"/>
      <w:numFmt w:val="lowerRoman"/>
      <w:lvlText w:val="%1."/>
      <w:lvlJc w:val="righ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8" w15:restartNumberingAfterBreak="0">
    <w:nsid w:val="318334F2"/>
    <w:multiLevelType w:val="hybridMultilevel"/>
    <w:tmpl w:val="ABE299A4"/>
    <w:lvl w:ilvl="0" w:tplc="26F602CE">
      <w:start w:val="1"/>
      <w:numFmt w:val="bullet"/>
      <w:lvlText w:val=""/>
      <w:lvlJc w:val="left"/>
      <w:pPr>
        <w:ind w:left="360" w:hanging="360"/>
      </w:pPr>
      <w:rPr>
        <w:rFonts w:ascii="Symbol" w:eastAsia="Symbol" w:hAnsi="Symbol" w:hint="default"/>
        <w:sz w:val="20"/>
        <w:szCs w:val="20"/>
      </w:rPr>
    </w:lvl>
    <w:lvl w:ilvl="1" w:tplc="DEACEA74">
      <w:start w:val="1"/>
      <w:numFmt w:val="bullet"/>
      <w:lvlText w:val="•"/>
      <w:lvlJc w:val="left"/>
      <w:pPr>
        <w:ind w:left="1184" w:hanging="360"/>
      </w:pPr>
      <w:rPr>
        <w:rFonts w:hint="default"/>
      </w:rPr>
    </w:lvl>
    <w:lvl w:ilvl="2" w:tplc="E4624484">
      <w:start w:val="1"/>
      <w:numFmt w:val="bullet"/>
      <w:lvlText w:val="•"/>
      <w:lvlJc w:val="left"/>
      <w:pPr>
        <w:ind w:left="2007" w:hanging="360"/>
      </w:pPr>
      <w:rPr>
        <w:rFonts w:hint="default"/>
      </w:rPr>
    </w:lvl>
    <w:lvl w:ilvl="3" w:tplc="C8AC20D4">
      <w:start w:val="1"/>
      <w:numFmt w:val="bullet"/>
      <w:lvlText w:val="•"/>
      <w:lvlJc w:val="left"/>
      <w:pPr>
        <w:ind w:left="2831" w:hanging="360"/>
      </w:pPr>
      <w:rPr>
        <w:rFonts w:hint="default"/>
      </w:rPr>
    </w:lvl>
    <w:lvl w:ilvl="4" w:tplc="C630B69C">
      <w:start w:val="1"/>
      <w:numFmt w:val="bullet"/>
      <w:lvlText w:val="•"/>
      <w:lvlJc w:val="left"/>
      <w:pPr>
        <w:ind w:left="3655" w:hanging="360"/>
      </w:pPr>
      <w:rPr>
        <w:rFonts w:hint="default"/>
      </w:rPr>
    </w:lvl>
    <w:lvl w:ilvl="5" w:tplc="15F83F4C">
      <w:start w:val="1"/>
      <w:numFmt w:val="bullet"/>
      <w:lvlText w:val="•"/>
      <w:lvlJc w:val="left"/>
      <w:pPr>
        <w:ind w:left="4479" w:hanging="360"/>
      </w:pPr>
      <w:rPr>
        <w:rFonts w:hint="default"/>
      </w:rPr>
    </w:lvl>
    <w:lvl w:ilvl="6" w:tplc="D1B6D3C4">
      <w:start w:val="1"/>
      <w:numFmt w:val="bullet"/>
      <w:lvlText w:val="•"/>
      <w:lvlJc w:val="left"/>
      <w:pPr>
        <w:ind w:left="5303" w:hanging="360"/>
      </w:pPr>
      <w:rPr>
        <w:rFonts w:hint="default"/>
      </w:rPr>
    </w:lvl>
    <w:lvl w:ilvl="7" w:tplc="9386F6F2">
      <w:start w:val="1"/>
      <w:numFmt w:val="bullet"/>
      <w:lvlText w:val="•"/>
      <w:lvlJc w:val="left"/>
      <w:pPr>
        <w:ind w:left="6126" w:hanging="360"/>
      </w:pPr>
      <w:rPr>
        <w:rFonts w:hint="default"/>
      </w:rPr>
    </w:lvl>
    <w:lvl w:ilvl="8" w:tplc="4E8E13B8">
      <w:start w:val="1"/>
      <w:numFmt w:val="bullet"/>
      <w:lvlText w:val="•"/>
      <w:lvlJc w:val="left"/>
      <w:pPr>
        <w:ind w:left="6950" w:hanging="360"/>
      </w:pPr>
      <w:rPr>
        <w:rFonts w:hint="default"/>
      </w:rPr>
    </w:lvl>
  </w:abstractNum>
  <w:abstractNum w:abstractNumId="29" w15:restartNumberingAfterBreak="0">
    <w:nsid w:val="3193208A"/>
    <w:multiLevelType w:val="multilevel"/>
    <w:tmpl w:val="A3D83488"/>
    <w:lvl w:ilvl="0">
      <w:start w:val="5"/>
      <w:numFmt w:val="decimal"/>
      <w:lvlText w:val="%1."/>
      <w:lvlJc w:val="left"/>
      <w:pPr>
        <w:ind w:left="360" w:hanging="360"/>
      </w:pPr>
      <w:rPr>
        <w:rFonts w:hint="default"/>
        <w:color w:val="auto"/>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30" w15:restartNumberingAfterBreak="0">
    <w:nsid w:val="329A083B"/>
    <w:multiLevelType w:val="hybridMultilevel"/>
    <w:tmpl w:val="F2E6131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15:restartNumberingAfterBreak="0">
    <w:nsid w:val="341A16A9"/>
    <w:multiLevelType w:val="hybridMultilevel"/>
    <w:tmpl w:val="1D26A3F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2" w15:restartNumberingAfterBreak="0">
    <w:nsid w:val="38CD47C1"/>
    <w:multiLevelType w:val="hybridMultilevel"/>
    <w:tmpl w:val="F84E6436"/>
    <w:lvl w:ilvl="0" w:tplc="94C255AC">
      <w:start w:val="1"/>
      <w:numFmt w:val="bullet"/>
      <w:lvlText w:val=""/>
      <w:lvlJc w:val="left"/>
      <w:pPr>
        <w:ind w:left="360" w:hanging="360"/>
      </w:pPr>
      <w:rPr>
        <w:rFonts w:ascii="Symbol" w:eastAsia="Symbol" w:hAnsi="Symbol" w:hint="default"/>
        <w:sz w:val="20"/>
        <w:szCs w:val="20"/>
      </w:rPr>
    </w:lvl>
    <w:lvl w:ilvl="1" w:tplc="1556F95C">
      <w:start w:val="1"/>
      <w:numFmt w:val="bullet"/>
      <w:lvlText w:val="•"/>
      <w:lvlJc w:val="left"/>
      <w:pPr>
        <w:ind w:left="1184" w:hanging="360"/>
      </w:pPr>
      <w:rPr>
        <w:rFonts w:hint="default"/>
      </w:rPr>
    </w:lvl>
    <w:lvl w:ilvl="2" w:tplc="E7069020">
      <w:start w:val="1"/>
      <w:numFmt w:val="bullet"/>
      <w:lvlText w:val="•"/>
      <w:lvlJc w:val="left"/>
      <w:pPr>
        <w:ind w:left="2007" w:hanging="360"/>
      </w:pPr>
      <w:rPr>
        <w:rFonts w:hint="default"/>
      </w:rPr>
    </w:lvl>
    <w:lvl w:ilvl="3" w:tplc="A5E85980">
      <w:start w:val="1"/>
      <w:numFmt w:val="bullet"/>
      <w:lvlText w:val="•"/>
      <w:lvlJc w:val="left"/>
      <w:pPr>
        <w:ind w:left="2831" w:hanging="360"/>
      </w:pPr>
      <w:rPr>
        <w:rFonts w:hint="default"/>
      </w:rPr>
    </w:lvl>
    <w:lvl w:ilvl="4" w:tplc="1C44D51C">
      <w:start w:val="1"/>
      <w:numFmt w:val="bullet"/>
      <w:lvlText w:val="•"/>
      <w:lvlJc w:val="left"/>
      <w:pPr>
        <w:ind w:left="3655" w:hanging="360"/>
      </w:pPr>
      <w:rPr>
        <w:rFonts w:hint="default"/>
      </w:rPr>
    </w:lvl>
    <w:lvl w:ilvl="5" w:tplc="1804A9A2">
      <w:start w:val="1"/>
      <w:numFmt w:val="bullet"/>
      <w:lvlText w:val="•"/>
      <w:lvlJc w:val="left"/>
      <w:pPr>
        <w:ind w:left="4479" w:hanging="360"/>
      </w:pPr>
      <w:rPr>
        <w:rFonts w:hint="default"/>
      </w:rPr>
    </w:lvl>
    <w:lvl w:ilvl="6" w:tplc="1E84FDAA">
      <w:start w:val="1"/>
      <w:numFmt w:val="bullet"/>
      <w:lvlText w:val="•"/>
      <w:lvlJc w:val="left"/>
      <w:pPr>
        <w:ind w:left="5303" w:hanging="360"/>
      </w:pPr>
      <w:rPr>
        <w:rFonts w:hint="default"/>
      </w:rPr>
    </w:lvl>
    <w:lvl w:ilvl="7" w:tplc="EEDAC9A6">
      <w:start w:val="1"/>
      <w:numFmt w:val="bullet"/>
      <w:lvlText w:val="•"/>
      <w:lvlJc w:val="left"/>
      <w:pPr>
        <w:ind w:left="6126" w:hanging="360"/>
      </w:pPr>
      <w:rPr>
        <w:rFonts w:hint="default"/>
      </w:rPr>
    </w:lvl>
    <w:lvl w:ilvl="8" w:tplc="A27046A6">
      <w:start w:val="1"/>
      <w:numFmt w:val="bullet"/>
      <w:lvlText w:val="•"/>
      <w:lvlJc w:val="left"/>
      <w:pPr>
        <w:ind w:left="6950" w:hanging="360"/>
      </w:pPr>
      <w:rPr>
        <w:rFonts w:hint="default"/>
      </w:rPr>
    </w:lvl>
  </w:abstractNum>
  <w:abstractNum w:abstractNumId="33" w15:restartNumberingAfterBreak="0">
    <w:nsid w:val="39E53556"/>
    <w:multiLevelType w:val="hybridMultilevel"/>
    <w:tmpl w:val="25464F08"/>
    <w:lvl w:ilvl="0" w:tplc="567E7E76">
      <w:start w:val="1"/>
      <w:numFmt w:val="bullet"/>
      <w:lvlText w:val=""/>
      <w:lvlJc w:val="left"/>
      <w:pPr>
        <w:ind w:left="884" w:hanging="360"/>
      </w:pPr>
      <w:rPr>
        <w:rFonts w:ascii="Symbol" w:eastAsia="Symbol" w:hAnsi="Symbol" w:hint="default"/>
        <w:sz w:val="20"/>
        <w:szCs w:val="20"/>
      </w:rPr>
    </w:lvl>
    <w:lvl w:ilvl="1" w:tplc="F98879D0">
      <w:start w:val="1"/>
      <w:numFmt w:val="bullet"/>
      <w:lvlText w:val=""/>
      <w:lvlJc w:val="left"/>
      <w:pPr>
        <w:ind w:left="1902" w:hanging="360"/>
      </w:pPr>
      <w:rPr>
        <w:rFonts w:ascii="Wingdings" w:eastAsia="Wingdings" w:hAnsi="Wingdings" w:hint="default"/>
        <w:sz w:val="20"/>
        <w:szCs w:val="20"/>
      </w:rPr>
    </w:lvl>
    <w:lvl w:ilvl="2" w:tplc="93A80102">
      <w:start w:val="1"/>
      <w:numFmt w:val="bullet"/>
      <w:lvlText w:val="•"/>
      <w:lvlJc w:val="left"/>
      <w:pPr>
        <w:ind w:left="2697" w:hanging="360"/>
      </w:pPr>
      <w:rPr>
        <w:rFonts w:hint="default"/>
      </w:rPr>
    </w:lvl>
    <w:lvl w:ilvl="3" w:tplc="08B6AB54">
      <w:start w:val="1"/>
      <w:numFmt w:val="bullet"/>
      <w:lvlText w:val="•"/>
      <w:lvlJc w:val="left"/>
      <w:pPr>
        <w:ind w:left="3493" w:hanging="360"/>
      </w:pPr>
      <w:rPr>
        <w:rFonts w:hint="default"/>
      </w:rPr>
    </w:lvl>
    <w:lvl w:ilvl="4" w:tplc="68A2A1DC">
      <w:start w:val="1"/>
      <w:numFmt w:val="bullet"/>
      <w:lvlText w:val="•"/>
      <w:lvlJc w:val="left"/>
      <w:pPr>
        <w:ind w:left="4288" w:hanging="360"/>
      </w:pPr>
      <w:rPr>
        <w:rFonts w:hint="default"/>
      </w:rPr>
    </w:lvl>
    <w:lvl w:ilvl="5" w:tplc="E6C22B90">
      <w:start w:val="1"/>
      <w:numFmt w:val="bullet"/>
      <w:lvlText w:val="•"/>
      <w:lvlJc w:val="left"/>
      <w:pPr>
        <w:ind w:left="5083" w:hanging="360"/>
      </w:pPr>
      <w:rPr>
        <w:rFonts w:hint="default"/>
      </w:rPr>
    </w:lvl>
    <w:lvl w:ilvl="6" w:tplc="7BE4587A">
      <w:start w:val="1"/>
      <w:numFmt w:val="bullet"/>
      <w:lvlText w:val="•"/>
      <w:lvlJc w:val="left"/>
      <w:pPr>
        <w:ind w:left="5879" w:hanging="360"/>
      </w:pPr>
      <w:rPr>
        <w:rFonts w:hint="default"/>
      </w:rPr>
    </w:lvl>
    <w:lvl w:ilvl="7" w:tplc="C3481D8E">
      <w:start w:val="1"/>
      <w:numFmt w:val="bullet"/>
      <w:lvlText w:val="•"/>
      <w:lvlJc w:val="left"/>
      <w:pPr>
        <w:ind w:left="6674" w:hanging="360"/>
      </w:pPr>
      <w:rPr>
        <w:rFonts w:hint="default"/>
      </w:rPr>
    </w:lvl>
    <w:lvl w:ilvl="8" w:tplc="28688B60">
      <w:start w:val="1"/>
      <w:numFmt w:val="bullet"/>
      <w:lvlText w:val="•"/>
      <w:lvlJc w:val="left"/>
      <w:pPr>
        <w:ind w:left="7469" w:hanging="360"/>
      </w:pPr>
      <w:rPr>
        <w:rFonts w:hint="default"/>
      </w:rPr>
    </w:lvl>
  </w:abstractNum>
  <w:abstractNum w:abstractNumId="34" w15:restartNumberingAfterBreak="0">
    <w:nsid w:val="3BCB1769"/>
    <w:multiLevelType w:val="hybridMultilevel"/>
    <w:tmpl w:val="61F6860A"/>
    <w:lvl w:ilvl="0" w:tplc="B05AEEB2">
      <w:start w:val="1"/>
      <w:numFmt w:val="lowerRoman"/>
      <w:lvlText w:val="(%1)"/>
      <w:lvlJc w:val="left"/>
      <w:pPr>
        <w:ind w:left="532" w:hanging="373"/>
      </w:pPr>
      <w:rPr>
        <w:rFonts w:ascii="Arial" w:eastAsia="Arial" w:hAnsi="Arial" w:cstheme="minorBidi"/>
        <w:spacing w:val="-1"/>
        <w:sz w:val="32"/>
        <w:szCs w:val="32"/>
      </w:rPr>
    </w:lvl>
    <w:lvl w:ilvl="1" w:tplc="C63EED6E">
      <w:start w:val="1"/>
      <w:numFmt w:val="lowerRoman"/>
      <w:lvlText w:val="(%2)"/>
      <w:lvlJc w:val="left"/>
      <w:pPr>
        <w:ind w:left="1021" w:hanging="720"/>
      </w:pPr>
      <w:rPr>
        <w:rFonts w:ascii="Arial Narrow" w:eastAsia="Arial Narrow" w:hAnsi="Arial Narrow" w:hint="default"/>
        <w:b/>
        <w:bCs/>
        <w:w w:val="99"/>
        <w:sz w:val="24"/>
        <w:szCs w:val="24"/>
      </w:rPr>
    </w:lvl>
    <w:lvl w:ilvl="2" w:tplc="54E2E57C">
      <w:start w:val="1"/>
      <w:numFmt w:val="bullet"/>
      <w:lvlText w:val=""/>
      <w:lvlJc w:val="left"/>
      <w:pPr>
        <w:ind w:left="880" w:hanging="360"/>
      </w:pPr>
      <w:rPr>
        <w:rFonts w:ascii="Wingdings" w:eastAsia="Wingdings" w:hAnsi="Wingdings" w:hint="default"/>
        <w:w w:val="99"/>
        <w:sz w:val="22"/>
        <w:szCs w:val="22"/>
      </w:rPr>
    </w:lvl>
    <w:lvl w:ilvl="3" w:tplc="8966753A">
      <w:start w:val="1"/>
      <w:numFmt w:val="bullet"/>
      <w:lvlText w:val="o"/>
      <w:lvlJc w:val="left"/>
      <w:pPr>
        <w:ind w:left="1600" w:hanging="360"/>
      </w:pPr>
      <w:rPr>
        <w:rFonts w:ascii="Courier New" w:eastAsia="Courier New" w:hAnsi="Courier New" w:hint="default"/>
        <w:w w:val="99"/>
        <w:sz w:val="22"/>
        <w:szCs w:val="22"/>
      </w:rPr>
    </w:lvl>
    <w:lvl w:ilvl="4" w:tplc="AC56104E">
      <w:start w:val="1"/>
      <w:numFmt w:val="bullet"/>
      <w:lvlText w:val="•"/>
      <w:lvlJc w:val="left"/>
      <w:pPr>
        <w:ind w:left="2700" w:hanging="360"/>
      </w:pPr>
      <w:rPr>
        <w:rFonts w:hint="default"/>
      </w:rPr>
    </w:lvl>
    <w:lvl w:ilvl="5" w:tplc="E9446DEE">
      <w:start w:val="1"/>
      <w:numFmt w:val="bullet"/>
      <w:lvlText w:val="•"/>
      <w:lvlJc w:val="left"/>
      <w:pPr>
        <w:ind w:left="3801" w:hanging="360"/>
      </w:pPr>
      <w:rPr>
        <w:rFonts w:hint="default"/>
      </w:rPr>
    </w:lvl>
    <w:lvl w:ilvl="6" w:tplc="C2D04BFC">
      <w:start w:val="1"/>
      <w:numFmt w:val="bullet"/>
      <w:lvlText w:val="•"/>
      <w:lvlJc w:val="left"/>
      <w:pPr>
        <w:ind w:left="4901" w:hanging="360"/>
      </w:pPr>
      <w:rPr>
        <w:rFonts w:hint="default"/>
      </w:rPr>
    </w:lvl>
    <w:lvl w:ilvl="7" w:tplc="6AD27B26">
      <w:start w:val="1"/>
      <w:numFmt w:val="bullet"/>
      <w:lvlText w:val="•"/>
      <w:lvlJc w:val="left"/>
      <w:pPr>
        <w:ind w:left="6002" w:hanging="360"/>
      </w:pPr>
      <w:rPr>
        <w:rFonts w:hint="default"/>
      </w:rPr>
    </w:lvl>
    <w:lvl w:ilvl="8" w:tplc="D748673E">
      <w:start w:val="1"/>
      <w:numFmt w:val="bullet"/>
      <w:lvlText w:val="•"/>
      <w:lvlJc w:val="left"/>
      <w:pPr>
        <w:ind w:left="7103" w:hanging="360"/>
      </w:pPr>
      <w:rPr>
        <w:rFonts w:hint="default"/>
      </w:rPr>
    </w:lvl>
  </w:abstractNum>
  <w:abstractNum w:abstractNumId="35" w15:restartNumberingAfterBreak="0">
    <w:nsid w:val="42F16A40"/>
    <w:multiLevelType w:val="hybridMultilevel"/>
    <w:tmpl w:val="A8DC9ED4"/>
    <w:lvl w:ilvl="0" w:tplc="CB6A60F0">
      <w:start w:val="1"/>
      <w:numFmt w:val="bullet"/>
      <w:lvlText w:val=""/>
      <w:lvlJc w:val="left"/>
      <w:pPr>
        <w:ind w:left="360" w:hanging="360"/>
      </w:pPr>
      <w:rPr>
        <w:rFonts w:ascii="Symbol" w:eastAsia="Symbol" w:hAnsi="Symbol" w:hint="default"/>
        <w:sz w:val="20"/>
        <w:szCs w:val="20"/>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6" w15:restartNumberingAfterBreak="0">
    <w:nsid w:val="43444A83"/>
    <w:multiLevelType w:val="hybridMultilevel"/>
    <w:tmpl w:val="AB52E85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7" w15:restartNumberingAfterBreak="0">
    <w:nsid w:val="43A854F4"/>
    <w:multiLevelType w:val="hybridMultilevel"/>
    <w:tmpl w:val="CAEAF8BC"/>
    <w:lvl w:ilvl="0" w:tplc="FBE04F78">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445250CA"/>
    <w:multiLevelType w:val="hybridMultilevel"/>
    <w:tmpl w:val="3A0663A4"/>
    <w:lvl w:ilvl="0" w:tplc="CB6A60F0">
      <w:start w:val="1"/>
      <w:numFmt w:val="bullet"/>
      <w:lvlText w:val=""/>
      <w:lvlJc w:val="left"/>
      <w:pPr>
        <w:ind w:left="360" w:hanging="360"/>
      </w:pPr>
      <w:rPr>
        <w:rFonts w:ascii="Symbol" w:eastAsia="Symbol" w:hAnsi="Symbol" w:hint="default"/>
        <w:sz w:val="20"/>
        <w:szCs w:val="20"/>
      </w:rPr>
    </w:lvl>
    <w:lvl w:ilvl="1" w:tplc="429CF01A">
      <w:start w:val="1"/>
      <w:numFmt w:val="bullet"/>
      <w:lvlText w:val="•"/>
      <w:lvlJc w:val="left"/>
      <w:pPr>
        <w:ind w:left="1178" w:hanging="360"/>
      </w:pPr>
      <w:rPr>
        <w:rFonts w:hint="default"/>
      </w:rPr>
    </w:lvl>
    <w:lvl w:ilvl="2" w:tplc="9C1EC710">
      <w:start w:val="1"/>
      <w:numFmt w:val="bullet"/>
      <w:lvlText w:val="•"/>
      <w:lvlJc w:val="left"/>
      <w:pPr>
        <w:ind w:left="1995" w:hanging="360"/>
      </w:pPr>
      <w:rPr>
        <w:rFonts w:hint="default"/>
      </w:rPr>
    </w:lvl>
    <w:lvl w:ilvl="3" w:tplc="5096ED4E">
      <w:start w:val="1"/>
      <w:numFmt w:val="bullet"/>
      <w:lvlText w:val="•"/>
      <w:lvlJc w:val="left"/>
      <w:pPr>
        <w:ind w:left="2813" w:hanging="360"/>
      </w:pPr>
      <w:rPr>
        <w:rFonts w:hint="default"/>
      </w:rPr>
    </w:lvl>
    <w:lvl w:ilvl="4" w:tplc="59244E0E">
      <w:start w:val="1"/>
      <w:numFmt w:val="bullet"/>
      <w:lvlText w:val="•"/>
      <w:lvlJc w:val="left"/>
      <w:pPr>
        <w:ind w:left="3630" w:hanging="360"/>
      </w:pPr>
      <w:rPr>
        <w:rFonts w:hint="default"/>
      </w:rPr>
    </w:lvl>
    <w:lvl w:ilvl="5" w:tplc="DE982A78">
      <w:start w:val="1"/>
      <w:numFmt w:val="bullet"/>
      <w:lvlText w:val="•"/>
      <w:lvlJc w:val="left"/>
      <w:pPr>
        <w:ind w:left="4448" w:hanging="360"/>
      </w:pPr>
      <w:rPr>
        <w:rFonts w:hint="default"/>
      </w:rPr>
    </w:lvl>
    <w:lvl w:ilvl="6" w:tplc="A07EA064">
      <w:start w:val="1"/>
      <w:numFmt w:val="bullet"/>
      <w:lvlText w:val="•"/>
      <w:lvlJc w:val="left"/>
      <w:pPr>
        <w:ind w:left="5266" w:hanging="360"/>
      </w:pPr>
      <w:rPr>
        <w:rFonts w:hint="default"/>
      </w:rPr>
    </w:lvl>
    <w:lvl w:ilvl="7" w:tplc="84A409DA">
      <w:start w:val="1"/>
      <w:numFmt w:val="bullet"/>
      <w:lvlText w:val="•"/>
      <w:lvlJc w:val="left"/>
      <w:pPr>
        <w:ind w:left="6083" w:hanging="360"/>
      </w:pPr>
      <w:rPr>
        <w:rFonts w:hint="default"/>
      </w:rPr>
    </w:lvl>
    <w:lvl w:ilvl="8" w:tplc="6D70F28C">
      <w:start w:val="1"/>
      <w:numFmt w:val="bullet"/>
      <w:lvlText w:val="•"/>
      <w:lvlJc w:val="left"/>
      <w:pPr>
        <w:ind w:left="6901" w:hanging="360"/>
      </w:pPr>
      <w:rPr>
        <w:rFonts w:hint="default"/>
      </w:rPr>
    </w:lvl>
  </w:abstractNum>
  <w:abstractNum w:abstractNumId="39" w15:restartNumberingAfterBreak="0">
    <w:nsid w:val="461010E5"/>
    <w:multiLevelType w:val="hybridMultilevel"/>
    <w:tmpl w:val="88C8D26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471F25A5"/>
    <w:multiLevelType w:val="hybridMultilevel"/>
    <w:tmpl w:val="D3DAF682"/>
    <w:lvl w:ilvl="0" w:tplc="CB6A60F0">
      <w:start w:val="1"/>
      <w:numFmt w:val="bullet"/>
      <w:lvlText w:val=""/>
      <w:lvlJc w:val="left"/>
      <w:pPr>
        <w:ind w:left="360" w:hanging="360"/>
      </w:pPr>
      <w:rPr>
        <w:rFonts w:ascii="Symbol" w:eastAsia="Symbol" w:hAnsi="Symbol" w:hint="default"/>
        <w:sz w:val="20"/>
        <w:szCs w:val="20"/>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1" w15:restartNumberingAfterBreak="0">
    <w:nsid w:val="4BFF3583"/>
    <w:multiLevelType w:val="hybridMultilevel"/>
    <w:tmpl w:val="551693CA"/>
    <w:lvl w:ilvl="0" w:tplc="F6582872">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4CC67C08"/>
    <w:multiLevelType w:val="hybridMultilevel"/>
    <w:tmpl w:val="AA64420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4CDD0FE2"/>
    <w:multiLevelType w:val="hybridMultilevel"/>
    <w:tmpl w:val="80C69FA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15:restartNumberingAfterBreak="0">
    <w:nsid w:val="4DF9158E"/>
    <w:multiLevelType w:val="hybridMultilevel"/>
    <w:tmpl w:val="364EE114"/>
    <w:lvl w:ilvl="0" w:tplc="1C090001">
      <w:start w:val="1"/>
      <w:numFmt w:val="bullet"/>
      <w:lvlText w:val=""/>
      <w:lvlJc w:val="left"/>
      <w:pPr>
        <w:ind w:left="765" w:hanging="360"/>
      </w:pPr>
      <w:rPr>
        <w:rFonts w:ascii="Symbol" w:hAnsi="Symbol" w:hint="default"/>
      </w:rPr>
    </w:lvl>
    <w:lvl w:ilvl="1" w:tplc="1C090003" w:tentative="1">
      <w:start w:val="1"/>
      <w:numFmt w:val="bullet"/>
      <w:lvlText w:val="o"/>
      <w:lvlJc w:val="left"/>
      <w:pPr>
        <w:ind w:left="1485" w:hanging="360"/>
      </w:pPr>
      <w:rPr>
        <w:rFonts w:ascii="Courier New" w:hAnsi="Courier New" w:cs="Courier New" w:hint="default"/>
      </w:rPr>
    </w:lvl>
    <w:lvl w:ilvl="2" w:tplc="1C090005" w:tentative="1">
      <w:start w:val="1"/>
      <w:numFmt w:val="bullet"/>
      <w:lvlText w:val=""/>
      <w:lvlJc w:val="left"/>
      <w:pPr>
        <w:ind w:left="2205" w:hanging="360"/>
      </w:pPr>
      <w:rPr>
        <w:rFonts w:ascii="Wingdings" w:hAnsi="Wingdings" w:hint="default"/>
      </w:rPr>
    </w:lvl>
    <w:lvl w:ilvl="3" w:tplc="1C090001" w:tentative="1">
      <w:start w:val="1"/>
      <w:numFmt w:val="bullet"/>
      <w:lvlText w:val=""/>
      <w:lvlJc w:val="left"/>
      <w:pPr>
        <w:ind w:left="2925" w:hanging="360"/>
      </w:pPr>
      <w:rPr>
        <w:rFonts w:ascii="Symbol" w:hAnsi="Symbol" w:hint="default"/>
      </w:rPr>
    </w:lvl>
    <w:lvl w:ilvl="4" w:tplc="1C090003" w:tentative="1">
      <w:start w:val="1"/>
      <w:numFmt w:val="bullet"/>
      <w:lvlText w:val="o"/>
      <w:lvlJc w:val="left"/>
      <w:pPr>
        <w:ind w:left="3645" w:hanging="360"/>
      </w:pPr>
      <w:rPr>
        <w:rFonts w:ascii="Courier New" w:hAnsi="Courier New" w:cs="Courier New" w:hint="default"/>
      </w:rPr>
    </w:lvl>
    <w:lvl w:ilvl="5" w:tplc="1C090005" w:tentative="1">
      <w:start w:val="1"/>
      <w:numFmt w:val="bullet"/>
      <w:lvlText w:val=""/>
      <w:lvlJc w:val="left"/>
      <w:pPr>
        <w:ind w:left="4365" w:hanging="360"/>
      </w:pPr>
      <w:rPr>
        <w:rFonts w:ascii="Wingdings" w:hAnsi="Wingdings" w:hint="default"/>
      </w:rPr>
    </w:lvl>
    <w:lvl w:ilvl="6" w:tplc="1C090001" w:tentative="1">
      <w:start w:val="1"/>
      <w:numFmt w:val="bullet"/>
      <w:lvlText w:val=""/>
      <w:lvlJc w:val="left"/>
      <w:pPr>
        <w:ind w:left="5085" w:hanging="360"/>
      </w:pPr>
      <w:rPr>
        <w:rFonts w:ascii="Symbol" w:hAnsi="Symbol" w:hint="default"/>
      </w:rPr>
    </w:lvl>
    <w:lvl w:ilvl="7" w:tplc="1C090003" w:tentative="1">
      <w:start w:val="1"/>
      <w:numFmt w:val="bullet"/>
      <w:lvlText w:val="o"/>
      <w:lvlJc w:val="left"/>
      <w:pPr>
        <w:ind w:left="5805" w:hanging="360"/>
      </w:pPr>
      <w:rPr>
        <w:rFonts w:ascii="Courier New" w:hAnsi="Courier New" w:cs="Courier New" w:hint="default"/>
      </w:rPr>
    </w:lvl>
    <w:lvl w:ilvl="8" w:tplc="1C090005" w:tentative="1">
      <w:start w:val="1"/>
      <w:numFmt w:val="bullet"/>
      <w:lvlText w:val=""/>
      <w:lvlJc w:val="left"/>
      <w:pPr>
        <w:ind w:left="6525" w:hanging="360"/>
      </w:pPr>
      <w:rPr>
        <w:rFonts w:ascii="Wingdings" w:hAnsi="Wingdings" w:hint="default"/>
      </w:rPr>
    </w:lvl>
  </w:abstractNum>
  <w:abstractNum w:abstractNumId="45" w15:restartNumberingAfterBreak="0">
    <w:nsid w:val="4ED80870"/>
    <w:multiLevelType w:val="hybridMultilevel"/>
    <w:tmpl w:val="D28493C8"/>
    <w:lvl w:ilvl="0" w:tplc="CB6A60F0">
      <w:start w:val="1"/>
      <w:numFmt w:val="bullet"/>
      <w:lvlText w:val=""/>
      <w:lvlJc w:val="left"/>
      <w:pPr>
        <w:ind w:left="360" w:hanging="360"/>
      </w:pPr>
      <w:rPr>
        <w:rFonts w:ascii="Symbol" w:eastAsia="Symbol" w:hAnsi="Symbol" w:hint="default"/>
        <w:sz w:val="20"/>
        <w:szCs w:val="20"/>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6" w15:restartNumberingAfterBreak="0">
    <w:nsid w:val="4EE153C6"/>
    <w:multiLevelType w:val="hybridMultilevel"/>
    <w:tmpl w:val="4116744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7" w15:restartNumberingAfterBreak="0">
    <w:nsid w:val="50AF7FBD"/>
    <w:multiLevelType w:val="hybridMultilevel"/>
    <w:tmpl w:val="AB74F100"/>
    <w:lvl w:ilvl="0" w:tplc="002E4F62">
      <w:start w:val="1"/>
      <w:numFmt w:val="bullet"/>
      <w:lvlText w:val=""/>
      <w:lvlJc w:val="left"/>
      <w:pPr>
        <w:ind w:left="360" w:hanging="360"/>
      </w:pPr>
      <w:rPr>
        <w:rFonts w:ascii="Symbol" w:eastAsia="Symbol" w:hAnsi="Symbol" w:hint="default"/>
        <w:sz w:val="20"/>
        <w:szCs w:val="20"/>
      </w:rPr>
    </w:lvl>
    <w:lvl w:ilvl="1" w:tplc="F0EC42DC">
      <w:start w:val="1"/>
      <w:numFmt w:val="bullet"/>
      <w:lvlText w:val="•"/>
      <w:lvlJc w:val="left"/>
      <w:pPr>
        <w:ind w:left="1184" w:hanging="360"/>
      </w:pPr>
      <w:rPr>
        <w:rFonts w:hint="default"/>
      </w:rPr>
    </w:lvl>
    <w:lvl w:ilvl="2" w:tplc="612407C6">
      <w:start w:val="1"/>
      <w:numFmt w:val="bullet"/>
      <w:lvlText w:val="•"/>
      <w:lvlJc w:val="left"/>
      <w:pPr>
        <w:ind w:left="2007" w:hanging="360"/>
      </w:pPr>
      <w:rPr>
        <w:rFonts w:hint="default"/>
      </w:rPr>
    </w:lvl>
    <w:lvl w:ilvl="3" w:tplc="967CAC40">
      <w:start w:val="1"/>
      <w:numFmt w:val="bullet"/>
      <w:lvlText w:val="•"/>
      <w:lvlJc w:val="left"/>
      <w:pPr>
        <w:ind w:left="2831" w:hanging="360"/>
      </w:pPr>
      <w:rPr>
        <w:rFonts w:hint="default"/>
      </w:rPr>
    </w:lvl>
    <w:lvl w:ilvl="4" w:tplc="83108E20">
      <w:start w:val="1"/>
      <w:numFmt w:val="bullet"/>
      <w:lvlText w:val="•"/>
      <w:lvlJc w:val="left"/>
      <w:pPr>
        <w:ind w:left="3655" w:hanging="360"/>
      </w:pPr>
      <w:rPr>
        <w:rFonts w:hint="default"/>
      </w:rPr>
    </w:lvl>
    <w:lvl w:ilvl="5" w:tplc="DB828A90">
      <w:start w:val="1"/>
      <w:numFmt w:val="bullet"/>
      <w:lvlText w:val="•"/>
      <w:lvlJc w:val="left"/>
      <w:pPr>
        <w:ind w:left="4479" w:hanging="360"/>
      </w:pPr>
      <w:rPr>
        <w:rFonts w:hint="default"/>
      </w:rPr>
    </w:lvl>
    <w:lvl w:ilvl="6" w:tplc="490CC0C4">
      <w:start w:val="1"/>
      <w:numFmt w:val="bullet"/>
      <w:lvlText w:val="•"/>
      <w:lvlJc w:val="left"/>
      <w:pPr>
        <w:ind w:left="5303" w:hanging="360"/>
      </w:pPr>
      <w:rPr>
        <w:rFonts w:hint="default"/>
      </w:rPr>
    </w:lvl>
    <w:lvl w:ilvl="7" w:tplc="D780FCE6">
      <w:start w:val="1"/>
      <w:numFmt w:val="bullet"/>
      <w:lvlText w:val="•"/>
      <w:lvlJc w:val="left"/>
      <w:pPr>
        <w:ind w:left="6126" w:hanging="360"/>
      </w:pPr>
      <w:rPr>
        <w:rFonts w:hint="default"/>
      </w:rPr>
    </w:lvl>
    <w:lvl w:ilvl="8" w:tplc="9FDC24DE">
      <w:start w:val="1"/>
      <w:numFmt w:val="bullet"/>
      <w:lvlText w:val="•"/>
      <w:lvlJc w:val="left"/>
      <w:pPr>
        <w:ind w:left="6950" w:hanging="360"/>
      </w:pPr>
      <w:rPr>
        <w:rFonts w:hint="default"/>
      </w:rPr>
    </w:lvl>
  </w:abstractNum>
  <w:abstractNum w:abstractNumId="48" w15:restartNumberingAfterBreak="0">
    <w:nsid w:val="522644B8"/>
    <w:multiLevelType w:val="hybridMultilevel"/>
    <w:tmpl w:val="7B08654E"/>
    <w:lvl w:ilvl="0" w:tplc="DC183CE8">
      <w:start w:val="1"/>
      <w:numFmt w:val="lowerLetter"/>
      <w:lvlText w:val="(%1)"/>
      <w:lvlJc w:val="left"/>
      <w:pPr>
        <w:ind w:left="720" w:hanging="360"/>
      </w:pPr>
      <w:rPr>
        <w:rFonts w:ascii="Arial Narrow" w:eastAsia="Arial" w:hAnsi="Arial Narrow" w:hint="default"/>
        <w:color w:val="auto"/>
        <w:w w:val="76"/>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40B6594"/>
    <w:multiLevelType w:val="hybridMultilevel"/>
    <w:tmpl w:val="2FB8F44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0" w15:restartNumberingAfterBreak="0">
    <w:nsid w:val="5429751D"/>
    <w:multiLevelType w:val="hybridMultilevel"/>
    <w:tmpl w:val="65C24302"/>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1" w15:restartNumberingAfterBreak="0">
    <w:nsid w:val="55031467"/>
    <w:multiLevelType w:val="hybridMultilevel"/>
    <w:tmpl w:val="B2608EA2"/>
    <w:lvl w:ilvl="0" w:tplc="7D0A6D3A">
      <w:start w:val="6"/>
      <w:numFmt w:val="lowerLetter"/>
      <w:lvlText w:val="(%1)"/>
      <w:lvlJc w:val="right"/>
      <w:pPr>
        <w:ind w:left="72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52" w15:restartNumberingAfterBreak="0">
    <w:nsid w:val="5800468A"/>
    <w:multiLevelType w:val="hybridMultilevel"/>
    <w:tmpl w:val="EFB8FFB4"/>
    <w:lvl w:ilvl="0" w:tplc="1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59321E98"/>
    <w:multiLevelType w:val="hybridMultilevel"/>
    <w:tmpl w:val="014AADB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4" w15:restartNumberingAfterBreak="0">
    <w:nsid w:val="5B312486"/>
    <w:multiLevelType w:val="hybridMultilevel"/>
    <w:tmpl w:val="D2629E2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5" w15:restartNumberingAfterBreak="0">
    <w:nsid w:val="5C142C4C"/>
    <w:multiLevelType w:val="hybridMultilevel"/>
    <w:tmpl w:val="384AFB94"/>
    <w:lvl w:ilvl="0" w:tplc="1C09000B">
      <w:start w:val="1"/>
      <w:numFmt w:val="bullet"/>
      <w:lvlText w:val=""/>
      <w:lvlJc w:val="left"/>
      <w:pPr>
        <w:ind w:left="720" w:hanging="360"/>
      </w:pPr>
      <w:rPr>
        <w:rFonts w:ascii="Wingdings" w:hAnsi="Wingdings"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56" w15:restartNumberingAfterBreak="0">
    <w:nsid w:val="5DD16DCE"/>
    <w:multiLevelType w:val="hybridMultilevel"/>
    <w:tmpl w:val="591E48E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7" w15:restartNumberingAfterBreak="0">
    <w:nsid w:val="60712A96"/>
    <w:multiLevelType w:val="hybridMultilevel"/>
    <w:tmpl w:val="C520EABC"/>
    <w:lvl w:ilvl="0" w:tplc="1D5CD330">
      <w:start w:val="1"/>
      <w:numFmt w:val="bullet"/>
      <w:lvlText w:val=""/>
      <w:lvlJc w:val="left"/>
      <w:pPr>
        <w:ind w:left="360" w:hanging="360"/>
      </w:pPr>
      <w:rPr>
        <w:rFonts w:ascii="Symbol" w:eastAsia="Symbol" w:hAnsi="Symbol" w:hint="default"/>
        <w:sz w:val="20"/>
        <w:szCs w:val="20"/>
      </w:rPr>
    </w:lvl>
    <w:lvl w:ilvl="1" w:tplc="608C61F4">
      <w:start w:val="1"/>
      <w:numFmt w:val="bullet"/>
      <w:lvlText w:val="•"/>
      <w:lvlJc w:val="left"/>
      <w:pPr>
        <w:ind w:left="1184" w:hanging="360"/>
      </w:pPr>
      <w:rPr>
        <w:rFonts w:hint="default"/>
      </w:rPr>
    </w:lvl>
    <w:lvl w:ilvl="2" w:tplc="3EAA4A7C">
      <w:start w:val="1"/>
      <w:numFmt w:val="bullet"/>
      <w:lvlText w:val="•"/>
      <w:lvlJc w:val="left"/>
      <w:pPr>
        <w:ind w:left="2007" w:hanging="360"/>
      </w:pPr>
      <w:rPr>
        <w:rFonts w:hint="default"/>
      </w:rPr>
    </w:lvl>
    <w:lvl w:ilvl="3" w:tplc="089C82D2">
      <w:start w:val="1"/>
      <w:numFmt w:val="bullet"/>
      <w:lvlText w:val="•"/>
      <w:lvlJc w:val="left"/>
      <w:pPr>
        <w:ind w:left="2831" w:hanging="360"/>
      </w:pPr>
      <w:rPr>
        <w:rFonts w:hint="default"/>
      </w:rPr>
    </w:lvl>
    <w:lvl w:ilvl="4" w:tplc="122C7D16">
      <w:start w:val="1"/>
      <w:numFmt w:val="bullet"/>
      <w:lvlText w:val="•"/>
      <w:lvlJc w:val="left"/>
      <w:pPr>
        <w:ind w:left="3655" w:hanging="360"/>
      </w:pPr>
      <w:rPr>
        <w:rFonts w:hint="default"/>
      </w:rPr>
    </w:lvl>
    <w:lvl w:ilvl="5" w:tplc="43E4FF00">
      <w:start w:val="1"/>
      <w:numFmt w:val="bullet"/>
      <w:lvlText w:val="•"/>
      <w:lvlJc w:val="left"/>
      <w:pPr>
        <w:ind w:left="4479" w:hanging="360"/>
      </w:pPr>
      <w:rPr>
        <w:rFonts w:hint="default"/>
      </w:rPr>
    </w:lvl>
    <w:lvl w:ilvl="6" w:tplc="2D963FE6">
      <w:start w:val="1"/>
      <w:numFmt w:val="bullet"/>
      <w:lvlText w:val="•"/>
      <w:lvlJc w:val="left"/>
      <w:pPr>
        <w:ind w:left="5303" w:hanging="360"/>
      </w:pPr>
      <w:rPr>
        <w:rFonts w:hint="default"/>
      </w:rPr>
    </w:lvl>
    <w:lvl w:ilvl="7" w:tplc="DBB09A86">
      <w:start w:val="1"/>
      <w:numFmt w:val="bullet"/>
      <w:lvlText w:val="•"/>
      <w:lvlJc w:val="left"/>
      <w:pPr>
        <w:ind w:left="6126" w:hanging="360"/>
      </w:pPr>
      <w:rPr>
        <w:rFonts w:hint="default"/>
      </w:rPr>
    </w:lvl>
    <w:lvl w:ilvl="8" w:tplc="93EC3EC0">
      <w:start w:val="1"/>
      <w:numFmt w:val="bullet"/>
      <w:lvlText w:val="•"/>
      <w:lvlJc w:val="left"/>
      <w:pPr>
        <w:ind w:left="6950" w:hanging="360"/>
      </w:pPr>
      <w:rPr>
        <w:rFonts w:hint="default"/>
      </w:rPr>
    </w:lvl>
  </w:abstractNum>
  <w:abstractNum w:abstractNumId="58" w15:restartNumberingAfterBreak="0">
    <w:nsid w:val="69B87F18"/>
    <w:multiLevelType w:val="hybridMultilevel"/>
    <w:tmpl w:val="3B4C4EAA"/>
    <w:lvl w:ilvl="0" w:tplc="1C09000B">
      <w:start w:val="1"/>
      <w:numFmt w:val="bullet"/>
      <w:lvlText w:val=""/>
      <w:lvlJc w:val="left"/>
      <w:pPr>
        <w:ind w:left="720" w:hanging="360"/>
      </w:pPr>
      <w:rPr>
        <w:rFonts w:ascii="Wingdings" w:hAnsi="Wingdings" w:hint="default"/>
      </w:rPr>
    </w:lvl>
    <w:lvl w:ilvl="1" w:tplc="1C090003">
      <w:start w:val="1"/>
      <w:numFmt w:val="bullet"/>
      <w:lvlText w:val="o"/>
      <w:lvlJc w:val="left"/>
      <w:pPr>
        <w:ind w:left="1440" w:hanging="360"/>
      </w:pPr>
      <w:rPr>
        <w:rFonts w:ascii="Courier New" w:hAnsi="Courier New" w:cs="Courier New" w:hint="default"/>
      </w:rPr>
    </w:lvl>
    <w:lvl w:ilvl="2" w:tplc="1C090005">
      <w:start w:val="1"/>
      <w:numFmt w:val="bullet"/>
      <w:lvlText w:val=""/>
      <w:lvlJc w:val="left"/>
      <w:pPr>
        <w:ind w:left="2160" w:hanging="360"/>
      </w:pPr>
      <w:rPr>
        <w:rFonts w:ascii="Wingdings" w:hAnsi="Wingdings" w:hint="default"/>
      </w:rPr>
    </w:lvl>
    <w:lvl w:ilvl="3" w:tplc="1C090001">
      <w:start w:val="1"/>
      <w:numFmt w:val="bullet"/>
      <w:lvlText w:val=""/>
      <w:lvlJc w:val="left"/>
      <w:pPr>
        <w:ind w:left="2880" w:hanging="360"/>
      </w:pPr>
      <w:rPr>
        <w:rFonts w:ascii="Symbol" w:hAnsi="Symbol" w:hint="default"/>
      </w:rPr>
    </w:lvl>
    <w:lvl w:ilvl="4" w:tplc="1C090003">
      <w:start w:val="1"/>
      <w:numFmt w:val="bullet"/>
      <w:lvlText w:val="o"/>
      <w:lvlJc w:val="left"/>
      <w:pPr>
        <w:ind w:left="3600" w:hanging="360"/>
      </w:pPr>
      <w:rPr>
        <w:rFonts w:ascii="Courier New" w:hAnsi="Courier New" w:cs="Courier New" w:hint="default"/>
      </w:rPr>
    </w:lvl>
    <w:lvl w:ilvl="5" w:tplc="1C090005">
      <w:start w:val="1"/>
      <w:numFmt w:val="bullet"/>
      <w:lvlText w:val=""/>
      <w:lvlJc w:val="left"/>
      <w:pPr>
        <w:ind w:left="4320" w:hanging="360"/>
      </w:pPr>
      <w:rPr>
        <w:rFonts w:ascii="Wingdings" w:hAnsi="Wingdings" w:hint="default"/>
      </w:rPr>
    </w:lvl>
    <w:lvl w:ilvl="6" w:tplc="1C090001">
      <w:start w:val="1"/>
      <w:numFmt w:val="bullet"/>
      <w:lvlText w:val=""/>
      <w:lvlJc w:val="left"/>
      <w:pPr>
        <w:ind w:left="5040" w:hanging="360"/>
      </w:pPr>
      <w:rPr>
        <w:rFonts w:ascii="Symbol" w:hAnsi="Symbol" w:hint="default"/>
      </w:rPr>
    </w:lvl>
    <w:lvl w:ilvl="7" w:tplc="1C090003">
      <w:start w:val="1"/>
      <w:numFmt w:val="bullet"/>
      <w:lvlText w:val="o"/>
      <w:lvlJc w:val="left"/>
      <w:pPr>
        <w:ind w:left="5760" w:hanging="360"/>
      </w:pPr>
      <w:rPr>
        <w:rFonts w:ascii="Courier New" w:hAnsi="Courier New" w:cs="Courier New" w:hint="default"/>
      </w:rPr>
    </w:lvl>
    <w:lvl w:ilvl="8" w:tplc="1C090005">
      <w:start w:val="1"/>
      <w:numFmt w:val="bullet"/>
      <w:lvlText w:val=""/>
      <w:lvlJc w:val="left"/>
      <w:pPr>
        <w:ind w:left="6480" w:hanging="360"/>
      </w:pPr>
      <w:rPr>
        <w:rFonts w:ascii="Wingdings" w:hAnsi="Wingdings" w:hint="default"/>
      </w:rPr>
    </w:lvl>
  </w:abstractNum>
  <w:abstractNum w:abstractNumId="59" w15:restartNumberingAfterBreak="0">
    <w:nsid w:val="69BA5D9C"/>
    <w:multiLevelType w:val="hybridMultilevel"/>
    <w:tmpl w:val="B89E2F56"/>
    <w:lvl w:ilvl="0" w:tplc="244E18C6">
      <w:start w:val="13"/>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0" w15:restartNumberingAfterBreak="0">
    <w:nsid w:val="6C0953A7"/>
    <w:multiLevelType w:val="hybridMultilevel"/>
    <w:tmpl w:val="0AB2A850"/>
    <w:lvl w:ilvl="0" w:tplc="002E4F62">
      <w:start w:val="1"/>
      <w:numFmt w:val="bullet"/>
      <w:lvlText w:val=""/>
      <w:lvlJc w:val="left"/>
      <w:pPr>
        <w:ind w:left="360" w:hanging="360"/>
      </w:pPr>
      <w:rPr>
        <w:rFonts w:ascii="Symbol" w:eastAsia="Symbol" w:hAnsi="Symbol" w:hint="default"/>
        <w:sz w:val="20"/>
        <w:szCs w:val="20"/>
      </w:rPr>
    </w:lvl>
    <w:lvl w:ilvl="1" w:tplc="1C090003" w:tentative="1">
      <w:start w:val="1"/>
      <w:numFmt w:val="bullet"/>
      <w:lvlText w:val="o"/>
      <w:lvlJc w:val="left"/>
      <w:pPr>
        <w:ind w:left="978" w:hanging="360"/>
      </w:pPr>
      <w:rPr>
        <w:rFonts w:ascii="Courier New" w:hAnsi="Courier New" w:cs="Courier New" w:hint="default"/>
      </w:rPr>
    </w:lvl>
    <w:lvl w:ilvl="2" w:tplc="1C090005" w:tentative="1">
      <w:start w:val="1"/>
      <w:numFmt w:val="bullet"/>
      <w:lvlText w:val=""/>
      <w:lvlJc w:val="left"/>
      <w:pPr>
        <w:ind w:left="1698" w:hanging="360"/>
      </w:pPr>
      <w:rPr>
        <w:rFonts w:ascii="Wingdings" w:hAnsi="Wingdings" w:hint="default"/>
      </w:rPr>
    </w:lvl>
    <w:lvl w:ilvl="3" w:tplc="1C090001" w:tentative="1">
      <w:start w:val="1"/>
      <w:numFmt w:val="bullet"/>
      <w:lvlText w:val=""/>
      <w:lvlJc w:val="left"/>
      <w:pPr>
        <w:ind w:left="2418" w:hanging="360"/>
      </w:pPr>
      <w:rPr>
        <w:rFonts w:ascii="Symbol" w:hAnsi="Symbol" w:hint="default"/>
      </w:rPr>
    </w:lvl>
    <w:lvl w:ilvl="4" w:tplc="1C090003" w:tentative="1">
      <w:start w:val="1"/>
      <w:numFmt w:val="bullet"/>
      <w:lvlText w:val="o"/>
      <w:lvlJc w:val="left"/>
      <w:pPr>
        <w:ind w:left="3138" w:hanging="360"/>
      </w:pPr>
      <w:rPr>
        <w:rFonts w:ascii="Courier New" w:hAnsi="Courier New" w:cs="Courier New" w:hint="default"/>
      </w:rPr>
    </w:lvl>
    <w:lvl w:ilvl="5" w:tplc="1C090005" w:tentative="1">
      <w:start w:val="1"/>
      <w:numFmt w:val="bullet"/>
      <w:lvlText w:val=""/>
      <w:lvlJc w:val="left"/>
      <w:pPr>
        <w:ind w:left="3858" w:hanging="360"/>
      </w:pPr>
      <w:rPr>
        <w:rFonts w:ascii="Wingdings" w:hAnsi="Wingdings" w:hint="default"/>
      </w:rPr>
    </w:lvl>
    <w:lvl w:ilvl="6" w:tplc="1C090001" w:tentative="1">
      <w:start w:val="1"/>
      <w:numFmt w:val="bullet"/>
      <w:lvlText w:val=""/>
      <w:lvlJc w:val="left"/>
      <w:pPr>
        <w:ind w:left="4578" w:hanging="360"/>
      </w:pPr>
      <w:rPr>
        <w:rFonts w:ascii="Symbol" w:hAnsi="Symbol" w:hint="default"/>
      </w:rPr>
    </w:lvl>
    <w:lvl w:ilvl="7" w:tplc="1C090003" w:tentative="1">
      <w:start w:val="1"/>
      <w:numFmt w:val="bullet"/>
      <w:lvlText w:val="o"/>
      <w:lvlJc w:val="left"/>
      <w:pPr>
        <w:ind w:left="5298" w:hanging="360"/>
      </w:pPr>
      <w:rPr>
        <w:rFonts w:ascii="Courier New" w:hAnsi="Courier New" w:cs="Courier New" w:hint="default"/>
      </w:rPr>
    </w:lvl>
    <w:lvl w:ilvl="8" w:tplc="1C090005" w:tentative="1">
      <w:start w:val="1"/>
      <w:numFmt w:val="bullet"/>
      <w:lvlText w:val=""/>
      <w:lvlJc w:val="left"/>
      <w:pPr>
        <w:ind w:left="6018" w:hanging="360"/>
      </w:pPr>
      <w:rPr>
        <w:rFonts w:ascii="Wingdings" w:hAnsi="Wingdings" w:hint="default"/>
      </w:rPr>
    </w:lvl>
  </w:abstractNum>
  <w:abstractNum w:abstractNumId="61" w15:restartNumberingAfterBreak="0">
    <w:nsid w:val="6C984150"/>
    <w:multiLevelType w:val="hybridMultilevel"/>
    <w:tmpl w:val="B9A0B5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2" w15:restartNumberingAfterBreak="0">
    <w:nsid w:val="6CD044B9"/>
    <w:multiLevelType w:val="hybridMultilevel"/>
    <w:tmpl w:val="D9D67292"/>
    <w:lvl w:ilvl="0" w:tplc="486487C0">
      <w:start w:val="1"/>
      <w:numFmt w:val="bullet"/>
      <w:lvlText w:val=""/>
      <w:lvlJc w:val="left"/>
      <w:pPr>
        <w:ind w:left="360" w:hanging="360"/>
      </w:pPr>
      <w:rPr>
        <w:rFonts w:ascii="Symbol" w:eastAsia="Symbol" w:hAnsi="Symbol" w:hint="default"/>
        <w:sz w:val="20"/>
        <w:szCs w:val="20"/>
      </w:rPr>
    </w:lvl>
    <w:lvl w:ilvl="1" w:tplc="58EEF6AC">
      <w:start w:val="1"/>
      <w:numFmt w:val="bullet"/>
      <w:lvlText w:val="•"/>
      <w:lvlJc w:val="left"/>
      <w:pPr>
        <w:ind w:left="1184" w:hanging="360"/>
      </w:pPr>
      <w:rPr>
        <w:rFonts w:hint="default"/>
      </w:rPr>
    </w:lvl>
    <w:lvl w:ilvl="2" w:tplc="EAB49224">
      <w:start w:val="1"/>
      <w:numFmt w:val="bullet"/>
      <w:lvlText w:val="•"/>
      <w:lvlJc w:val="left"/>
      <w:pPr>
        <w:ind w:left="2007" w:hanging="360"/>
      </w:pPr>
      <w:rPr>
        <w:rFonts w:hint="default"/>
      </w:rPr>
    </w:lvl>
    <w:lvl w:ilvl="3" w:tplc="F22625CE">
      <w:start w:val="1"/>
      <w:numFmt w:val="bullet"/>
      <w:lvlText w:val="•"/>
      <w:lvlJc w:val="left"/>
      <w:pPr>
        <w:ind w:left="2831" w:hanging="360"/>
      </w:pPr>
      <w:rPr>
        <w:rFonts w:hint="default"/>
      </w:rPr>
    </w:lvl>
    <w:lvl w:ilvl="4" w:tplc="96C817D6">
      <w:start w:val="1"/>
      <w:numFmt w:val="bullet"/>
      <w:lvlText w:val="•"/>
      <w:lvlJc w:val="left"/>
      <w:pPr>
        <w:ind w:left="3655" w:hanging="360"/>
      </w:pPr>
      <w:rPr>
        <w:rFonts w:hint="default"/>
      </w:rPr>
    </w:lvl>
    <w:lvl w:ilvl="5" w:tplc="C5FCFA4C">
      <w:start w:val="1"/>
      <w:numFmt w:val="bullet"/>
      <w:lvlText w:val="•"/>
      <w:lvlJc w:val="left"/>
      <w:pPr>
        <w:ind w:left="4479" w:hanging="360"/>
      </w:pPr>
      <w:rPr>
        <w:rFonts w:hint="default"/>
      </w:rPr>
    </w:lvl>
    <w:lvl w:ilvl="6" w:tplc="F7A875A2">
      <w:start w:val="1"/>
      <w:numFmt w:val="bullet"/>
      <w:lvlText w:val="•"/>
      <w:lvlJc w:val="left"/>
      <w:pPr>
        <w:ind w:left="5303" w:hanging="360"/>
      </w:pPr>
      <w:rPr>
        <w:rFonts w:hint="default"/>
      </w:rPr>
    </w:lvl>
    <w:lvl w:ilvl="7" w:tplc="42481B22">
      <w:start w:val="1"/>
      <w:numFmt w:val="bullet"/>
      <w:lvlText w:val="•"/>
      <w:lvlJc w:val="left"/>
      <w:pPr>
        <w:ind w:left="6126" w:hanging="360"/>
      </w:pPr>
      <w:rPr>
        <w:rFonts w:hint="default"/>
      </w:rPr>
    </w:lvl>
    <w:lvl w:ilvl="8" w:tplc="35DEF178">
      <w:start w:val="1"/>
      <w:numFmt w:val="bullet"/>
      <w:lvlText w:val="•"/>
      <w:lvlJc w:val="left"/>
      <w:pPr>
        <w:ind w:left="6950" w:hanging="360"/>
      </w:pPr>
      <w:rPr>
        <w:rFonts w:hint="default"/>
      </w:rPr>
    </w:lvl>
  </w:abstractNum>
  <w:abstractNum w:abstractNumId="63" w15:restartNumberingAfterBreak="0">
    <w:nsid w:val="6F223BB6"/>
    <w:multiLevelType w:val="hybridMultilevel"/>
    <w:tmpl w:val="8BFE2428"/>
    <w:lvl w:ilvl="0" w:tplc="6B60A2A2">
      <w:start w:val="1"/>
      <w:numFmt w:val="lowerLetter"/>
      <w:lvlText w:val="%1)"/>
      <w:lvlJc w:val="left"/>
      <w:pPr>
        <w:ind w:left="1090" w:hanging="211"/>
      </w:pPr>
      <w:rPr>
        <w:rFonts w:ascii="Arial" w:eastAsia="Arial Narrow" w:hAnsi="Arial" w:cs="Arial" w:hint="default"/>
        <w:spacing w:val="-1"/>
        <w:w w:val="99"/>
        <w:sz w:val="24"/>
        <w:szCs w:val="24"/>
      </w:rPr>
    </w:lvl>
    <w:lvl w:ilvl="1" w:tplc="1C66DDF4">
      <w:start w:val="1"/>
      <w:numFmt w:val="bullet"/>
      <w:lvlText w:val="•"/>
      <w:lvlJc w:val="left"/>
      <w:pPr>
        <w:ind w:left="1911" w:hanging="211"/>
      </w:pPr>
    </w:lvl>
    <w:lvl w:ilvl="2" w:tplc="5A40D6D0">
      <w:start w:val="1"/>
      <w:numFmt w:val="bullet"/>
      <w:lvlText w:val="•"/>
      <w:lvlJc w:val="left"/>
      <w:pPr>
        <w:ind w:left="2732" w:hanging="211"/>
      </w:pPr>
    </w:lvl>
    <w:lvl w:ilvl="3" w:tplc="98BE16CE">
      <w:start w:val="1"/>
      <w:numFmt w:val="bullet"/>
      <w:lvlText w:val="•"/>
      <w:lvlJc w:val="left"/>
      <w:pPr>
        <w:ind w:left="3554" w:hanging="211"/>
      </w:pPr>
    </w:lvl>
    <w:lvl w:ilvl="4" w:tplc="5B08D740">
      <w:start w:val="1"/>
      <w:numFmt w:val="bullet"/>
      <w:lvlText w:val="•"/>
      <w:lvlJc w:val="left"/>
      <w:pPr>
        <w:ind w:left="4375" w:hanging="211"/>
      </w:pPr>
    </w:lvl>
    <w:lvl w:ilvl="5" w:tplc="63E6EF6C">
      <w:start w:val="1"/>
      <w:numFmt w:val="bullet"/>
      <w:lvlText w:val="•"/>
      <w:lvlJc w:val="left"/>
      <w:pPr>
        <w:ind w:left="5197" w:hanging="211"/>
      </w:pPr>
    </w:lvl>
    <w:lvl w:ilvl="6" w:tplc="A4F6EC0E">
      <w:start w:val="1"/>
      <w:numFmt w:val="bullet"/>
      <w:lvlText w:val="•"/>
      <w:lvlJc w:val="left"/>
      <w:pPr>
        <w:ind w:left="6018" w:hanging="211"/>
      </w:pPr>
    </w:lvl>
    <w:lvl w:ilvl="7" w:tplc="54940A50">
      <w:start w:val="1"/>
      <w:numFmt w:val="bullet"/>
      <w:lvlText w:val="•"/>
      <w:lvlJc w:val="left"/>
      <w:pPr>
        <w:ind w:left="6840" w:hanging="211"/>
      </w:pPr>
    </w:lvl>
    <w:lvl w:ilvl="8" w:tplc="F8B84C52">
      <w:start w:val="1"/>
      <w:numFmt w:val="bullet"/>
      <w:lvlText w:val="•"/>
      <w:lvlJc w:val="left"/>
      <w:pPr>
        <w:ind w:left="7661" w:hanging="211"/>
      </w:pPr>
    </w:lvl>
  </w:abstractNum>
  <w:abstractNum w:abstractNumId="64" w15:restartNumberingAfterBreak="0">
    <w:nsid w:val="76E86748"/>
    <w:multiLevelType w:val="hybridMultilevel"/>
    <w:tmpl w:val="1ED0558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5" w15:restartNumberingAfterBreak="0">
    <w:nsid w:val="7CCA2B42"/>
    <w:multiLevelType w:val="hybridMultilevel"/>
    <w:tmpl w:val="A2867B1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6" w15:restartNumberingAfterBreak="0">
    <w:nsid w:val="7CD42BBD"/>
    <w:multiLevelType w:val="hybridMultilevel"/>
    <w:tmpl w:val="951A9AF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7" w15:restartNumberingAfterBreak="0">
    <w:nsid w:val="7D5A4533"/>
    <w:multiLevelType w:val="hybridMultilevel"/>
    <w:tmpl w:val="AA46C6B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8" w15:restartNumberingAfterBreak="0">
    <w:nsid w:val="7F5F37A5"/>
    <w:multiLevelType w:val="hybridMultilevel"/>
    <w:tmpl w:val="BC46577E"/>
    <w:lvl w:ilvl="0" w:tplc="CB6A60F0">
      <w:start w:val="1"/>
      <w:numFmt w:val="bullet"/>
      <w:lvlText w:val=""/>
      <w:lvlJc w:val="left"/>
      <w:pPr>
        <w:ind w:left="360" w:hanging="360"/>
      </w:pPr>
      <w:rPr>
        <w:rFonts w:ascii="Symbol" w:eastAsia="Symbol" w:hAnsi="Symbol" w:hint="default"/>
        <w:sz w:val="20"/>
        <w:szCs w:val="20"/>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num w:numId="1">
    <w:abstractNumId w:val="34"/>
    <w:lvlOverride w:ilvl="0">
      <w:startOverride w:val="1"/>
    </w:lvlOverride>
    <w:lvlOverride w:ilvl="1">
      <w:startOverride w:val="1"/>
    </w:lvlOverride>
    <w:lvlOverride w:ilvl="2"/>
    <w:lvlOverride w:ilvl="3"/>
    <w:lvlOverride w:ilvl="4"/>
    <w:lvlOverride w:ilvl="5"/>
    <w:lvlOverride w:ilvl="6"/>
    <w:lvlOverride w:ilvl="7"/>
    <w:lvlOverride w:ilvl="8"/>
  </w:num>
  <w:num w:numId="2">
    <w:abstractNumId w:val="29"/>
  </w:num>
  <w:num w:numId="3">
    <w:abstractNumId w:val="43"/>
  </w:num>
  <w:num w:numId="4">
    <w:abstractNumId w:val="58"/>
  </w:num>
  <w:num w:numId="5">
    <w:abstractNumId w:val="55"/>
  </w:num>
  <w:num w:numId="6">
    <w:abstractNumId w:val="17"/>
  </w:num>
  <w:num w:numId="7">
    <w:abstractNumId w:val="25"/>
  </w:num>
  <w:num w:numId="8">
    <w:abstractNumId w:val="48"/>
  </w:num>
  <w:num w:numId="9">
    <w:abstractNumId w:val="0"/>
  </w:num>
  <w:num w:numId="10">
    <w:abstractNumId w:val="41"/>
  </w:num>
  <w:num w:numId="11">
    <w:abstractNumId w:val="30"/>
  </w:num>
  <w:num w:numId="12">
    <w:abstractNumId w:val="11"/>
  </w:num>
  <w:num w:numId="13">
    <w:abstractNumId w:val="61"/>
  </w:num>
  <w:num w:numId="14">
    <w:abstractNumId w:val="4"/>
  </w:num>
  <w:num w:numId="15">
    <w:abstractNumId w:val="51"/>
  </w:num>
  <w:num w:numId="16">
    <w:abstractNumId w:val="63"/>
    <w:lvlOverride w:ilvl="0">
      <w:startOverride w:val="1"/>
    </w:lvlOverride>
    <w:lvlOverride w:ilvl="1"/>
    <w:lvlOverride w:ilvl="2"/>
    <w:lvlOverride w:ilvl="3"/>
    <w:lvlOverride w:ilvl="4"/>
    <w:lvlOverride w:ilvl="5"/>
    <w:lvlOverride w:ilvl="6"/>
    <w:lvlOverride w:ilvl="7"/>
    <w:lvlOverride w:ilvl="8"/>
  </w:num>
  <w:num w:numId="17">
    <w:abstractNumId w:val="1"/>
  </w:num>
  <w:num w:numId="18">
    <w:abstractNumId w:val="32"/>
  </w:num>
  <w:num w:numId="19">
    <w:abstractNumId w:val="28"/>
  </w:num>
  <w:num w:numId="20">
    <w:abstractNumId w:val="40"/>
  </w:num>
  <w:num w:numId="21">
    <w:abstractNumId w:val="5"/>
  </w:num>
  <w:num w:numId="22">
    <w:abstractNumId w:val="67"/>
  </w:num>
  <w:num w:numId="23">
    <w:abstractNumId w:val="36"/>
  </w:num>
  <w:num w:numId="24">
    <w:abstractNumId w:val="38"/>
  </w:num>
  <w:num w:numId="25">
    <w:abstractNumId w:val="53"/>
  </w:num>
  <w:num w:numId="26">
    <w:abstractNumId w:val="33"/>
  </w:num>
  <w:num w:numId="27">
    <w:abstractNumId w:val="22"/>
  </w:num>
  <w:num w:numId="28">
    <w:abstractNumId w:val="57"/>
  </w:num>
  <w:num w:numId="29">
    <w:abstractNumId w:val="68"/>
  </w:num>
  <w:num w:numId="30">
    <w:abstractNumId w:val="35"/>
  </w:num>
  <w:num w:numId="31">
    <w:abstractNumId w:val="3"/>
  </w:num>
  <w:num w:numId="32">
    <w:abstractNumId w:val="45"/>
  </w:num>
  <w:num w:numId="33">
    <w:abstractNumId w:val="14"/>
  </w:num>
  <w:num w:numId="34">
    <w:abstractNumId w:val="62"/>
  </w:num>
  <w:num w:numId="35">
    <w:abstractNumId w:val="47"/>
  </w:num>
  <w:num w:numId="36">
    <w:abstractNumId w:val="60"/>
  </w:num>
  <w:num w:numId="37">
    <w:abstractNumId w:val="31"/>
  </w:num>
  <w:num w:numId="38">
    <w:abstractNumId w:val="56"/>
  </w:num>
  <w:num w:numId="39">
    <w:abstractNumId w:val="37"/>
  </w:num>
  <w:num w:numId="40">
    <w:abstractNumId w:val="8"/>
  </w:num>
  <w:num w:numId="41">
    <w:abstractNumId w:val="23"/>
  </w:num>
  <w:num w:numId="42">
    <w:abstractNumId w:val="10"/>
  </w:num>
  <w:num w:numId="43">
    <w:abstractNumId w:val="52"/>
  </w:num>
  <w:num w:numId="44">
    <w:abstractNumId w:val="64"/>
  </w:num>
  <w:num w:numId="45">
    <w:abstractNumId w:val="24"/>
  </w:num>
  <w:num w:numId="46">
    <w:abstractNumId w:val="18"/>
  </w:num>
  <w:num w:numId="47">
    <w:abstractNumId w:val="66"/>
  </w:num>
  <w:num w:numId="48">
    <w:abstractNumId w:val="54"/>
  </w:num>
  <w:num w:numId="49">
    <w:abstractNumId w:val="2"/>
  </w:num>
  <w:num w:numId="50">
    <w:abstractNumId w:val="13"/>
  </w:num>
  <w:num w:numId="51">
    <w:abstractNumId w:val="12"/>
  </w:num>
  <w:num w:numId="52">
    <w:abstractNumId w:val="26"/>
  </w:num>
  <w:num w:numId="53">
    <w:abstractNumId w:val="49"/>
  </w:num>
  <w:num w:numId="54">
    <w:abstractNumId w:val="39"/>
  </w:num>
  <w:num w:numId="55">
    <w:abstractNumId w:val="44"/>
  </w:num>
  <w:num w:numId="56">
    <w:abstractNumId w:val="65"/>
  </w:num>
  <w:num w:numId="57">
    <w:abstractNumId w:val="7"/>
  </w:num>
  <w:num w:numId="58">
    <w:abstractNumId w:val="50"/>
  </w:num>
  <w:num w:numId="59">
    <w:abstractNumId w:val="20"/>
  </w:num>
  <w:num w:numId="60">
    <w:abstractNumId w:val="15"/>
  </w:num>
  <w:num w:numId="61">
    <w:abstractNumId w:val="42"/>
  </w:num>
  <w:num w:numId="62">
    <w:abstractNumId w:val="16"/>
  </w:num>
  <w:num w:numId="63">
    <w:abstractNumId w:val="59"/>
  </w:num>
  <w:num w:numId="64">
    <w:abstractNumId w:val="19"/>
  </w:num>
  <w:num w:numId="65">
    <w:abstractNumId w:val="6"/>
  </w:num>
  <w:num w:numId="66">
    <w:abstractNumId w:val="21"/>
  </w:num>
  <w:num w:numId="6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6"/>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hinkCentre">
    <w15:presenceInfo w15:providerId="None" w15:userId="ThinkCentr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2F6D"/>
    <w:rsid w:val="000045B5"/>
    <w:rsid w:val="000054E4"/>
    <w:rsid w:val="00005F03"/>
    <w:rsid w:val="00006536"/>
    <w:rsid w:val="00006DE3"/>
    <w:rsid w:val="000072C7"/>
    <w:rsid w:val="00007DD2"/>
    <w:rsid w:val="00010B67"/>
    <w:rsid w:val="00013054"/>
    <w:rsid w:val="000157C8"/>
    <w:rsid w:val="00016604"/>
    <w:rsid w:val="0001697E"/>
    <w:rsid w:val="00024AAE"/>
    <w:rsid w:val="00024F85"/>
    <w:rsid w:val="00027CFE"/>
    <w:rsid w:val="000308D5"/>
    <w:rsid w:val="00031146"/>
    <w:rsid w:val="000314AE"/>
    <w:rsid w:val="00031A87"/>
    <w:rsid w:val="00031E81"/>
    <w:rsid w:val="00032696"/>
    <w:rsid w:val="00032737"/>
    <w:rsid w:val="000335D9"/>
    <w:rsid w:val="000343D5"/>
    <w:rsid w:val="000350EB"/>
    <w:rsid w:val="0003556F"/>
    <w:rsid w:val="00036060"/>
    <w:rsid w:val="00037998"/>
    <w:rsid w:val="00037AAA"/>
    <w:rsid w:val="00040CD5"/>
    <w:rsid w:val="000411C8"/>
    <w:rsid w:val="000431E8"/>
    <w:rsid w:val="00045124"/>
    <w:rsid w:val="00052F6D"/>
    <w:rsid w:val="000566A5"/>
    <w:rsid w:val="000573F0"/>
    <w:rsid w:val="00057920"/>
    <w:rsid w:val="00061331"/>
    <w:rsid w:val="00061C99"/>
    <w:rsid w:val="00062DB5"/>
    <w:rsid w:val="00063282"/>
    <w:rsid w:val="00063F5B"/>
    <w:rsid w:val="000700B1"/>
    <w:rsid w:val="00071E82"/>
    <w:rsid w:val="000748F9"/>
    <w:rsid w:val="00075E04"/>
    <w:rsid w:val="00075E83"/>
    <w:rsid w:val="00081308"/>
    <w:rsid w:val="00082F46"/>
    <w:rsid w:val="00083057"/>
    <w:rsid w:val="000833DF"/>
    <w:rsid w:val="00083B83"/>
    <w:rsid w:val="00087143"/>
    <w:rsid w:val="000911E8"/>
    <w:rsid w:val="000913FC"/>
    <w:rsid w:val="000929DA"/>
    <w:rsid w:val="00095A68"/>
    <w:rsid w:val="00095ED9"/>
    <w:rsid w:val="00097018"/>
    <w:rsid w:val="000A0742"/>
    <w:rsid w:val="000A07F6"/>
    <w:rsid w:val="000A170F"/>
    <w:rsid w:val="000A2C8F"/>
    <w:rsid w:val="000A3DDA"/>
    <w:rsid w:val="000A57AD"/>
    <w:rsid w:val="000B0ECC"/>
    <w:rsid w:val="000B1D12"/>
    <w:rsid w:val="000B288C"/>
    <w:rsid w:val="000B443A"/>
    <w:rsid w:val="000B58FA"/>
    <w:rsid w:val="000B6448"/>
    <w:rsid w:val="000C4105"/>
    <w:rsid w:val="000C43E6"/>
    <w:rsid w:val="000C4530"/>
    <w:rsid w:val="000C4756"/>
    <w:rsid w:val="000C4BA8"/>
    <w:rsid w:val="000D062D"/>
    <w:rsid w:val="000D2D7F"/>
    <w:rsid w:val="000D41C0"/>
    <w:rsid w:val="000D6088"/>
    <w:rsid w:val="000D7042"/>
    <w:rsid w:val="000E00F2"/>
    <w:rsid w:val="000E1493"/>
    <w:rsid w:val="000E3DE3"/>
    <w:rsid w:val="000E3FAD"/>
    <w:rsid w:val="000E6C91"/>
    <w:rsid w:val="000F1223"/>
    <w:rsid w:val="000F3C9B"/>
    <w:rsid w:val="000F40C5"/>
    <w:rsid w:val="0010105E"/>
    <w:rsid w:val="00101158"/>
    <w:rsid w:val="0010311A"/>
    <w:rsid w:val="00104BC7"/>
    <w:rsid w:val="00106056"/>
    <w:rsid w:val="0010639D"/>
    <w:rsid w:val="0010659F"/>
    <w:rsid w:val="00111D52"/>
    <w:rsid w:val="00112099"/>
    <w:rsid w:val="001146B1"/>
    <w:rsid w:val="001165D4"/>
    <w:rsid w:val="001166F7"/>
    <w:rsid w:val="0011795C"/>
    <w:rsid w:val="0012177F"/>
    <w:rsid w:val="00121B22"/>
    <w:rsid w:val="001229FA"/>
    <w:rsid w:val="001246E8"/>
    <w:rsid w:val="0013312A"/>
    <w:rsid w:val="00133C3D"/>
    <w:rsid w:val="00133DBD"/>
    <w:rsid w:val="00135B42"/>
    <w:rsid w:val="001362DE"/>
    <w:rsid w:val="00137ED5"/>
    <w:rsid w:val="001402CF"/>
    <w:rsid w:val="00141138"/>
    <w:rsid w:val="00142A3B"/>
    <w:rsid w:val="00142D70"/>
    <w:rsid w:val="00144445"/>
    <w:rsid w:val="00144B50"/>
    <w:rsid w:val="001469A7"/>
    <w:rsid w:val="00152C50"/>
    <w:rsid w:val="00157829"/>
    <w:rsid w:val="00157907"/>
    <w:rsid w:val="001608D4"/>
    <w:rsid w:val="00161E24"/>
    <w:rsid w:val="00164987"/>
    <w:rsid w:val="00164E24"/>
    <w:rsid w:val="00165F50"/>
    <w:rsid w:val="001667DD"/>
    <w:rsid w:val="001720CD"/>
    <w:rsid w:val="00172F9C"/>
    <w:rsid w:val="00175038"/>
    <w:rsid w:val="0017713A"/>
    <w:rsid w:val="00180457"/>
    <w:rsid w:val="001805C5"/>
    <w:rsid w:val="0018359B"/>
    <w:rsid w:val="00185E00"/>
    <w:rsid w:val="00186439"/>
    <w:rsid w:val="00192119"/>
    <w:rsid w:val="00192F74"/>
    <w:rsid w:val="00193C26"/>
    <w:rsid w:val="00195F8B"/>
    <w:rsid w:val="001A0F2E"/>
    <w:rsid w:val="001A2195"/>
    <w:rsid w:val="001A3C70"/>
    <w:rsid w:val="001A6834"/>
    <w:rsid w:val="001A6F9F"/>
    <w:rsid w:val="001B0D00"/>
    <w:rsid w:val="001B13AC"/>
    <w:rsid w:val="001B165C"/>
    <w:rsid w:val="001B2463"/>
    <w:rsid w:val="001B2563"/>
    <w:rsid w:val="001B2E12"/>
    <w:rsid w:val="001B49A6"/>
    <w:rsid w:val="001B5E78"/>
    <w:rsid w:val="001B71FE"/>
    <w:rsid w:val="001C0659"/>
    <w:rsid w:val="001C0728"/>
    <w:rsid w:val="001C1931"/>
    <w:rsid w:val="001C4B8E"/>
    <w:rsid w:val="001C4FD6"/>
    <w:rsid w:val="001C65F8"/>
    <w:rsid w:val="001C75EF"/>
    <w:rsid w:val="001D18A2"/>
    <w:rsid w:val="001D66B1"/>
    <w:rsid w:val="001D712B"/>
    <w:rsid w:val="001E43DC"/>
    <w:rsid w:val="001E4B15"/>
    <w:rsid w:val="001E55AE"/>
    <w:rsid w:val="001E5FD0"/>
    <w:rsid w:val="001E75C1"/>
    <w:rsid w:val="001E7B64"/>
    <w:rsid w:val="001E7BA9"/>
    <w:rsid w:val="001F0FEF"/>
    <w:rsid w:val="001F39E3"/>
    <w:rsid w:val="001F5C4C"/>
    <w:rsid w:val="001F62E4"/>
    <w:rsid w:val="001F67F1"/>
    <w:rsid w:val="001F6E13"/>
    <w:rsid w:val="00204D59"/>
    <w:rsid w:val="00207BE6"/>
    <w:rsid w:val="002105DB"/>
    <w:rsid w:val="00211A82"/>
    <w:rsid w:val="00212FDA"/>
    <w:rsid w:val="00213A8C"/>
    <w:rsid w:val="002140F8"/>
    <w:rsid w:val="00214577"/>
    <w:rsid w:val="00216466"/>
    <w:rsid w:val="00216C5D"/>
    <w:rsid w:val="0022171F"/>
    <w:rsid w:val="0022199A"/>
    <w:rsid w:val="00221A6C"/>
    <w:rsid w:val="00224D00"/>
    <w:rsid w:val="002270F4"/>
    <w:rsid w:val="00230EEE"/>
    <w:rsid w:val="00232641"/>
    <w:rsid w:val="00234523"/>
    <w:rsid w:val="00234902"/>
    <w:rsid w:val="00234B38"/>
    <w:rsid w:val="002367FC"/>
    <w:rsid w:val="00236EA2"/>
    <w:rsid w:val="0024117A"/>
    <w:rsid w:val="00242EF8"/>
    <w:rsid w:val="002430AB"/>
    <w:rsid w:val="002441AE"/>
    <w:rsid w:val="00244402"/>
    <w:rsid w:val="00246AD9"/>
    <w:rsid w:val="00250381"/>
    <w:rsid w:val="00252462"/>
    <w:rsid w:val="00252F7F"/>
    <w:rsid w:val="002532E8"/>
    <w:rsid w:val="002579FF"/>
    <w:rsid w:val="00260418"/>
    <w:rsid w:val="002640FE"/>
    <w:rsid w:val="0026427D"/>
    <w:rsid w:val="0026509F"/>
    <w:rsid w:val="0026595E"/>
    <w:rsid w:val="0026776C"/>
    <w:rsid w:val="0027058B"/>
    <w:rsid w:val="00271FEC"/>
    <w:rsid w:val="00273D31"/>
    <w:rsid w:val="002748A1"/>
    <w:rsid w:val="00276789"/>
    <w:rsid w:val="00276FC3"/>
    <w:rsid w:val="00280CAF"/>
    <w:rsid w:val="00281DEC"/>
    <w:rsid w:val="002850AD"/>
    <w:rsid w:val="00286C64"/>
    <w:rsid w:val="00287C2C"/>
    <w:rsid w:val="0029085E"/>
    <w:rsid w:val="00290A48"/>
    <w:rsid w:val="0029218F"/>
    <w:rsid w:val="00292409"/>
    <w:rsid w:val="0029274C"/>
    <w:rsid w:val="002945F7"/>
    <w:rsid w:val="00295858"/>
    <w:rsid w:val="00296F56"/>
    <w:rsid w:val="002A0580"/>
    <w:rsid w:val="002A1B3D"/>
    <w:rsid w:val="002A2408"/>
    <w:rsid w:val="002A43AC"/>
    <w:rsid w:val="002A4981"/>
    <w:rsid w:val="002A57DA"/>
    <w:rsid w:val="002A7052"/>
    <w:rsid w:val="002B1931"/>
    <w:rsid w:val="002B3FB1"/>
    <w:rsid w:val="002B6391"/>
    <w:rsid w:val="002B67AB"/>
    <w:rsid w:val="002C15C1"/>
    <w:rsid w:val="002C1C8C"/>
    <w:rsid w:val="002C250A"/>
    <w:rsid w:val="002C3258"/>
    <w:rsid w:val="002C4476"/>
    <w:rsid w:val="002C4620"/>
    <w:rsid w:val="002C467C"/>
    <w:rsid w:val="002D0456"/>
    <w:rsid w:val="002D0D85"/>
    <w:rsid w:val="002D0D88"/>
    <w:rsid w:val="002D39D1"/>
    <w:rsid w:val="002D3ED3"/>
    <w:rsid w:val="002D4508"/>
    <w:rsid w:val="002D5109"/>
    <w:rsid w:val="002D611E"/>
    <w:rsid w:val="002D680B"/>
    <w:rsid w:val="002D6BA0"/>
    <w:rsid w:val="002E0CEE"/>
    <w:rsid w:val="002E45A9"/>
    <w:rsid w:val="002E4FAC"/>
    <w:rsid w:val="002E5CD8"/>
    <w:rsid w:val="002E6CB9"/>
    <w:rsid w:val="002E7047"/>
    <w:rsid w:val="002E792F"/>
    <w:rsid w:val="002F0CA9"/>
    <w:rsid w:val="002F3390"/>
    <w:rsid w:val="002F3F95"/>
    <w:rsid w:val="002F5444"/>
    <w:rsid w:val="002F6810"/>
    <w:rsid w:val="002F6DDF"/>
    <w:rsid w:val="00300BF1"/>
    <w:rsid w:val="00301AFB"/>
    <w:rsid w:val="003024C2"/>
    <w:rsid w:val="00302BE5"/>
    <w:rsid w:val="0030324C"/>
    <w:rsid w:val="00304583"/>
    <w:rsid w:val="00305FBC"/>
    <w:rsid w:val="00306C40"/>
    <w:rsid w:val="0030708F"/>
    <w:rsid w:val="00307D63"/>
    <w:rsid w:val="00310B07"/>
    <w:rsid w:val="0031129F"/>
    <w:rsid w:val="00313C19"/>
    <w:rsid w:val="0031493C"/>
    <w:rsid w:val="00316CA7"/>
    <w:rsid w:val="00316FDA"/>
    <w:rsid w:val="00317F5B"/>
    <w:rsid w:val="003206E1"/>
    <w:rsid w:val="003221D4"/>
    <w:rsid w:val="00323EBA"/>
    <w:rsid w:val="003244AB"/>
    <w:rsid w:val="00332317"/>
    <w:rsid w:val="00332FDB"/>
    <w:rsid w:val="00335C8D"/>
    <w:rsid w:val="0034212B"/>
    <w:rsid w:val="0034586A"/>
    <w:rsid w:val="00345BE7"/>
    <w:rsid w:val="0034712C"/>
    <w:rsid w:val="00350161"/>
    <w:rsid w:val="00350317"/>
    <w:rsid w:val="00351262"/>
    <w:rsid w:val="00351F30"/>
    <w:rsid w:val="00352160"/>
    <w:rsid w:val="003526B9"/>
    <w:rsid w:val="00352C50"/>
    <w:rsid w:val="00354298"/>
    <w:rsid w:val="00356232"/>
    <w:rsid w:val="00362C35"/>
    <w:rsid w:val="0036339A"/>
    <w:rsid w:val="003634A2"/>
    <w:rsid w:val="003673A4"/>
    <w:rsid w:val="00372A59"/>
    <w:rsid w:val="00374317"/>
    <w:rsid w:val="00374484"/>
    <w:rsid w:val="0037555A"/>
    <w:rsid w:val="00376F0A"/>
    <w:rsid w:val="00377428"/>
    <w:rsid w:val="00380344"/>
    <w:rsid w:val="003811E7"/>
    <w:rsid w:val="00381A80"/>
    <w:rsid w:val="00381FCF"/>
    <w:rsid w:val="00381FD2"/>
    <w:rsid w:val="00390E70"/>
    <w:rsid w:val="00391480"/>
    <w:rsid w:val="0039165A"/>
    <w:rsid w:val="00393D16"/>
    <w:rsid w:val="00393E10"/>
    <w:rsid w:val="003949B5"/>
    <w:rsid w:val="00395A42"/>
    <w:rsid w:val="00396736"/>
    <w:rsid w:val="0039707E"/>
    <w:rsid w:val="00397A5E"/>
    <w:rsid w:val="003A1A94"/>
    <w:rsid w:val="003A2CE3"/>
    <w:rsid w:val="003A2EBD"/>
    <w:rsid w:val="003A3322"/>
    <w:rsid w:val="003A40F5"/>
    <w:rsid w:val="003B13E8"/>
    <w:rsid w:val="003B15D8"/>
    <w:rsid w:val="003B16E1"/>
    <w:rsid w:val="003B4D4D"/>
    <w:rsid w:val="003B4E78"/>
    <w:rsid w:val="003B5188"/>
    <w:rsid w:val="003B637A"/>
    <w:rsid w:val="003B6AAD"/>
    <w:rsid w:val="003C45AA"/>
    <w:rsid w:val="003C462F"/>
    <w:rsid w:val="003D1805"/>
    <w:rsid w:val="003D1B3C"/>
    <w:rsid w:val="003D5223"/>
    <w:rsid w:val="003D52C4"/>
    <w:rsid w:val="003E0602"/>
    <w:rsid w:val="003E2F6D"/>
    <w:rsid w:val="003E3DCA"/>
    <w:rsid w:val="003E4478"/>
    <w:rsid w:val="003E4723"/>
    <w:rsid w:val="003E5333"/>
    <w:rsid w:val="003E577E"/>
    <w:rsid w:val="003E75DE"/>
    <w:rsid w:val="003F1E6E"/>
    <w:rsid w:val="003F2A2E"/>
    <w:rsid w:val="003F2E41"/>
    <w:rsid w:val="003F604A"/>
    <w:rsid w:val="00400B08"/>
    <w:rsid w:val="00403009"/>
    <w:rsid w:val="0040317B"/>
    <w:rsid w:val="0040372B"/>
    <w:rsid w:val="0040480B"/>
    <w:rsid w:val="00404CC8"/>
    <w:rsid w:val="004067C1"/>
    <w:rsid w:val="00407A2E"/>
    <w:rsid w:val="00410063"/>
    <w:rsid w:val="00412D0F"/>
    <w:rsid w:val="00413A4C"/>
    <w:rsid w:val="00413A81"/>
    <w:rsid w:val="00415D70"/>
    <w:rsid w:val="0041657B"/>
    <w:rsid w:val="004217B1"/>
    <w:rsid w:val="00421DB2"/>
    <w:rsid w:val="004243E1"/>
    <w:rsid w:val="004257A2"/>
    <w:rsid w:val="004267C8"/>
    <w:rsid w:val="0043215C"/>
    <w:rsid w:val="00434DDC"/>
    <w:rsid w:val="004426DE"/>
    <w:rsid w:val="004467CF"/>
    <w:rsid w:val="0045178E"/>
    <w:rsid w:val="004527B5"/>
    <w:rsid w:val="004530F2"/>
    <w:rsid w:val="00453648"/>
    <w:rsid w:val="00453752"/>
    <w:rsid w:val="00454B1F"/>
    <w:rsid w:val="00455EAC"/>
    <w:rsid w:val="004566F4"/>
    <w:rsid w:val="004604BB"/>
    <w:rsid w:val="004605B2"/>
    <w:rsid w:val="00461B49"/>
    <w:rsid w:val="00463D0D"/>
    <w:rsid w:val="00464A75"/>
    <w:rsid w:val="00464F57"/>
    <w:rsid w:val="0046789A"/>
    <w:rsid w:val="00470572"/>
    <w:rsid w:val="004711B6"/>
    <w:rsid w:val="004721B0"/>
    <w:rsid w:val="00473643"/>
    <w:rsid w:val="00473F34"/>
    <w:rsid w:val="00475059"/>
    <w:rsid w:val="00475A1B"/>
    <w:rsid w:val="00477C8B"/>
    <w:rsid w:val="00480AB5"/>
    <w:rsid w:val="00480C57"/>
    <w:rsid w:val="00481D2C"/>
    <w:rsid w:val="0048285A"/>
    <w:rsid w:val="0048549B"/>
    <w:rsid w:val="00485518"/>
    <w:rsid w:val="00485AE9"/>
    <w:rsid w:val="00490880"/>
    <w:rsid w:val="00491004"/>
    <w:rsid w:val="004949F3"/>
    <w:rsid w:val="00497E4F"/>
    <w:rsid w:val="004A2319"/>
    <w:rsid w:val="004A4298"/>
    <w:rsid w:val="004A5F0C"/>
    <w:rsid w:val="004A6C1C"/>
    <w:rsid w:val="004A715B"/>
    <w:rsid w:val="004A72F9"/>
    <w:rsid w:val="004A759A"/>
    <w:rsid w:val="004B23E3"/>
    <w:rsid w:val="004B253C"/>
    <w:rsid w:val="004B300F"/>
    <w:rsid w:val="004B3199"/>
    <w:rsid w:val="004B65A2"/>
    <w:rsid w:val="004C1738"/>
    <w:rsid w:val="004C31E3"/>
    <w:rsid w:val="004C395A"/>
    <w:rsid w:val="004C4828"/>
    <w:rsid w:val="004C5151"/>
    <w:rsid w:val="004C6AF9"/>
    <w:rsid w:val="004D0D01"/>
    <w:rsid w:val="004D190B"/>
    <w:rsid w:val="004D4320"/>
    <w:rsid w:val="004D47FC"/>
    <w:rsid w:val="004E0A57"/>
    <w:rsid w:val="004E34EB"/>
    <w:rsid w:val="004E4B88"/>
    <w:rsid w:val="004E5F17"/>
    <w:rsid w:val="004E6BED"/>
    <w:rsid w:val="004E6F62"/>
    <w:rsid w:val="004E72FA"/>
    <w:rsid w:val="004E77BD"/>
    <w:rsid w:val="004F19B7"/>
    <w:rsid w:val="004F1D4D"/>
    <w:rsid w:val="004F32BA"/>
    <w:rsid w:val="004F34AA"/>
    <w:rsid w:val="004F45F9"/>
    <w:rsid w:val="004F5541"/>
    <w:rsid w:val="004F701C"/>
    <w:rsid w:val="00502F38"/>
    <w:rsid w:val="005035B1"/>
    <w:rsid w:val="00505C17"/>
    <w:rsid w:val="0050622B"/>
    <w:rsid w:val="00511CEE"/>
    <w:rsid w:val="00511F23"/>
    <w:rsid w:val="00520370"/>
    <w:rsid w:val="005227CA"/>
    <w:rsid w:val="00523282"/>
    <w:rsid w:val="0052386C"/>
    <w:rsid w:val="005238EF"/>
    <w:rsid w:val="0052622A"/>
    <w:rsid w:val="00526A92"/>
    <w:rsid w:val="00527D20"/>
    <w:rsid w:val="00533F32"/>
    <w:rsid w:val="00534287"/>
    <w:rsid w:val="005369B2"/>
    <w:rsid w:val="00537687"/>
    <w:rsid w:val="00544AB6"/>
    <w:rsid w:val="00545DD3"/>
    <w:rsid w:val="00546468"/>
    <w:rsid w:val="005464C2"/>
    <w:rsid w:val="005469BF"/>
    <w:rsid w:val="00547436"/>
    <w:rsid w:val="00551AAC"/>
    <w:rsid w:val="00553045"/>
    <w:rsid w:val="00555D9D"/>
    <w:rsid w:val="0055614D"/>
    <w:rsid w:val="00557242"/>
    <w:rsid w:val="00557835"/>
    <w:rsid w:val="00560396"/>
    <w:rsid w:val="005605A7"/>
    <w:rsid w:val="00560628"/>
    <w:rsid w:val="005629D0"/>
    <w:rsid w:val="0056744B"/>
    <w:rsid w:val="005674A8"/>
    <w:rsid w:val="005711B2"/>
    <w:rsid w:val="00571638"/>
    <w:rsid w:val="005716A7"/>
    <w:rsid w:val="00571D1A"/>
    <w:rsid w:val="00571E74"/>
    <w:rsid w:val="00572EB1"/>
    <w:rsid w:val="005732C9"/>
    <w:rsid w:val="0057387B"/>
    <w:rsid w:val="0057390F"/>
    <w:rsid w:val="005756FB"/>
    <w:rsid w:val="005800A2"/>
    <w:rsid w:val="0058031C"/>
    <w:rsid w:val="00580DD1"/>
    <w:rsid w:val="00581B74"/>
    <w:rsid w:val="0058242F"/>
    <w:rsid w:val="00584151"/>
    <w:rsid w:val="005841CE"/>
    <w:rsid w:val="005847B0"/>
    <w:rsid w:val="00585FD0"/>
    <w:rsid w:val="0058754E"/>
    <w:rsid w:val="005933C9"/>
    <w:rsid w:val="00595E23"/>
    <w:rsid w:val="005964AB"/>
    <w:rsid w:val="00596E62"/>
    <w:rsid w:val="005970DC"/>
    <w:rsid w:val="005A0A12"/>
    <w:rsid w:val="005A1ADE"/>
    <w:rsid w:val="005A2FC4"/>
    <w:rsid w:val="005A373B"/>
    <w:rsid w:val="005A3F34"/>
    <w:rsid w:val="005A450C"/>
    <w:rsid w:val="005A5C78"/>
    <w:rsid w:val="005A6ACB"/>
    <w:rsid w:val="005A789C"/>
    <w:rsid w:val="005B0A18"/>
    <w:rsid w:val="005B1066"/>
    <w:rsid w:val="005B262F"/>
    <w:rsid w:val="005B37FD"/>
    <w:rsid w:val="005B4CE6"/>
    <w:rsid w:val="005B5321"/>
    <w:rsid w:val="005B535A"/>
    <w:rsid w:val="005B758C"/>
    <w:rsid w:val="005C1021"/>
    <w:rsid w:val="005C14EA"/>
    <w:rsid w:val="005C15D3"/>
    <w:rsid w:val="005C24F6"/>
    <w:rsid w:val="005C3AE0"/>
    <w:rsid w:val="005C6118"/>
    <w:rsid w:val="005C750F"/>
    <w:rsid w:val="005C7A56"/>
    <w:rsid w:val="005D07EC"/>
    <w:rsid w:val="005D132C"/>
    <w:rsid w:val="005D237E"/>
    <w:rsid w:val="005D36B4"/>
    <w:rsid w:val="005D3F9A"/>
    <w:rsid w:val="005D43C9"/>
    <w:rsid w:val="005D590D"/>
    <w:rsid w:val="005E0AFB"/>
    <w:rsid w:val="005E0F23"/>
    <w:rsid w:val="005E2B98"/>
    <w:rsid w:val="005E3582"/>
    <w:rsid w:val="005E7ED9"/>
    <w:rsid w:val="005F20C5"/>
    <w:rsid w:val="005F224C"/>
    <w:rsid w:val="005F2A71"/>
    <w:rsid w:val="005F6BB5"/>
    <w:rsid w:val="005F737C"/>
    <w:rsid w:val="005F7666"/>
    <w:rsid w:val="0060057C"/>
    <w:rsid w:val="00601B0D"/>
    <w:rsid w:val="00602678"/>
    <w:rsid w:val="00602B7A"/>
    <w:rsid w:val="00603631"/>
    <w:rsid w:val="00604D47"/>
    <w:rsid w:val="00605303"/>
    <w:rsid w:val="006065B8"/>
    <w:rsid w:val="006077F0"/>
    <w:rsid w:val="00607A7E"/>
    <w:rsid w:val="006100DD"/>
    <w:rsid w:val="00612F36"/>
    <w:rsid w:val="006130F4"/>
    <w:rsid w:val="00615788"/>
    <w:rsid w:val="00617AF9"/>
    <w:rsid w:val="00622621"/>
    <w:rsid w:val="00622822"/>
    <w:rsid w:val="00623AFC"/>
    <w:rsid w:val="00623B7D"/>
    <w:rsid w:val="006241C0"/>
    <w:rsid w:val="00624787"/>
    <w:rsid w:val="00624AD4"/>
    <w:rsid w:val="00625359"/>
    <w:rsid w:val="00625BDA"/>
    <w:rsid w:val="00632507"/>
    <w:rsid w:val="00632CEF"/>
    <w:rsid w:val="00633292"/>
    <w:rsid w:val="0063351D"/>
    <w:rsid w:val="006338D1"/>
    <w:rsid w:val="0063405B"/>
    <w:rsid w:val="006343AB"/>
    <w:rsid w:val="00635D76"/>
    <w:rsid w:val="00636967"/>
    <w:rsid w:val="00637424"/>
    <w:rsid w:val="00640449"/>
    <w:rsid w:val="00641295"/>
    <w:rsid w:val="00641BD7"/>
    <w:rsid w:val="00642F8C"/>
    <w:rsid w:val="00644760"/>
    <w:rsid w:val="00644AA3"/>
    <w:rsid w:val="00647089"/>
    <w:rsid w:val="006507E3"/>
    <w:rsid w:val="00650DFD"/>
    <w:rsid w:val="00651D7F"/>
    <w:rsid w:val="00652AF0"/>
    <w:rsid w:val="00653A77"/>
    <w:rsid w:val="00655ED1"/>
    <w:rsid w:val="006574CF"/>
    <w:rsid w:val="00660C7A"/>
    <w:rsid w:val="00662178"/>
    <w:rsid w:val="00664B80"/>
    <w:rsid w:val="00664CDC"/>
    <w:rsid w:val="0066794C"/>
    <w:rsid w:val="0067085A"/>
    <w:rsid w:val="006722B8"/>
    <w:rsid w:val="00672FCA"/>
    <w:rsid w:val="00674E1D"/>
    <w:rsid w:val="00674FD7"/>
    <w:rsid w:val="00677524"/>
    <w:rsid w:val="00686095"/>
    <w:rsid w:val="006874AA"/>
    <w:rsid w:val="00690C81"/>
    <w:rsid w:val="00691E8B"/>
    <w:rsid w:val="00692CB0"/>
    <w:rsid w:val="006932DE"/>
    <w:rsid w:val="00697098"/>
    <w:rsid w:val="00697C98"/>
    <w:rsid w:val="006A1182"/>
    <w:rsid w:val="006A2748"/>
    <w:rsid w:val="006A3603"/>
    <w:rsid w:val="006A55DC"/>
    <w:rsid w:val="006A67FF"/>
    <w:rsid w:val="006B15BA"/>
    <w:rsid w:val="006B6F8E"/>
    <w:rsid w:val="006B729C"/>
    <w:rsid w:val="006C13AA"/>
    <w:rsid w:val="006C274C"/>
    <w:rsid w:val="006C5AE9"/>
    <w:rsid w:val="006C707B"/>
    <w:rsid w:val="006C791A"/>
    <w:rsid w:val="006D2843"/>
    <w:rsid w:val="006D3C16"/>
    <w:rsid w:val="006D7B6B"/>
    <w:rsid w:val="006E41AD"/>
    <w:rsid w:val="006E466E"/>
    <w:rsid w:val="006E6CFC"/>
    <w:rsid w:val="006F09F0"/>
    <w:rsid w:val="006F122E"/>
    <w:rsid w:val="006F183F"/>
    <w:rsid w:val="006F5253"/>
    <w:rsid w:val="006F54EB"/>
    <w:rsid w:val="007005A1"/>
    <w:rsid w:val="007021FC"/>
    <w:rsid w:val="00704BE4"/>
    <w:rsid w:val="007104EC"/>
    <w:rsid w:val="00711576"/>
    <w:rsid w:val="00711E1E"/>
    <w:rsid w:val="00713026"/>
    <w:rsid w:val="00717859"/>
    <w:rsid w:val="007202C2"/>
    <w:rsid w:val="00720DBC"/>
    <w:rsid w:val="007218D5"/>
    <w:rsid w:val="00722735"/>
    <w:rsid w:val="007233AF"/>
    <w:rsid w:val="007247F2"/>
    <w:rsid w:val="00726851"/>
    <w:rsid w:val="007268B6"/>
    <w:rsid w:val="00727FA7"/>
    <w:rsid w:val="00732B6B"/>
    <w:rsid w:val="00733FC3"/>
    <w:rsid w:val="0073748F"/>
    <w:rsid w:val="00737690"/>
    <w:rsid w:val="00737CEB"/>
    <w:rsid w:val="00740BEB"/>
    <w:rsid w:val="00741325"/>
    <w:rsid w:val="00741A9A"/>
    <w:rsid w:val="00741E93"/>
    <w:rsid w:val="007435FE"/>
    <w:rsid w:val="00743717"/>
    <w:rsid w:val="00744506"/>
    <w:rsid w:val="00744C1B"/>
    <w:rsid w:val="007465F0"/>
    <w:rsid w:val="0075176D"/>
    <w:rsid w:val="00751B8E"/>
    <w:rsid w:val="007542D5"/>
    <w:rsid w:val="00754EEA"/>
    <w:rsid w:val="00755EA5"/>
    <w:rsid w:val="00756161"/>
    <w:rsid w:val="00762DE6"/>
    <w:rsid w:val="00763E1B"/>
    <w:rsid w:val="00764FAF"/>
    <w:rsid w:val="00765291"/>
    <w:rsid w:val="00765834"/>
    <w:rsid w:val="007702E0"/>
    <w:rsid w:val="00772201"/>
    <w:rsid w:val="00773EC1"/>
    <w:rsid w:val="007763C3"/>
    <w:rsid w:val="00781588"/>
    <w:rsid w:val="0078547E"/>
    <w:rsid w:val="007900DA"/>
    <w:rsid w:val="00795C31"/>
    <w:rsid w:val="007A2587"/>
    <w:rsid w:val="007B0557"/>
    <w:rsid w:val="007B0603"/>
    <w:rsid w:val="007B0855"/>
    <w:rsid w:val="007B244D"/>
    <w:rsid w:val="007B2679"/>
    <w:rsid w:val="007B3458"/>
    <w:rsid w:val="007B3EA2"/>
    <w:rsid w:val="007B64BA"/>
    <w:rsid w:val="007B6DB3"/>
    <w:rsid w:val="007B7BCE"/>
    <w:rsid w:val="007B7E32"/>
    <w:rsid w:val="007B7F44"/>
    <w:rsid w:val="007C128F"/>
    <w:rsid w:val="007C2EDA"/>
    <w:rsid w:val="007C5490"/>
    <w:rsid w:val="007C6A17"/>
    <w:rsid w:val="007C6BE7"/>
    <w:rsid w:val="007D02A2"/>
    <w:rsid w:val="007D103F"/>
    <w:rsid w:val="007D17C6"/>
    <w:rsid w:val="007D6030"/>
    <w:rsid w:val="007E32D3"/>
    <w:rsid w:val="007E4430"/>
    <w:rsid w:val="007E5880"/>
    <w:rsid w:val="007E5B03"/>
    <w:rsid w:val="007E5CB1"/>
    <w:rsid w:val="007E6080"/>
    <w:rsid w:val="007E64CF"/>
    <w:rsid w:val="007F18FE"/>
    <w:rsid w:val="007F1BEB"/>
    <w:rsid w:val="007F20B9"/>
    <w:rsid w:val="007F2B3D"/>
    <w:rsid w:val="007F4205"/>
    <w:rsid w:val="007F4C53"/>
    <w:rsid w:val="007F4EE8"/>
    <w:rsid w:val="007F7131"/>
    <w:rsid w:val="00800D95"/>
    <w:rsid w:val="00800E16"/>
    <w:rsid w:val="0080126A"/>
    <w:rsid w:val="00801A0D"/>
    <w:rsid w:val="008020F1"/>
    <w:rsid w:val="00805AD3"/>
    <w:rsid w:val="00805AE6"/>
    <w:rsid w:val="00807006"/>
    <w:rsid w:val="008071DA"/>
    <w:rsid w:val="0081027E"/>
    <w:rsid w:val="00811A8E"/>
    <w:rsid w:val="00811F81"/>
    <w:rsid w:val="00813929"/>
    <w:rsid w:val="00814624"/>
    <w:rsid w:val="00814647"/>
    <w:rsid w:val="008150A5"/>
    <w:rsid w:val="0081581D"/>
    <w:rsid w:val="008158CA"/>
    <w:rsid w:val="00816B94"/>
    <w:rsid w:val="00821A92"/>
    <w:rsid w:val="00821CEF"/>
    <w:rsid w:val="00823D3F"/>
    <w:rsid w:val="00824122"/>
    <w:rsid w:val="008269EA"/>
    <w:rsid w:val="00826A57"/>
    <w:rsid w:val="00827429"/>
    <w:rsid w:val="00827639"/>
    <w:rsid w:val="00832441"/>
    <w:rsid w:val="00832496"/>
    <w:rsid w:val="00833FC9"/>
    <w:rsid w:val="0083632F"/>
    <w:rsid w:val="0083673B"/>
    <w:rsid w:val="008369C3"/>
    <w:rsid w:val="0083761B"/>
    <w:rsid w:val="008379D8"/>
    <w:rsid w:val="00837CBE"/>
    <w:rsid w:val="00842FC3"/>
    <w:rsid w:val="00844EBB"/>
    <w:rsid w:val="00845BF2"/>
    <w:rsid w:val="00846524"/>
    <w:rsid w:val="00846EA8"/>
    <w:rsid w:val="008475FA"/>
    <w:rsid w:val="00851D21"/>
    <w:rsid w:val="0085536F"/>
    <w:rsid w:val="00855ABF"/>
    <w:rsid w:val="00855B29"/>
    <w:rsid w:val="008564A1"/>
    <w:rsid w:val="008569D9"/>
    <w:rsid w:val="0085706D"/>
    <w:rsid w:val="008570D3"/>
    <w:rsid w:val="00857DB1"/>
    <w:rsid w:val="0086065F"/>
    <w:rsid w:val="008636FD"/>
    <w:rsid w:val="00864B6B"/>
    <w:rsid w:val="00867E26"/>
    <w:rsid w:val="008712CA"/>
    <w:rsid w:val="00871BE3"/>
    <w:rsid w:val="00871E73"/>
    <w:rsid w:val="008723A9"/>
    <w:rsid w:val="008728A6"/>
    <w:rsid w:val="00872BC1"/>
    <w:rsid w:val="008730C7"/>
    <w:rsid w:val="0087470B"/>
    <w:rsid w:val="008750FD"/>
    <w:rsid w:val="008752A4"/>
    <w:rsid w:val="00875C02"/>
    <w:rsid w:val="00876FEA"/>
    <w:rsid w:val="00882885"/>
    <w:rsid w:val="00884731"/>
    <w:rsid w:val="00886FFE"/>
    <w:rsid w:val="00891CD8"/>
    <w:rsid w:val="00892405"/>
    <w:rsid w:val="00892C79"/>
    <w:rsid w:val="008935F1"/>
    <w:rsid w:val="00893BC6"/>
    <w:rsid w:val="00893C76"/>
    <w:rsid w:val="00894C08"/>
    <w:rsid w:val="00895739"/>
    <w:rsid w:val="008959A1"/>
    <w:rsid w:val="00896F5C"/>
    <w:rsid w:val="008A0BB0"/>
    <w:rsid w:val="008A1E55"/>
    <w:rsid w:val="008A437E"/>
    <w:rsid w:val="008A5AE1"/>
    <w:rsid w:val="008A5F14"/>
    <w:rsid w:val="008B0CB7"/>
    <w:rsid w:val="008B242D"/>
    <w:rsid w:val="008B3C31"/>
    <w:rsid w:val="008B3FD0"/>
    <w:rsid w:val="008B5C3C"/>
    <w:rsid w:val="008B5F63"/>
    <w:rsid w:val="008B6B96"/>
    <w:rsid w:val="008C297E"/>
    <w:rsid w:val="008C3FF5"/>
    <w:rsid w:val="008C4A9D"/>
    <w:rsid w:val="008C5F3F"/>
    <w:rsid w:val="008C675B"/>
    <w:rsid w:val="008C6FC6"/>
    <w:rsid w:val="008D0B91"/>
    <w:rsid w:val="008D1B93"/>
    <w:rsid w:val="008D2079"/>
    <w:rsid w:val="008D3A4F"/>
    <w:rsid w:val="008D3B71"/>
    <w:rsid w:val="008D5ACE"/>
    <w:rsid w:val="008D7624"/>
    <w:rsid w:val="008D7D55"/>
    <w:rsid w:val="008E0E97"/>
    <w:rsid w:val="008E1DC9"/>
    <w:rsid w:val="008E3601"/>
    <w:rsid w:val="008E7025"/>
    <w:rsid w:val="008E7546"/>
    <w:rsid w:val="008E7BD9"/>
    <w:rsid w:val="008F12A5"/>
    <w:rsid w:val="008F29DE"/>
    <w:rsid w:val="008F360C"/>
    <w:rsid w:val="008F3CA5"/>
    <w:rsid w:val="008F43C0"/>
    <w:rsid w:val="008F4443"/>
    <w:rsid w:val="008F54D6"/>
    <w:rsid w:val="008F598C"/>
    <w:rsid w:val="00901EC0"/>
    <w:rsid w:val="00902AD0"/>
    <w:rsid w:val="0091446A"/>
    <w:rsid w:val="009158AB"/>
    <w:rsid w:val="00915FE0"/>
    <w:rsid w:val="009164BF"/>
    <w:rsid w:val="00920505"/>
    <w:rsid w:val="0092379A"/>
    <w:rsid w:val="00925FBD"/>
    <w:rsid w:val="00927058"/>
    <w:rsid w:val="009317A4"/>
    <w:rsid w:val="009319AD"/>
    <w:rsid w:val="00933550"/>
    <w:rsid w:val="00933ACA"/>
    <w:rsid w:val="00933F62"/>
    <w:rsid w:val="00934766"/>
    <w:rsid w:val="00935B74"/>
    <w:rsid w:val="00936333"/>
    <w:rsid w:val="00936CBE"/>
    <w:rsid w:val="00941391"/>
    <w:rsid w:val="00942163"/>
    <w:rsid w:val="00945661"/>
    <w:rsid w:val="00945FAD"/>
    <w:rsid w:val="00950F7F"/>
    <w:rsid w:val="00953EED"/>
    <w:rsid w:val="009541E9"/>
    <w:rsid w:val="00954791"/>
    <w:rsid w:val="009548A4"/>
    <w:rsid w:val="009570E7"/>
    <w:rsid w:val="00957C35"/>
    <w:rsid w:val="00962F21"/>
    <w:rsid w:val="0096338A"/>
    <w:rsid w:val="0097031A"/>
    <w:rsid w:val="00975010"/>
    <w:rsid w:val="00977555"/>
    <w:rsid w:val="00977FC8"/>
    <w:rsid w:val="00980B7B"/>
    <w:rsid w:val="00981A6E"/>
    <w:rsid w:val="009835DA"/>
    <w:rsid w:val="009842A2"/>
    <w:rsid w:val="00984D05"/>
    <w:rsid w:val="0098727B"/>
    <w:rsid w:val="00987A89"/>
    <w:rsid w:val="009945E7"/>
    <w:rsid w:val="0099692B"/>
    <w:rsid w:val="009A0D40"/>
    <w:rsid w:val="009A1080"/>
    <w:rsid w:val="009A110F"/>
    <w:rsid w:val="009A139F"/>
    <w:rsid w:val="009A1F51"/>
    <w:rsid w:val="009A7B3F"/>
    <w:rsid w:val="009B187B"/>
    <w:rsid w:val="009B327B"/>
    <w:rsid w:val="009B3564"/>
    <w:rsid w:val="009B5DFD"/>
    <w:rsid w:val="009C196C"/>
    <w:rsid w:val="009C30FA"/>
    <w:rsid w:val="009C3D5C"/>
    <w:rsid w:val="009C4CD7"/>
    <w:rsid w:val="009C4ED7"/>
    <w:rsid w:val="009C5076"/>
    <w:rsid w:val="009C57CA"/>
    <w:rsid w:val="009C5878"/>
    <w:rsid w:val="009D08C8"/>
    <w:rsid w:val="009D1503"/>
    <w:rsid w:val="009D1748"/>
    <w:rsid w:val="009D1C75"/>
    <w:rsid w:val="009D3957"/>
    <w:rsid w:val="009D3D86"/>
    <w:rsid w:val="009D4D64"/>
    <w:rsid w:val="009D666D"/>
    <w:rsid w:val="009E1DA2"/>
    <w:rsid w:val="009E1F23"/>
    <w:rsid w:val="009E25AE"/>
    <w:rsid w:val="009E3FD6"/>
    <w:rsid w:val="009E6FBE"/>
    <w:rsid w:val="009E78F7"/>
    <w:rsid w:val="009E7B68"/>
    <w:rsid w:val="009F0BA4"/>
    <w:rsid w:val="009F19F8"/>
    <w:rsid w:val="009F3AE4"/>
    <w:rsid w:val="009F6065"/>
    <w:rsid w:val="009F6871"/>
    <w:rsid w:val="009F6FC6"/>
    <w:rsid w:val="009F6FEB"/>
    <w:rsid w:val="00A012C7"/>
    <w:rsid w:val="00A01C88"/>
    <w:rsid w:val="00A0242B"/>
    <w:rsid w:val="00A03D8D"/>
    <w:rsid w:val="00A04F80"/>
    <w:rsid w:val="00A05A84"/>
    <w:rsid w:val="00A10749"/>
    <w:rsid w:val="00A10BB8"/>
    <w:rsid w:val="00A129A3"/>
    <w:rsid w:val="00A13028"/>
    <w:rsid w:val="00A15A08"/>
    <w:rsid w:val="00A16C7C"/>
    <w:rsid w:val="00A17782"/>
    <w:rsid w:val="00A20DEF"/>
    <w:rsid w:val="00A22D66"/>
    <w:rsid w:val="00A245CD"/>
    <w:rsid w:val="00A26B0E"/>
    <w:rsid w:val="00A272F4"/>
    <w:rsid w:val="00A3160A"/>
    <w:rsid w:val="00A32296"/>
    <w:rsid w:val="00A33D0F"/>
    <w:rsid w:val="00A3491E"/>
    <w:rsid w:val="00A349EB"/>
    <w:rsid w:val="00A37BC6"/>
    <w:rsid w:val="00A40BD7"/>
    <w:rsid w:val="00A41808"/>
    <w:rsid w:val="00A422BE"/>
    <w:rsid w:val="00A43964"/>
    <w:rsid w:val="00A51ACF"/>
    <w:rsid w:val="00A53D6F"/>
    <w:rsid w:val="00A55778"/>
    <w:rsid w:val="00A560DF"/>
    <w:rsid w:val="00A57A87"/>
    <w:rsid w:val="00A63238"/>
    <w:rsid w:val="00A6409E"/>
    <w:rsid w:val="00A64C9B"/>
    <w:rsid w:val="00A65A04"/>
    <w:rsid w:val="00A712DD"/>
    <w:rsid w:val="00A71C74"/>
    <w:rsid w:val="00A7294E"/>
    <w:rsid w:val="00A80081"/>
    <w:rsid w:val="00A80D68"/>
    <w:rsid w:val="00A8112A"/>
    <w:rsid w:val="00A81742"/>
    <w:rsid w:val="00A81A6E"/>
    <w:rsid w:val="00A84E1C"/>
    <w:rsid w:val="00A90B2A"/>
    <w:rsid w:val="00A925B7"/>
    <w:rsid w:val="00A929F1"/>
    <w:rsid w:val="00A9394C"/>
    <w:rsid w:val="00A94260"/>
    <w:rsid w:val="00A952F2"/>
    <w:rsid w:val="00A9672E"/>
    <w:rsid w:val="00A97CB5"/>
    <w:rsid w:val="00AA42F4"/>
    <w:rsid w:val="00AA5614"/>
    <w:rsid w:val="00AA6CFD"/>
    <w:rsid w:val="00AB041A"/>
    <w:rsid w:val="00AB2E58"/>
    <w:rsid w:val="00AB474B"/>
    <w:rsid w:val="00AB67CB"/>
    <w:rsid w:val="00AB696A"/>
    <w:rsid w:val="00AB6B71"/>
    <w:rsid w:val="00AB741A"/>
    <w:rsid w:val="00AB7E12"/>
    <w:rsid w:val="00AC143B"/>
    <w:rsid w:val="00AC1692"/>
    <w:rsid w:val="00AC2860"/>
    <w:rsid w:val="00AC2CA4"/>
    <w:rsid w:val="00AC3D92"/>
    <w:rsid w:val="00AC48E7"/>
    <w:rsid w:val="00AC5C62"/>
    <w:rsid w:val="00AC5D20"/>
    <w:rsid w:val="00AC649A"/>
    <w:rsid w:val="00AC6E92"/>
    <w:rsid w:val="00AC7454"/>
    <w:rsid w:val="00AC7D0C"/>
    <w:rsid w:val="00AD05B6"/>
    <w:rsid w:val="00AD257D"/>
    <w:rsid w:val="00AD3A29"/>
    <w:rsid w:val="00AD6097"/>
    <w:rsid w:val="00AE0044"/>
    <w:rsid w:val="00AE0692"/>
    <w:rsid w:val="00AE1257"/>
    <w:rsid w:val="00AE2B03"/>
    <w:rsid w:val="00AE2D59"/>
    <w:rsid w:val="00AE3783"/>
    <w:rsid w:val="00AE42D4"/>
    <w:rsid w:val="00AE5E0D"/>
    <w:rsid w:val="00AF0780"/>
    <w:rsid w:val="00AF117C"/>
    <w:rsid w:val="00AF1C0D"/>
    <w:rsid w:val="00AF3E6F"/>
    <w:rsid w:val="00AF46D5"/>
    <w:rsid w:val="00AF59F9"/>
    <w:rsid w:val="00B052A0"/>
    <w:rsid w:val="00B1056D"/>
    <w:rsid w:val="00B1231E"/>
    <w:rsid w:val="00B12C42"/>
    <w:rsid w:val="00B140DF"/>
    <w:rsid w:val="00B14F21"/>
    <w:rsid w:val="00B164EC"/>
    <w:rsid w:val="00B2322A"/>
    <w:rsid w:val="00B23BAD"/>
    <w:rsid w:val="00B23E01"/>
    <w:rsid w:val="00B240CE"/>
    <w:rsid w:val="00B24A1C"/>
    <w:rsid w:val="00B27A8A"/>
    <w:rsid w:val="00B30834"/>
    <w:rsid w:val="00B31886"/>
    <w:rsid w:val="00B33CE3"/>
    <w:rsid w:val="00B37E28"/>
    <w:rsid w:val="00B40E9B"/>
    <w:rsid w:val="00B42BED"/>
    <w:rsid w:val="00B432F2"/>
    <w:rsid w:val="00B46105"/>
    <w:rsid w:val="00B469FD"/>
    <w:rsid w:val="00B47A43"/>
    <w:rsid w:val="00B50305"/>
    <w:rsid w:val="00B5245E"/>
    <w:rsid w:val="00B52A83"/>
    <w:rsid w:val="00B52DED"/>
    <w:rsid w:val="00B52E26"/>
    <w:rsid w:val="00B53111"/>
    <w:rsid w:val="00B53AC5"/>
    <w:rsid w:val="00B5524A"/>
    <w:rsid w:val="00B556FB"/>
    <w:rsid w:val="00B56A4A"/>
    <w:rsid w:val="00B62462"/>
    <w:rsid w:val="00B629B0"/>
    <w:rsid w:val="00B67476"/>
    <w:rsid w:val="00B67865"/>
    <w:rsid w:val="00B67FD9"/>
    <w:rsid w:val="00B71A03"/>
    <w:rsid w:val="00B7222E"/>
    <w:rsid w:val="00B75BC0"/>
    <w:rsid w:val="00B76E8C"/>
    <w:rsid w:val="00B81905"/>
    <w:rsid w:val="00B82D15"/>
    <w:rsid w:val="00B82F45"/>
    <w:rsid w:val="00B8359C"/>
    <w:rsid w:val="00B838D7"/>
    <w:rsid w:val="00B83A4F"/>
    <w:rsid w:val="00B8474C"/>
    <w:rsid w:val="00B847C3"/>
    <w:rsid w:val="00B86448"/>
    <w:rsid w:val="00B867C5"/>
    <w:rsid w:val="00B8731E"/>
    <w:rsid w:val="00B92100"/>
    <w:rsid w:val="00B9441C"/>
    <w:rsid w:val="00B96BE7"/>
    <w:rsid w:val="00BA09F2"/>
    <w:rsid w:val="00BA3DE0"/>
    <w:rsid w:val="00BA49E8"/>
    <w:rsid w:val="00BA5366"/>
    <w:rsid w:val="00BA7BE5"/>
    <w:rsid w:val="00BB0A07"/>
    <w:rsid w:val="00BB220A"/>
    <w:rsid w:val="00BB32D1"/>
    <w:rsid w:val="00BB5DBF"/>
    <w:rsid w:val="00BB6969"/>
    <w:rsid w:val="00BB75F9"/>
    <w:rsid w:val="00BB776E"/>
    <w:rsid w:val="00BC1FFC"/>
    <w:rsid w:val="00BC4067"/>
    <w:rsid w:val="00BC5448"/>
    <w:rsid w:val="00BC5D76"/>
    <w:rsid w:val="00BC751C"/>
    <w:rsid w:val="00BC7E2E"/>
    <w:rsid w:val="00BD08E6"/>
    <w:rsid w:val="00BD09C3"/>
    <w:rsid w:val="00BD5623"/>
    <w:rsid w:val="00BD5FAD"/>
    <w:rsid w:val="00BE3B46"/>
    <w:rsid w:val="00BE62F6"/>
    <w:rsid w:val="00BF03DD"/>
    <w:rsid w:val="00BF163A"/>
    <w:rsid w:val="00BF1A47"/>
    <w:rsid w:val="00BF290E"/>
    <w:rsid w:val="00BF6EA1"/>
    <w:rsid w:val="00BF7B6F"/>
    <w:rsid w:val="00C01018"/>
    <w:rsid w:val="00C0125D"/>
    <w:rsid w:val="00C02A21"/>
    <w:rsid w:val="00C037C0"/>
    <w:rsid w:val="00C05F46"/>
    <w:rsid w:val="00C05F9B"/>
    <w:rsid w:val="00C123FB"/>
    <w:rsid w:val="00C12B0B"/>
    <w:rsid w:val="00C13AD7"/>
    <w:rsid w:val="00C146EE"/>
    <w:rsid w:val="00C2032C"/>
    <w:rsid w:val="00C20AFA"/>
    <w:rsid w:val="00C21F6F"/>
    <w:rsid w:val="00C22A2C"/>
    <w:rsid w:val="00C23892"/>
    <w:rsid w:val="00C2436D"/>
    <w:rsid w:val="00C24CF1"/>
    <w:rsid w:val="00C263EC"/>
    <w:rsid w:val="00C26AA2"/>
    <w:rsid w:val="00C27614"/>
    <w:rsid w:val="00C3095D"/>
    <w:rsid w:val="00C32070"/>
    <w:rsid w:val="00C32BD7"/>
    <w:rsid w:val="00C35924"/>
    <w:rsid w:val="00C42289"/>
    <w:rsid w:val="00C433E4"/>
    <w:rsid w:val="00C43907"/>
    <w:rsid w:val="00C44633"/>
    <w:rsid w:val="00C46F82"/>
    <w:rsid w:val="00C473E0"/>
    <w:rsid w:val="00C47906"/>
    <w:rsid w:val="00C47E62"/>
    <w:rsid w:val="00C50510"/>
    <w:rsid w:val="00C506A9"/>
    <w:rsid w:val="00C5755A"/>
    <w:rsid w:val="00C60413"/>
    <w:rsid w:val="00C6296B"/>
    <w:rsid w:val="00C62CF6"/>
    <w:rsid w:val="00C62D3F"/>
    <w:rsid w:val="00C63C7C"/>
    <w:rsid w:val="00C63E49"/>
    <w:rsid w:val="00C652D2"/>
    <w:rsid w:val="00C65786"/>
    <w:rsid w:val="00C6580E"/>
    <w:rsid w:val="00C67E02"/>
    <w:rsid w:val="00C71A0E"/>
    <w:rsid w:val="00C71F44"/>
    <w:rsid w:val="00C71FF4"/>
    <w:rsid w:val="00C746AE"/>
    <w:rsid w:val="00C74EE0"/>
    <w:rsid w:val="00C75977"/>
    <w:rsid w:val="00C822DC"/>
    <w:rsid w:val="00C82B21"/>
    <w:rsid w:val="00C831F2"/>
    <w:rsid w:val="00C837D7"/>
    <w:rsid w:val="00C85E4A"/>
    <w:rsid w:val="00C8604F"/>
    <w:rsid w:val="00C916DE"/>
    <w:rsid w:val="00C93676"/>
    <w:rsid w:val="00C93774"/>
    <w:rsid w:val="00C95371"/>
    <w:rsid w:val="00C95E3E"/>
    <w:rsid w:val="00C97590"/>
    <w:rsid w:val="00C97DA8"/>
    <w:rsid w:val="00CA1EF4"/>
    <w:rsid w:val="00CA463E"/>
    <w:rsid w:val="00CA4ADC"/>
    <w:rsid w:val="00CB08BB"/>
    <w:rsid w:val="00CB095C"/>
    <w:rsid w:val="00CB2D92"/>
    <w:rsid w:val="00CB2D96"/>
    <w:rsid w:val="00CC3186"/>
    <w:rsid w:val="00CC3A2B"/>
    <w:rsid w:val="00CC3E53"/>
    <w:rsid w:val="00CC4CD1"/>
    <w:rsid w:val="00CC7952"/>
    <w:rsid w:val="00CD0C68"/>
    <w:rsid w:val="00CD152D"/>
    <w:rsid w:val="00CD1B7F"/>
    <w:rsid w:val="00CD25B2"/>
    <w:rsid w:val="00CD271B"/>
    <w:rsid w:val="00CD3590"/>
    <w:rsid w:val="00CD3DCD"/>
    <w:rsid w:val="00CD433D"/>
    <w:rsid w:val="00CD44BD"/>
    <w:rsid w:val="00CD4ED9"/>
    <w:rsid w:val="00CD5B63"/>
    <w:rsid w:val="00CD7859"/>
    <w:rsid w:val="00CE09F7"/>
    <w:rsid w:val="00CE0C6F"/>
    <w:rsid w:val="00CE4B68"/>
    <w:rsid w:val="00CE6A43"/>
    <w:rsid w:val="00CF06C1"/>
    <w:rsid w:val="00CF1007"/>
    <w:rsid w:val="00CF2CFE"/>
    <w:rsid w:val="00CF36B5"/>
    <w:rsid w:val="00CF3DC6"/>
    <w:rsid w:val="00CF3E6F"/>
    <w:rsid w:val="00CF474E"/>
    <w:rsid w:val="00CF4DFC"/>
    <w:rsid w:val="00CF5A55"/>
    <w:rsid w:val="00D0287E"/>
    <w:rsid w:val="00D02F70"/>
    <w:rsid w:val="00D033A1"/>
    <w:rsid w:val="00D03ABC"/>
    <w:rsid w:val="00D113B2"/>
    <w:rsid w:val="00D1234B"/>
    <w:rsid w:val="00D125F9"/>
    <w:rsid w:val="00D12866"/>
    <w:rsid w:val="00D13DD1"/>
    <w:rsid w:val="00D169AD"/>
    <w:rsid w:val="00D17A29"/>
    <w:rsid w:val="00D202A9"/>
    <w:rsid w:val="00D2279F"/>
    <w:rsid w:val="00D250B0"/>
    <w:rsid w:val="00D25213"/>
    <w:rsid w:val="00D258C6"/>
    <w:rsid w:val="00D268DD"/>
    <w:rsid w:val="00D2715A"/>
    <w:rsid w:val="00D27B9A"/>
    <w:rsid w:val="00D3146C"/>
    <w:rsid w:val="00D31867"/>
    <w:rsid w:val="00D31D1B"/>
    <w:rsid w:val="00D33FB2"/>
    <w:rsid w:val="00D34815"/>
    <w:rsid w:val="00D34B2B"/>
    <w:rsid w:val="00D35ACB"/>
    <w:rsid w:val="00D3619C"/>
    <w:rsid w:val="00D36AF3"/>
    <w:rsid w:val="00D40C5C"/>
    <w:rsid w:val="00D42536"/>
    <w:rsid w:val="00D434E5"/>
    <w:rsid w:val="00D44F54"/>
    <w:rsid w:val="00D4736A"/>
    <w:rsid w:val="00D524B6"/>
    <w:rsid w:val="00D52D64"/>
    <w:rsid w:val="00D52EB5"/>
    <w:rsid w:val="00D541F5"/>
    <w:rsid w:val="00D57FB3"/>
    <w:rsid w:val="00D607FC"/>
    <w:rsid w:val="00D632F6"/>
    <w:rsid w:val="00D641D9"/>
    <w:rsid w:val="00D679BA"/>
    <w:rsid w:val="00D7002D"/>
    <w:rsid w:val="00D70972"/>
    <w:rsid w:val="00D70A44"/>
    <w:rsid w:val="00D70F03"/>
    <w:rsid w:val="00D714B3"/>
    <w:rsid w:val="00D714BB"/>
    <w:rsid w:val="00D71E47"/>
    <w:rsid w:val="00D7316B"/>
    <w:rsid w:val="00D81100"/>
    <w:rsid w:val="00D8348B"/>
    <w:rsid w:val="00D837A1"/>
    <w:rsid w:val="00D84FB5"/>
    <w:rsid w:val="00D85201"/>
    <w:rsid w:val="00D85824"/>
    <w:rsid w:val="00D87B8F"/>
    <w:rsid w:val="00D91C34"/>
    <w:rsid w:val="00D930FB"/>
    <w:rsid w:val="00D938F8"/>
    <w:rsid w:val="00D945FA"/>
    <w:rsid w:val="00D964C3"/>
    <w:rsid w:val="00D966B7"/>
    <w:rsid w:val="00D96A2F"/>
    <w:rsid w:val="00DA0B29"/>
    <w:rsid w:val="00DA2291"/>
    <w:rsid w:val="00DA49F4"/>
    <w:rsid w:val="00DA68B7"/>
    <w:rsid w:val="00DA77A0"/>
    <w:rsid w:val="00DB0B4D"/>
    <w:rsid w:val="00DB136A"/>
    <w:rsid w:val="00DB34CD"/>
    <w:rsid w:val="00DB4754"/>
    <w:rsid w:val="00DB5548"/>
    <w:rsid w:val="00DB56A0"/>
    <w:rsid w:val="00DB5AA6"/>
    <w:rsid w:val="00DB7E94"/>
    <w:rsid w:val="00DC0A17"/>
    <w:rsid w:val="00DC3AC5"/>
    <w:rsid w:val="00DC6DAB"/>
    <w:rsid w:val="00DC7110"/>
    <w:rsid w:val="00DD1C28"/>
    <w:rsid w:val="00DD3F84"/>
    <w:rsid w:val="00DD4655"/>
    <w:rsid w:val="00DD770A"/>
    <w:rsid w:val="00DD7872"/>
    <w:rsid w:val="00DE2D4E"/>
    <w:rsid w:val="00DE2FFF"/>
    <w:rsid w:val="00DE4F43"/>
    <w:rsid w:val="00DE655F"/>
    <w:rsid w:val="00DE6C75"/>
    <w:rsid w:val="00DE7186"/>
    <w:rsid w:val="00DE7A7F"/>
    <w:rsid w:val="00DF1456"/>
    <w:rsid w:val="00DF4252"/>
    <w:rsid w:val="00DF6939"/>
    <w:rsid w:val="00DF7174"/>
    <w:rsid w:val="00DF7364"/>
    <w:rsid w:val="00E004F7"/>
    <w:rsid w:val="00E026FF"/>
    <w:rsid w:val="00E02BD1"/>
    <w:rsid w:val="00E07E74"/>
    <w:rsid w:val="00E10FC9"/>
    <w:rsid w:val="00E13FB6"/>
    <w:rsid w:val="00E142D5"/>
    <w:rsid w:val="00E21D95"/>
    <w:rsid w:val="00E2213F"/>
    <w:rsid w:val="00E222E1"/>
    <w:rsid w:val="00E22A69"/>
    <w:rsid w:val="00E22CA5"/>
    <w:rsid w:val="00E23539"/>
    <w:rsid w:val="00E243EA"/>
    <w:rsid w:val="00E258F4"/>
    <w:rsid w:val="00E26406"/>
    <w:rsid w:val="00E279C7"/>
    <w:rsid w:val="00E37B06"/>
    <w:rsid w:val="00E423BC"/>
    <w:rsid w:val="00E44EAF"/>
    <w:rsid w:val="00E451A2"/>
    <w:rsid w:val="00E452B8"/>
    <w:rsid w:val="00E45612"/>
    <w:rsid w:val="00E47368"/>
    <w:rsid w:val="00E47929"/>
    <w:rsid w:val="00E50032"/>
    <w:rsid w:val="00E525F3"/>
    <w:rsid w:val="00E52CFB"/>
    <w:rsid w:val="00E542D6"/>
    <w:rsid w:val="00E54AE4"/>
    <w:rsid w:val="00E55AE9"/>
    <w:rsid w:val="00E572C8"/>
    <w:rsid w:val="00E60004"/>
    <w:rsid w:val="00E60160"/>
    <w:rsid w:val="00E60748"/>
    <w:rsid w:val="00E61063"/>
    <w:rsid w:val="00E6372E"/>
    <w:rsid w:val="00E63F56"/>
    <w:rsid w:val="00E644B8"/>
    <w:rsid w:val="00E70C68"/>
    <w:rsid w:val="00E722A1"/>
    <w:rsid w:val="00E73AEB"/>
    <w:rsid w:val="00E7568C"/>
    <w:rsid w:val="00E7613D"/>
    <w:rsid w:val="00E76B43"/>
    <w:rsid w:val="00E775F1"/>
    <w:rsid w:val="00E80A06"/>
    <w:rsid w:val="00E82136"/>
    <w:rsid w:val="00E833FB"/>
    <w:rsid w:val="00E83430"/>
    <w:rsid w:val="00E83470"/>
    <w:rsid w:val="00E837A8"/>
    <w:rsid w:val="00E83E4C"/>
    <w:rsid w:val="00E84434"/>
    <w:rsid w:val="00E8498B"/>
    <w:rsid w:val="00E84F14"/>
    <w:rsid w:val="00E84FA0"/>
    <w:rsid w:val="00E87ACB"/>
    <w:rsid w:val="00E92CD8"/>
    <w:rsid w:val="00E93F9A"/>
    <w:rsid w:val="00E95119"/>
    <w:rsid w:val="00E97146"/>
    <w:rsid w:val="00E97EAA"/>
    <w:rsid w:val="00EA0577"/>
    <w:rsid w:val="00EA4F12"/>
    <w:rsid w:val="00EA78C4"/>
    <w:rsid w:val="00EB4082"/>
    <w:rsid w:val="00EB4BBD"/>
    <w:rsid w:val="00EB617F"/>
    <w:rsid w:val="00EC03D1"/>
    <w:rsid w:val="00EC28B6"/>
    <w:rsid w:val="00EC2A7E"/>
    <w:rsid w:val="00EC326E"/>
    <w:rsid w:val="00EC3955"/>
    <w:rsid w:val="00EC7363"/>
    <w:rsid w:val="00EC751B"/>
    <w:rsid w:val="00EC75B6"/>
    <w:rsid w:val="00ED04F9"/>
    <w:rsid w:val="00ED0DA8"/>
    <w:rsid w:val="00ED1690"/>
    <w:rsid w:val="00ED2B15"/>
    <w:rsid w:val="00ED3D78"/>
    <w:rsid w:val="00ED56F5"/>
    <w:rsid w:val="00ED58C9"/>
    <w:rsid w:val="00EE1712"/>
    <w:rsid w:val="00EE250E"/>
    <w:rsid w:val="00EE3902"/>
    <w:rsid w:val="00EE5AC4"/>
    <w:rsid w:val="00EE5D0C"/>
    <w:rsid w:val="00EE5EED"/>
    <w:rsid w:val="00EE74FA"/>
    <w:rsid w:val="00EF10A8"/>
    <w:rsid w:val="00EF16F5"/>
    <w:rsid w:val="00EF297D"/>
    <w:rsid w:val="00EF3AD6"/>
    <w:rsid w:val="00EF503B"/>
    <w:rsid w:val="00EF51B9"/>
    <w:rsid w:val="00EF635C"/>
    <w:rsid w:val="00EF74A9"/>
    <w:rsid w:val="00EF7687"/>
    <w:rsid w:val="00F006C6"/>
    <w:rsid w:val="00F01BE5"/>
    <w:rsid w:val="00F03509"/>
    <w:rsid w:val="00F075CB"/>
    <w:rsid w:val="00F1118A"/>
    <w:rsid w:val="00F11887"/>
    <w:rsid w:val="00F1226B"/>
    <w:rsid w:val="00F12D16"/>
    <w:rsid w:val="00F203F9"/>
    <w:rsid w:val="00F242D0"/>
    <w:rsid w:val="00F25642"/>
    <w:rsid w:val="00F3363D"/>
    <w:rsid w:val="00F36152"/>
    <w:rsid w:val="00F36507"/>
    <w:rsid w:val="00F42E8A"/>
    <w:rsid w:val="00F433D5"/>
    <w:rsid w:val="00F43E67"/>
    <w:rsid w:val="00F44B1D"/>
    <w:rsid w:val="00F47A5D"/>
    <w:rsid w:val="00F52C00"/>
    <w:rsid w:val="00F531DD"/>
    <w:rsid w:val="00F53EEC"/>
    <w:rsid w:val="00F5562C"/>
    <w:rsid w:val="00F55ACE"/>
    <w:rsid w:val="00F576EE"/>
    <w:rsid w:val="00F57E1C"/>
    <w:rsid w:val="00F63468"/>
    <w:rsid w:val="00F667A0"/>
    <w:rsid w:val="00F716E8"/>
    <w:rsid w:val="00F7181E"/>
    <w:rsid w:val="00F7199A"/>
    <w:rsid w:val="00F72311"/>
    <w:rsid w:val="00F7346E"/>
    <w:rsid w:val="00F74B36"/>
    <w:rsid w:val="00F7683B"/>
    <w:rsid w:val="00F76ACC"/>
    <w:rsid w:val="00F77A85"/>
    <w:rsid w:val="00F85D61"/>
    <w:rsid w:val="00F86DAD"/>
    <w:rsid w:val="00F90C94"/>
    <w:rsid w:val="00F9113A"/>
    <w:rsid w:val="00F92328"/>
    <w:rsid w:val="00F9350D"/>
    <w:rsid w:val="00F95079"/>
    <w:rsid w:val="00F951D8"/>
    <w:rsid w:val="00F96957"/>
    <w:rsid w:val="00F9788D"/>
    <w:rsid w:val="00FA1FD9"/>
    <w:rsid w:val="00FA3139"/>
    <w:rsid w:val="00FA41EF"/>
    <w:rsid w:val="00FA55ED"/>
    <w:rsid w:val="00FA75D3"/>
    <w:rsid w:val="00FA77A7"/>
    <w:rsid w:val="00FB011F"/>
    <w:rsid w:val="00FB02C6"/>
    <w:rsid w:val="00FB174B"/>
    <w:rsid w:val="00FB29D0"/>
    <w:rsid w:val="00FB4A86"/>
    <w:rsid w:val="00FB7E14"/>
    <w:rsid w:val="00FC2485"/>
    <w:rsid w:val="00FC253F"/>
    <w:rsid w:val="00FC2F15"/>
    <w:rsid w:val="00FC365D"/>
    <w:rsid w:val="00FC37A0"/>
    <w:rsid w:val="00FC3F4E"/>
    <w:rsid w:val="00FC567F"/>
    <w:rsid w:val="00FC7A33"/>
    <w:rsid w:val="00FD1527"/>
    <w:rsid w:val="00FD1F80"/>
    <w:rsid w:val="00FD4055"/>
    <w:rsid w:val="00FD42A7"/>
    <w:rsid w:val="00FD6A55"/>
    <w:rsid w:val="00FD7DB3"/>
    <w:rsid w:val="00FE1403"/>
    <w:rsid w:val="00FE2B7B"/>
    <w:rsid w:val="00FE4252"/>
    <w:rsid w:val="00FE5800"/>
    <w:rsid w:val="00FE58AD"/>
    <w:rsid w:val="00FE5C49"/>
    <w:rsid w:val="00FE6AAB"/>
    <w:rsid w:val="00FE7400"/>
    <w:rsid w:val="00FF1577"/>
    <w:rsid w:val="00FF30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5B8F67E6"/>
  <w15:docId w15:val="{3C7D524E-BE34-44D9-8B3F-796881C85E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D2B15"/>
  </w:style>
  <w:style w:type="paragraph" w:styleId="Heading1">
    <w:name w:val="heading 1"/>
    <w:basedOn w:val="Normal"/>
    <w:next w:val="Normal"/>
    <w:link w:val="Heading1Char"/>
    <w:uiPriority w:val="9"/>
    <w:qFormat/>
    <w:rsid w:val="008B3C3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2282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082F4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7">
    <w:name w:val="heading 7"/>
    <w:basedOn w:val="Normal"/>
    <w:next w:val="Normal"/>
    <w:link w:val="Heading7Char"/>
    <w:uiPriority w:val="9"/>
    <w:semiHidden/>
    <w:unhideWhenUsed/>
    <w:qFormat/>
    <w:rsid w:val="00B1056D"/>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036060"/>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E2F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2F6D"/>
  </w:style>
  <w:style w:type="paragraph" w:styleId="Footer">
    <w:name w:val="footer"/>
    <w:basedOn w:val="Normal"/>
    <w:link w:val="FooterChar"/>
    <w:uiPriority w:val="99"/>
    <w:unhideWhenUsed/>
    <w:qFormat/>
    <w:rsid w:val="003E2F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2F6D"/>
  </w:style>
  <w:style w:type="table" w:customStyle="1" w:styleId="TableGrid1">
    <w:name w:val="Table Grid1"/>
    <w:basedOn w:val="TableNormal"/>
    <w:next w:val="TableGrid"/>
    <w:rsid w:val="00741A9A"/>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741A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D250B0"/>
    <w:pPr>
      <w:spacing w:after="0" w:line="240" w:lineRule="auto"/>
    </w:pPr>
    <w:rPr>
      <w:rFonts w:eastAsiaTheme="minorEastAsia"/>
    </w:rPr>
  </w:style>
  <w:style w:type="character" w:customStyle="1" w:styleId="NoSpacingChar">
    <w:name w:val="No Spacing Char"/>
    <w:basedOn w:val="DefaultParagraphFont"/>
    <w:link w:val="NoSpacing"/>
    <w:uiPriority w:val="1"/>
    <w:rsid w:val="00D250B0"/>
    <w:rPr>
      <w:rFonts w:eastAsiaTheme="minorEastAsia"/>
    </w:rPr>
  </w:style>
  <w:style w:type="character" w:styleId="Hyperlink">
    <w:name w:val="Hyperlink"/>
    <w:uiPriority w:val="99"/>
    <w:rsid w:val="00036060"/>
    <w:rPr>
      <w:color w:val="0000FF"/>
      <w:u w:val="single"/>
    </w:rPr>
  </w:style>
  <w:style w:type="character" w:customStyle="1" w:styleId="Heading8Char">
    <w:name w:val="Heading 8 Char"/>
    <w:basedOn w:val="DefaultParagraphFont"/>
    <w:link w:val="Heading8"/>
    <w:uiPriority w:val="9"/>
    <w:rsid w:val="00036060"/>
    <w:rPr>
      <w:rFonts w:asciiTheme="majorHAnsi" w:eastAsiaTheme="majorEastAsia" w:hAnsiTheme="majorHAnsi" w:cstheme="majorBidi"/>
      <w:color w:val="272727" w:themeColor="text1" w:themeTint="D8"/>
      <w:sz w:val="21"/>
      <w:szCs w:val="21"/>
    </w:rPr>
  </w:style>
  <w:style w:type="character" w:customStyle="1" w:styleId="Heading1Char">
    <w:name w:val="Heading 1 Char"/>
    <w:basedOn w:val="DefaultParagraphFont"/>
    <w:link w:val="Heading1"/>
    <w:uiPriority w:val="9"/>
    <w:rsid w:val="008B3C3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22822"/>
    <w:rPr>
      <w:rFonts w:asciiTheme="majorHAnsi" w:eastAsiaTheme="majorEastAsia" w:hAnsiTheme="majorHAnsi" w:cstheme="majorBidi"/>
      <w:color w:val="2F5496" w:themeColor="accent1" w:themeShade="BF"/>
      <w:sz w:val="26"/>
      <w:szCs w:val="26"/>
    </w:rPr>
  </w:style>
  <w:style w:type="table" w:customStyle="1" w:styleId="TableGrid2">
    <w:name w:val="Table Grid2"/>
    <w:basedOn w:val="TableNormal"/>
    <w:next w:val="TableGrid"/>
    <w:uiPriority w:val="39"/>
    <w:rsid w:val="00622822"/>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semiHidden/>
    <w:rsid w:val="00E52CFB"/>
    <w:rPr>
      <w:sz w:val="16"/>
    </w:rPr>
  </w:style>
  <w:style w:type="paragraph" w:styleId="CommentText">
    <w:name w:val="annotation text"/>
    <w:basedOn w:val="Normal"/>
    <w:link w:val="CommentTextChar"/>
    <w:uiPriority w:val="99"/>
    <w:rsid w:val="00E52CFB"/>
    <w:pPr>
      <w:spacing w:after="0" w:line="240" w:lineRule="auto"/>
    </w:pPr>
    <w:rPr>
      <w:rFonts w:ascii="Arial" w:eastAsia="Times New Roman" w:hAnsi="Arial" w:cs="Times New Roman"/>
      <w:sz w:val="20"/>
      <w:szCs w:val="20"/>
      <w:lang w:val="en-GB"/>
    </w:rPr>
  </w:style>
  <w:style w:type="character" w:customStyle="1" w:styleId="CommentTextChar">
    <w:name w:val="Comment Text Char"/>
    <w:basedOn w:val="DefaultParagraphFont"/>
    <w:link w:val="CommentText"/>
    <w:uiPriority w:val="99"/>
    <w:rsid w:val="00E52CFB"/>
    <w:rPr>
      <w:rFonts w:ascii="Arial" w:eastAsia="Times New Roman" w:hAnsi="Arial" w:cs="Times New Roman"/>
      <w:sz w:val="20"/>
      <w:szCs w:val="20"/>
      <w:lang w:val="en-GB"/>
    </w:rPr>
  </w:style>
  <w:style w:type="paragraph" w:styleId="BalloonText">
    <w:name w:val="Balloon Text"/>
    <w:basedOn w:val="Normal"/>
    <w:link w:val="BalloonTextChar"/>
    <w:uiPriority w:val="99"/>
    <w:semiHidden/>
    <w:unhideWhenUsed/>
    <w:rsid w:val="00E52C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2CFB"/>
    <w:rPr>
      <w:rFonts w:ascii="Segoe UI" w:hAnsi="Segoe UI" w:cs="Segoe UI"/>
      <w:sz w:val="18"/>
      <w:szCs w:val="18"/>
    </w:rPr>
  </w:style>
  <w:style w:type="character" w:customStyle="1" w:styleId="Heading3Char">
    <w:name w:val="Heading 3 Char"/>
    <w:basedOn w:val="DefaultParagraphFont"/>
    <w:link w:val="Heading3"/>
    <w:uiPriority w:val="9"/>
    <w:rsid w:val="00082F46"/>
    <w:rPr>
      <w:rFonts w:asciiTheme="majorHAnsi" w:eastAsiaTheme="majorEastAsia" w:hAnsiTheme="majorHAnsi" w:cstheme="majorBidi"/>
      <w:color w:val="1F3763" w:themeColor="accent1" w:themeShade="7F"/>
      <w:sz w:val="24"/>
      <w:szCs w:val="24"/>
    </w:rPr>
  </w:style>
  <w:style w:type="table" w:customStyle="1" w:styleId="TableGrid3">
    <w:name w:val="Table Grid3"/>
    <w:basedOn w:val="TableNormal"/>
    <w:next w:val="TableGrid"/>
    <w:uiPriority w:val="39"/>
    <w:rsid w:val="00082F46"/>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80AB5"/>
    <w:pPr>
      <w:spacing w:after="200" w:line="240" w:lineRule="auto"/>
    </w:pPr>
    <w:rPr>
      <w:i/>
      <w:iCs/>
      <w:color w:val="44546A" w:themeColor="text2"/>
      <w:sz w:val="18"/>
      <w:szCs w:val="18"/>
    </w:rPr>
  </w:style>
  <w:style w:type="table" w:customStyle="1" w:styleId="TableGrid4">
    <w:name w:val="Table Grid4"/>
    <w:basedOn w:val="TableNormal"/>
    <w:next w:val="TableGrid"/>
    <w:rsid w:val="00480AB5"/>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3244AB"/>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3244AB"/>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3244AB"/>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3244AB"/>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uiPriority w:val="39"/>
    <w:rsid w:val="003244AB"/>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rsid w:val="001667DD"/>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AF117C"/>
    <w:pPr>
      <w:ind w:left="720"/>
      <w:contextualSpacing/>
    </w:pPr>
  </w:style>
  <w:style w:type="paragraph" w:customStyle="1" w:styleId="Default">
    <w:name w:val="Default"/>
    <w:rsid w:val="00AF117C"/>
    <w:pPr>
      <w:autoSpaceDE w:val="0"/>
      <w:autoSpaceDN w:val="0"/>
      <w:adjustRightInd w:val="0"/>
      <w:spacing w:after="0" w:line="240" w:lineRule="auto"/>
    </w:pPr>
    <w:rPr>
      <w:rFonts w:ascii="Franklin Gothic Medium" w:hAnsi="Franklin Gothic Medium" w:cs="Franklin Gothic Medium"/>
      <w:color w:val="000000"/>
      <w:sz w:val="24"/>
      <w:szCs w:val="24"/>
    </w:rPr>
  </w:style>
  <w:style w:type="paragraph" w:styleId="TOCHeading">
    <w:name w:val="TOC Heading"/>
    <w:basedOn w:val="Heading1"/>
    <w:next w:val="Normal"/>
    <w:uiPriority w:val="39"/>
    <w:unhideWhenUsed/>
    <w:qFormat/>
    <w:rsid w:val="0050622B"/>
    <w:pPr>
      <w:outlineLvl w:val="9"/>
    </w:pPr>
  </w:style>
  <w:style w:type="paragraph" w:styleId="TOC1">
    <w:name w:val="toc 1"/>
    <w:basedOn w:val="Normal"/>
    <w:next w:val="Normal"/>
    <w:autoRedefine/>
    <w:uiPriority w:val="39"/>
    <w:unhideWhenUsed/>
    <w:rsid w:val="0050622B"/>
    <w:pPr>
      <w:spacing w:after="100"/>
    </w:pPr>
  </w:style>
  <w:style w:type="paragraph" w:styleId="TOC2">
    <w:name w:val="toc 2"/>
    <w:basedOn w:val="Normal"/>
    <w:next w:val="Normal"/>
    <w:autoRedefine/>
    <w:uiPriority w:val="39"/>
    <w:unhideWhenUsed/>
    <w:rsid w:val="0050622B"/>
    <w:pPr>
      <w:spacing w:after="100"/>
      <w:ind w:left="220"/>
    </w:pPr>
  </w:style>
  <w:style w:type="paragraph" w:styleId="TOC3">
    <w:name w:val="toc 3"/>
    <w:basedOn w:val="Normal"/>
    <w:next w:val="Normal"/>
    <w:autoRedefine/>
    <w:uiPriority w:val="39"/>
    <w:unhideWhenUsed/>
    <w:rsid w:val="0050622B"/>
    <w:pPr>
      <w:spacing w:after="100"/>
      <w:ind w:left="440"/>
    </w:pPr>
  </w:style>
  <w:style w:type="character" w:customStyle="1" w:styleId="UnresolvedMention1">
    <w:name w:val="Unresolved Mention1"/>
    <w:basedOn w:val="DefaultParagraphFont"/>
    <w:uiPriority w:val="99"/>
    <w:semiHidden/>
    <w:unhideWhenUsed/>
    <w:rsid w:val="00AB696A"/>
    <w:rPr>
      <w:color w:val="808080"/>
      <w:shd w:val="clear" w:color="auto" w:fill="E6E6E6"/>
    </w:rPr>
  </w:style>
  <w:style w:type="table" w:customStyle="1" w:styleId="TableGrid8">
    <w:name w:val="Table Grid8"/>
    <w:basedOn w:val="TableNormal"/>
    <w:next w:val="TableGrid"/>
    <w:rsid w:val="00307D63"/>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8B5F63"/>
  </w:style>
  <w:style w:type="character" w:styleId="PlaceholderText">
    <w:name w:val="Placeholder Text"/>
    <w:basedOn w:val="DefaultParagraphFont"/>
    <w:uiPriority w:val="99"/>
    <w:semiHidden/>
    <w:rsid w:val="006B6F8E"/>
    <w:rPr>
      <w:color w:val="808080"/>
    </w:rPr>
  </w:style>
  <w:style w:type="table" w:customStyle="1" w:styleId="TableGrid12">
    <w:name w:val="Table Grid12"/>
    <w:basedOn w:val="TableNormal"/>
    <w:next w:val="TableGrid"/>
    <w:uiPriority w:val="39"/>
    <w:rsid w:val="00DA68B7"/>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A68B7"/>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9F6FC6"/>
    <w:pPr>
      <w:spacing w:after="160"/>
    </w:pPr>
    <w:rPr>
      <w:rFonts w:asciiTheme="minorHAnsi" w:eastAsiaTheme="minorHAnsi" w:hAnsiTheme="minorHAnsi" w:cstheme="minorBidi"/>
      <w:b/>
      <w:bCs/>
      <w:lang w:val="en-US"/>
    </w:rPr>
  </w:style>
  <w:style w:type="character" w:customStyle="1" w:styleId="CommentSubjectChar">
    <w:name w:val="Comment Subject Char"/>
    <w:basedOn w:val="CommentTextChar"/>
    <w:link w:val="CommentSubject"/>
    <w:uiPriority w:val="99"/>
    <w:semiHidden/>
    <w:rsid w:val="009F6FC6"/>
    <w:rPr>
      <w:rFonts w:ascii="Arial" w:eastAsia="Times New Roman" w:hAnsi="Arial" w:cs="Times New Roman"/>
      <w:b/>
      <w:bCs/>
      <w:sz w:val="20"/>
      <w:szCs w:val="20"/>
      <w:lang w:val="en-GB"/>
    </w:rPr>
  </w:style>
  <w:style w:type="paragraph" w:styleId="Revision">
    <w:name w:val="Revision"/>
    <w:hidden/>
    <w:uiPriority w:val="99"/>
    <w:semiHidden/>
    <w:rsid w:val="00164E24"/>
    <w:pPr>
      <w:spacing w:after="0" w:line="240" w:lineRule="auto"/>
    </w:pPr>
  </w:style>
  <w:style w:type="table" w:customStyle="1" w:styleId="TableGrid10">
    <w:name w:val="Table Grid10"/>
    <w:basedOn w:val="TableNormal"/>
    <w:next w:val="TableGrid"/>
    <w:uiPriority w:val="39"/>
    <w:rsid w:val="00D930F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B82D15"/>
  </w:style>
  <w:style w:type="character" w:styleId="FollowedHyperlink">
    <w:name w:val="FollowedHyperlink"/>
    <w:basedOn w:val="DefaultParagraphFont"/>
    <w:uiPriority w:val="99"/>
    <w:semiHidden/>
    <w:unhideWhenUsed/>
    <w:rsid w:val="00B82D15"/>
    <w:rPr>
      <w:color w:val="954F72" w:themeColor="followedHyperlink"/>
      <w:u w:val="single"/>
    </w:rPr>
  </w:style>
  <w:style w:type="paragraph" w:customStyle="1" w:styleId="msonormal0">
    <w:name w:val="msonormal"/>
    <w:basedOn w:val="Normal"/>
    <w:rsid w:val="00B82D15"/>
    <w:pPr>
      <w:spacing w:before="100" w:beforeAutospacing="1" w:after="100" w:afterAutospacing="1" w:line="240" w:lineRule="auto"/>
    </w:pPr>
    <w:rPr>
      <w:rFonts w:ascii="Times New Roman" w:eastAsia="Times New Roman" w:hAnsi="Times New Roman" w:cs="Times New Roman"/>
      <w:sz w:val="24"/>
      <w:szCs w:val="24"/>
      <w:lang w:val="en-ZA" w:eastAsia="en-ZA"/>
    </w:rPr>
  </w:style>
  <w:style w:type="table" w:customStyle="1" w:styleId="TableGrid13">
    <w:name w:val="Table Grid13"/>
    <w:basedOn w:val="TableNormal"/>
    <w:next w:val="TableGrid"/>
    <w:uiPriority w:val="39"/>
    <w:rsid w:val="00B82D1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B82D15"/>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B82D15"/>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B82D15"/>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39"/>
    <w:rsid w:val="00B82D15"/>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rsid w:val="00B82D15"/>
    <w:pPr>
      <w:widowControl w:val="0"/>
      <w:spacing w:after="0" w:line="36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B82D15"/>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B82D15"/>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DD3F84"/>
    <w:pPr>
      <w:widowControl w:val="0"/>
      <w:spacing w:after="0" w:line="240" w:lineRule="auto"/>
      <w:ind w:left="160"/>
    </w:pPr>
    <w:rPr>
      <w:rFonts w:ascii="Arial Narrow" w:eastAsia="Arial Narrow" w:hAnsi="Arial Narrow"/>
    </w:rPr>
  </w:style>
  <w:style w:type="character" w:customStyle="1" w:styleId="BodyTextChar">
    <w:name w:val="Body Text Char"/>
    <w:basedOn w:val="DefaultParagraphFont"/>
    <w:link w:val="BodyText"/>
    <w:uiPriority w:val="1"/>
    <w:rsid w:val="00DD3F84"/>
    <w:rPr>
      <w:rFonts w:ascii="Arial Narrow" w:eastAsia="Arial Narrow" w:hAnsi="Arial Narrow"/>
    </w:rPr>
  </w:style>
  <w:style w:type="paragraph" w:customStyle="1" w:styleId="TableParagraph">
    <w:name w:val="Table Paragraph"/>
    <w:basedOn w:val="Normal"/>
    <w:uiPriority w:val="1"/>
    <w:qFormat/>
    <w:rsid w:val="00DD3F84"/>
    <w:pPr>
      <w:widowControl w:val="0"/>
      <w:spacing w:after="0" w:line="240" w:lineRule="auto"/>
    </w:pPr>
  </w:style>
  <w:style w:type="character" w:customStyle="1" w:styleId="Heading7Char">
    <w:name w:val="Heading 7 Char"/>
    <w:basedOn w:val="DefaultParagraphFont"/>
    <w:link w:val="Heading7"/>
    <w:uiPriority w:val="9"/>
    <w:semiHidden/>
    <w:rsid w:val="00B1056D"/>
    <w:rPr>
      <w:rFonts w:asciiTheme="majorHAnsi" w:eastAsiaTheme="majorEastAsia" w:hAnsiTheme="majorHAnsi" w:cstheme="majorBidi"/>
      <w:i/>
      <w:iCs/>
      <w:color w:val="1F3763" w:themeColor="accent1" w:themeShade="7F"/>
    </w:rPr>
  </w:style>
  <w:style w:type="paragraph" w:styleId="NormalIndent">
    <w:name w:val="Normal Indent"/>
    <w:aliases w:val="Normal Indent Char1 Char1,Normal Indent Char1 Char1 Char Char,Normal Indent Char Char Char Char Char,Normal Indent Char1 Char1 Char Char Char Char,Normal Indent Char Char,Normal Indent Char1 Char, Cha,Cha,Normal Indent1, Char,Char"/>
    <w:basedOn w:val="Normal"/>
    <w:link w:val="NormalIndentChar"/>
    <w:qFormat/>
    <w:rsid w:val="00726851"/>
    <w:pPr>
      <w:spacing w:after="0" w:line="240" w:lineRule="auto"/>
      <w:ind w:left="709"/>
      <w:jc w:val="both"/>
    </w:pPr>
    <w:rPr>
      <w:rFonts w:ascii="Arial" w:eastAsia="Times New Roman" w:hAnsi="Arial" w:cs="Times New Roman"/>
      <w:szCs w:val="20"/>
      <w:lang w:val="en-GB"/>
    </w:rPr>
  </w:style>
  <w:style w:type="character" w:customStyle="1" w:styleId="NormalIndentChar">
    <w:name w:val="Normal Indent Char"/>
    <w:aliases w:val="Normal Indent Char1 Char1 Char,Normal Indent Char1 Char1 Char Char Char,Normal Indent Char Char Char Char Char Char,Normal Indent Char1 Char1 Char Char Char Char Char,Normal Indent Char Char Char,Normal Indent Char1 Char Char,Cha Char"/>
    <w:link w:val="NormalIndent"/>
    <w:rsid w:val="00726851"/>
    <w:rPr>
      <w:rFonts w:ascii="Arial" w:eastAsia="Times New Roman" w:hAnsi="Arial" w:cs="Times New Roman"/>
      <w:szCs w:val="20"/>
      <w:lang w:val="en-GB"/>
    </w:rPr>
  </w:style>
  <w:style w:type="table" w:customStyle="1" w:styleId="TableGrid15">
    <w:name w:val="Table Grid15"/>
    <w:basedOn w:val="TableNormal"/>
    <w:next w:val="TableGrid"/>
    <w:uiPriority w:val="39"/>
    <w:rsid w:val="00AD257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D0B91"/>
    <w:rPr>
      <w:color w:val="605E5C"/>
      <w:shd w:val="clear" w:color="auto" w:fill="E1DFDD"/>
    </w:rPr>
  </w:style>
  <w:style w:type="table" w:customStyle="1" w:styleId="TableGrid131">
    <w:name w:val="Table Grid131"/>
    <w:basedOn w:val="TableNormal"/>
    <w:next w:val="TableGrid"/>
    <w:uiPriority w:val="39"/>
    <w:rsid w:val="001B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next w:val="TableGrid"/>
    <w:uiPriority w:val="39"/>
    <w:rsid w:val="001B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
    <w:name w:val="Table Grid133"/>
    <w:basedOn w:val="TableNormal"/>
    <w:next w:val="TableGrid"/>
    <w:uiPriority w:val="39"/>
    <w:rsid w:val="001B256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C2032C"/>
    <w:pPr>
      <w:spacing w:after="0" w:line="240" w:lineRule="auto"/>
      <w:ind w:left="720"/>
    </w:pPr>
    <w:rPr>
      <w:rFonts w:ascii="Arial" w:eastAsia="Times New Roman" w:hAnsi="Arial" w:cs="Times New Roman"/>
      <w:sz w:val="16"/>
      <w:szCs w:val="24"/>
      <w:lang w:val="en-GB" w:eastAsia="x-none"/>
    </w:rPr>
  </w:style>
  <w:style w:type="character" w:customStyle="1" w:styleId="BodyTextIndentChar">
    <w:name w:val="Body Text Indent Char"/>
    <w:basedOn w:val="DefaultParagraphFont"/>
    <w:link w:val="BodyTextIndent"/>
    <w:rsid w:val="00C2032C"/>
    <w:rPr>
      <w:rFonts w:ascii="Arial" w:eastAsia="Times New Roman" w:hAnsi="Arial" w:cs="Times New Roman"/>
      <w:sz w:val="16"/>
      <w:szCs w:val="24"/>
      <w:lang w:val="en-GB" w:eastAsia="x-none"/>
    </w:rPr>
  </w:style>
  <w:style w:type="table" w:customStyle="1" w:styleId="TableGrid16">
    <w:name w:val="Table Grid16"/>
    <w:basedOn w:val="TableNormal"/>
    <w:next w:val="TableGrid"/>
    <w:uiPriority w:val="39"/>
    <w:rsid w:val="00C746AE"/>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C746AE"/>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F45F9"/>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E026FF"/>
    <w:pPr>
      <w:widowControl w:val="0"/>
      <w:spacing w:after="0" w:line="360" w:lineRule="auto"/>
    </w:pPr>
    <w:rPr>
      <w:rFonts w:ascii="Times New Roman" w:eastAsia="Times New Roman" w:hAnsi="Times New Roman" w:cs="Times New Roman"/>
      <w:sz w:val="20"/>
      <w:szCs w:val="20"/>
      <w:lang w:val="en-ZA" w:eastAsia="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594435">
      <w:bodyDiv w:val="1"/>
      <w:marLeft w:val="0"/>
      <w:marRight w:val="0"/>
      <w:marTop w:val="0"/>
      <w:marBottom w:val="0"/>
      <w:divBdr>
        <w:top w:val="none" w:sz="0" w:space="0" w:color="auto"/>
        <w:left w:val="none" w:sz="0" w:space="0" w:color="auto"/>
        <w:bottom w:val="none" w:sz="0" w:space="0" w:color="auto"/>
        <w:right w:val="none" w:sz="0" w:space="0" w:color="auto"/>
      </w:divBdr>
    </w:div>
    <w:div w:id="163513807">
      <w:bodyDiv w:val="1"/>
      <w:marLeft w:val="0"/>
      <w:marRight w:val="0"/>
      <w:marTop w:val="0"/>
      <w:marBottom w:val="0"/>
      <w:divBdr>
        <w:top w:val="none" w:sz="0" w:space="0" w:color="auto"/>
        <w:left w:val="none" w:sz="0" w:space="0" w:color="auto"/>
        <w:bottom w:val="none" w:sz="0" w:space="0" w:color="auto"/>
        <w:right w:val="none" w:sz="0" w:space="0" w:color="auto"/>
      </w:divBdr>
    </w:div>
    <w:div w:id="242958016">
      <w:bodyDiv w:val="1"/>
      <w:marLeft w:val="0"/>
      <w:marRight w:val="0"/>
      <w:marTop w:val="0"/>
      <w:marBottom w:val="0"/>
      <w:divBdr>
        <w:top w:val="none" w:sz="0" w:space="0" w:color="auto"/>
        <w:left w:val="none" w:sz="0" w:space="0" w:color="auto"/>
        <w:bottom w:val="none" w:sz="0" w:space="0" w:color="auto"/>
        <w:right w:val="none" w:sz="0" w:space="0" w:color="auto"/>
      </w:divBdr>
    </w:div>
    <w:div w:id="297810203">
      <w:bodyDiv w:val="1"/>
      <w:marLeft w:val="0"/>
      <w:marRight w:val="0"/>
      <w:marTop w:val="0"/>
      <w:marBottom w:val="0"/>
      <w:divBdr>
        <w:top w:val="none" w:sz="0" w:space="0" w:color="auto"/>
        <w:left w:val="none" w:sz="0" w:space="0" w:color="auto"/>
        <w:bottom w:val="none" w:sz="0" w:space="0" w:color="auto"/>
        <w:right w:val="none" w:sz="0" w:space="0" w:color="auto"/>
      </w:divBdr>
    </w:div>
    <w:div w:id="319775011">
      <w:bodyDiv w:val="1"/>
      <w:marLeft w:val="0"/>
      <w:marRight w:val="0"/>
      <w:marTop w:val="0"/>
      <w:marBottom w:val="0"/>
      <w:divBdr>
        <w:top w:val="none" w:sz="0" w:space="0" w:color="auto"/>
        <w:left w:val="none" w:sz="0" w:space="0" w:color="auto"/>
        <w:bottom w:val="none" w:sz="0" w:space="0" w:color="auto"/>
        <w:right w:val="none" w:sz="0" w:space="0" w:color="auto"/>
      </w:divBdr>
    </w:div>
    <w:div w:id="331420044">
      <w:bodyDiv w:val="1"/>
      <w:marLeft w:val="0"/>
      <w:marRight w:val="0"/>
      <w:marTop w:val="0"/>
      <w:marBottom w:val="0"/>
      <w:divBdr>
        <w:top w:val="none" w:sz="0" w:space="0" w:color="auto"/>
        <w:left w:val="none" w:sz="0" w:space="0" w:color="auto"/>
        <w:bottom w:val="none" w:sz="0" w:space="0" w:color="auto"/>
        <w:right w:val="none" w:sz="0" w:space="0" w:color="auto"/>
      </w:divBdr>
    </w:div>
    <w:div w:id="450133599">
      <w:bodyDiv w:val="1"/>
      <w:marLeft w:val="0"/>
      <w:marRight w:val="0"/>
      <w:marTop w:val="0"/>
      <w:marBottom w:val="0"/>
      <w:divBdr>
        <w:top w:val="none" w:sz="0" w:space="0" w:color="auto"/>
        <w:left w:val="none" w:sz="0" w:space="0" w:color="auto"/>
        <w:bottom w:val="none" w:sz="0" w:space="0" w:color="auto"/>
        <w:right w:val="none" w:sz="0" w:space="0" w:color="auto"/>
      </w:divBdr>
    </w:div>
    <w:div w:id="499590045">
      <w:bodyDiv w:val="1"/>
      <w:marLeft w:val="0"/>
      <w:marRight w:val="0"/>
      <w:marTop w:val="0"/>
      <w:marBottom w:val="0"/>
      <w:divBdr>
        <w:top w:val="none" w:sz="0" w:space="0" w:color="auto"/>
        <w:left w:val="none" w:sz="0" w:space="0" w:color="auto"/>
        <w:bottom w:val="none" w:sz="0" w:space="0" w:color="auto"/>
        <w:right w:val="none" w:sz="0" w:space="0" w:color="auto"/>
      </w:divBdr>
    </w:div>
    <w:div w:id="551623681">
      <w:bodyDiv w:val="1"/>
      <w:marLeft w:val="0"/>
      <w:marRight w:val="0"/>
      <w:marTop w:val="0"/>
      <w:marBottom w:val="0"/>
      <w:divBdr>
        <w:top w:val="none" w:sz="0" w:space="0" w:color="auto"/>
        <w:left w:val="none" w:sz="0" w:space="0" w:color="auto"/>
        <w:bottom w:val="none" w:sz="0" w:space="0" w:color="auto"/>
        <w:right w:val="none" w:sz="0" w:space="0" w:color="auto"/>
      </w:divBdr>
    </w:div>
    <w:div w:id="580603939">
      <w:bodyDiv w:val="1"/>
      <w:marLeft w:val="0"/>
      <w:marRight w:val="0"/>
      <w:marTop w:val="0"/>
      <w:marBottom w:val="0"/>
      <w:divBdr>
        <w:top w:val="none" w:sz="0" w:space="0" w:color="auto"/>
        <w:left w:val="none" w:sz="0" w:space="0" w:color="auto"/>
        <w:bottom w:val="none" w:sz="0" w:space="0" w:color="auto"/>
        <w:right w:val="none" w:sz="0" w:space="0" w:color="auto"/>
      </w:divBdr>
    </w:div>
    <w:div w:id="659386871">
      <w:bodyDiv w:val="1"/>
      <w:marLeft w:val="0"/>
      <w:marRight w:val="0"/>
      <w:marTop w:val="0"/>
      <w:marBottom w:val="0"/>
      <w:divBdr>
        <w:top w:val="none" w:sz="0" w:space="0" w:color="auto"/>
        <w:left w:val="none" w:sz="0" w:space="0" w:color="auto"/>
        <w:bottom w:val="none" w:sz="0" w:space="0" w:color="auto"/>
        <w:right w:val="none" w:sz="0" w:space="0" w:color="auto"/>
      </w:divBdr>
    </w:div>
    <w:div w:id="706176194">
      <w:bodyDiv w:val="1"/>
      <w:marLeft w:val="0"/>
      <w:marRight w:val="0"/>
      <w:marTop w:val="0"/>
      <w:marBottom w:val="0"/>
      <w:divBdr>
        <w:top w:val="none" w:sz="0" w:space="0" w:color="auto"/>
        <w:left w:val="none" w:sz="0" w:space="0" w:color="auto"/>
        <w:bottom w:val="none" w:sz="0" w:space="0" w:color="auto"/>
        <w:right w:val="none" w:sz="0" w:space="0" w:color="auto"/>
      </w:divBdr>
    </w:div>
    <w:div w:id="837308902">
      <w:bodyDiv w:val="1"/>
      <w:marLeft w:val="0"/>
      <w:marRight w:val="0"/>
      <w:marTop w:val="0"/>
      <w:marBottom w:val="0"/>
      <w:divBdr>
        <w:top w:val="none" w:sz="0" w:space="0" w:color="auto"/>
        <w:left w:val="none" w:sz="0" w:space="0" w:color="auto"/>
        <w:bottom w:val="none" w:sz="0" w:space="0" w:color="auto"/>
        <w:right w:val="none" w:sz="0" w:space="0" w:color="auto"/>
      </w:divBdr>
    </w:div>
    <w:div w:id="881357356">
      <w:bodyDiv w:val="1"/>
      <w:marLeft w:val="0"/>
      <w:marRight w:val="0"/>
      <w:marTop w:val="0"/>
      <w:marBottom w:val="0"/>
      <w:divBdr>
        <w:top w:val="none" w:sz="0" w:space="0" w:color="auto"/>
        <w:left w:val="none" w:sz="0" w:space="0" w:color="auto"/>
        <w:bottom w:val="none" w:sz="0" w:space="0" w:color="auto"/>
        <w:right w:val="none" w:sz="0" w:space="0" w:color="auto"/>
      </w:divBdr>
    </w:div>
    <w:div w:id="1027563661">
      <w:bodyDiv w:val="1"/>
      <w:marLeft w:val="0"/>
      <w:marRight w:val="0"/>
      <w:marTop w:val="0"/>
      <w:marBottom w:val="0"/>
      <w:divBdr>
        <w:top w:val="none" w:sz="0" w:space="0" w:color="auto"/>
        <w:left w:val="none" w:sz="0" w:space="0" w:color="auto"/>
        <w:bottom w:val="none" w:sz="0" w:space="0" w:color="auto"/>
        <w:right w:val="none" w:sz="0" w:space="0" w:color="auto"/>
      </w:divBdr>
    </w:div>
    <w:div w:id="1157310120">
      <w:bodyDiv w:val="1"/>
      <w:marLeft w:val="0"/>
      <w:marRight w:val="0"/>
      <w:marTop w:val="0"/>
      <w:marBottom w:val="0"/>
      <w:divBdr>
        <w:top w:val="none" w:sz="0" w:space="0" w:color="auto"/>
        <w:left w:val="none" w:sz="0" w:space="0" w:color="auto"/>
        <w:bottom w:val="none" w:sz="0" w:space="0" w:color="auto"/>
        <w:right w:val="none" w:sz="0" w:space="0" w:color="auto"/>
      </w:divBdr>
    </w:div>
    <w:div w:id="1225794133">
      <w:bodyDiv w:val="1"/>
      <w:marLeft w:val="0"/>
      <w:marRight w:val="0"/>
      <w:marTop w:val="0"/>
      <w:marBottom w:val="0"/>
      <w:divBdr>
        <w:top w:val="none" w:sz="0" w:space="0" w:color="auto"/>
        <w:left w:val="none" w:sz="0" w:space="0" w:color="auto"/>
        <w:bottom w:val="none" w:sz="0" w:space="0" w:color="auto"/>
        <w:right w:val="none" w:sz="0" w:space="0" w:color="auto"/>
      </w:divBdr>
    </w:div>
    <w:div w:id="1427731435">
      <w:bodyDiv w:val="1"/>
      <w:marLeft w:val="0"/>
      <w:marRight w:val="0"/>
      <w:marTop w:val="0"/>
      <w:marBottom w:val="0"/>
      <w:divBdr>
        <w:top w:val="none" w:sz="0" w:space="0" w:color="auto"/>
        <w:left w:val="none" w:sz="0" w:space="0" w:color="auto"/>
        <w:bottom w:val="none" w:sz="0" w:space="0" w:color="auto"/>
        <w:right w:val="none" w:sz="0" w:space="0" w:color="auto"/>
      </w:divBdr>
    </w:div>
    <w:div w:id="1533376221">
      <w:bodyDiv w:val="1"/>
      <w:marLeft w:val="0"/>
      <w:marRight w:val="0"/>
      <w:marTop w:val="0"/>
      <w:marBottom w:val="0"/>
      <w:divBdr>
        <w:top w:val="none" w:sz="0" w:space="0" w:color="auto"/>
        <w:left w:val="none" w:sz="0" w:space="0" w:color="auto"/>
        <w:bottom w:val="none" w:sz="0" w:space="0" w:color="auto"/>
        <w:right w:val="none" w:sz="0" w:space="0" w:color="auto"/>
      </w:divBdr>
    </w:div>
    <w:div w:id="1591692483">
      <w:bodyDiv w:val="1"/>
      <w:marLeft w:val="0"/>
      <w:marRight w:val="0"/>
      <w:marTop w:val="0"/>
      <w:marBottom w:val="0"/>
      <w:divBdr>
        <w:top w:val="none" w:sz="0" w:space="0" w:color="auto"/>
        <w:left w:val="none" w:sz="0" w:space="0" w:color="auto"/>
        <w:bottom w:val="none" w:sz="0" w:space="0" w:color="auto"/>
        <w:right w:val="none" w:sz="0" w:space="0" w:color="auto"/>
      </w:divBdr>
    </w:div>
    <w:div w:id="1592615973">
      <w:bodyDiv w:val="1"/>
      <w:marLeft w:val="0"/>
      <w:marRight w:val="0"/>
      <w:marTop w:val="0"/>
      <w:marBottom w:val="0"/>
      <w:divBdr>
        <w:top w:val="none" w:sz="0" w:space="0" w:color="auto"/>
        <w:left w:val="none" w:sz="0" w:space="0" w:color="auto"/>
        <w:bottom w:val="none" w:sz="0" w:space="0" w:color="auto"/>
        <w:right w:val="none" w:sz="0" w:space="0" w:color="auto"/>
      </w:divBdr>
    </w:div>
    <w:div w:id="1653027812">
      <w:bodyDiv w:val="1"/>
      <w:marLeft w:val="0"/>
      <w:marRight w:val="0"/>
      <w:marTop w:val="0"/>
      <w:marBottom w:val="0"/>
      <w:divBdr>
        <w:top w:val="none" w:sz="0" w:space="0" w:color="auto"/>
        <w:left w:val="none" w:sz="0" w:space="0" w:color="auto"/>
        <w:bottom w:val="none" w:sz="0" w:space="0" w:color="auto"/>
        <w:right w:val="none" w:sz="0" w:space="0" w:color="auto"/>
      </w:divBdr>
    </w:div>
    <w:div w:id="1676804135">
      <w:bodyDiv w:val="1"/>
      <w:marLeft w:val="0"/>
      <w:marRight w:val="0"/>
      <w:marTop w:val="0"/>
      <w:marBottom w:val="0"/>
      <w:divBdr>
        <w:top w:val="none" w:sz="0" w:space="0" w:color="auto"/>
        <w:left w:val="none" w:sz="0" w:space="0" w:color="auto"/>
        <w:bottom w:val="none" w:sz="0" w:space="0" w:color="auto"/>
        <w:right w:val="none" w:sz="0" w:space="0" w:color="auto"/>
      </w:divBdr>
    </w:div>
    <w:div w:id="1689789812">
      <w:bodyDiv w:val="1"/>
      <w:marLeft w:val="0"/>
      <w:marRight w:val="0"/>
      <w:marTop w:val="0"/>
      <w:marBottom w:val="0"/>
      <w:divBdr>
        <w:top w:val="none" w:sz="0" w:space="0" w:color="auto"/>
        <w:left w:val="none" w:sz="0" w:space="0" w:color="auto"/>
        <w:bottom w:val="none" w:sz="0" w:space="0" w:color="auto"/>
        <w:right w:val="none" w:sz="0" w:space="0" w:color="auto"/>
      </w:divBdr>
    </w:div>
    <w:div w:id="1720977673">
      <w:bodyDiv w:val="1"/>
      <w:marLeft w:val="0"/>
      <w:marRight w:val="0"/>
      <w:marTop w:val="0"/>
      <w:marBottom w:val="0"/>
      <w:divBdr>
        <w:top w:val="none" w:sz="0" w:space="0" w:color="auto"/>
        <w:left w:val="none" w:sz="0" w:space="0" w:color="auto"/>
        <w:bottom w:val="none" w:sz="0" w:space="0" w:color="auto"/>
        <w:right w:val="none" w:sz="0" w:space="0" w:color="auto"/>
      </w:divBdr>
    </w:div>
    <w:div w:id="1874146296">
      <w:bodyDiv w:val="1"/>
      <w:marLeft w:val="0"/>
      <w:marRight w:val="0"/>
      <w:marTop w:val="0"/>
      <w:marBottom w:val="0"/>
      <w:divBdr>
        <w:top w:val="none" w:sz="0" w:space="0" w:color="auto"/>
        <w:left w:val="none" w:sz="0" w:space="0" w:color="auto"/>
        <w:bottom w:val="none" w:sz="0" w:space="0" w:color="auto"/>
        <w:right w:val="none" w:sz="0" w:space="0" w:color="auto"/>
      </w:divBdr>
    </w:div>
    <w:div w:id="1878353932">
      <w:bodyDiv w:val="1"/>
      <w:marLeft w:val="0"/>
      <w:marRight w:val="0"/>
      <w:marTop w:val="0"/>
      <w:marBottom w:val="0"/>
      <w:divBdr>
        <w:top w:val="none" w:sz="0" w:space="0" w:color="auto"/>
        <w:left w:val="none" w:sz="0" w:space="0" w:color="auto"/>
        <w:bottom w:val="none" w:sz="0" w:space="0" w:color="auto"/>
        <w:right w:val="none" w:sz="0" w:space="0" w:color="auto"/>
      </w:divBdr>
    </w:div>
    <w:div w:id="1970479147">
      <w:bodyDiv w:val="1"/>
      <w:marLeft w:val="0"/>
      <w:marRight w:val="0"/>
      <w:marTop w:val="0"/>
      <w:marBottom w:val="0"/>
      <w:divBdr>
        <w:top w:val="none" w:sz="0" w:space="0" w:color="auto"/>
        <w:left w:val="none" w:sz="0" w:space="0" w:color="auto"/>
        <w:bottom w:val="none" w:sz="0" w:space="0" w:color="auto"/>
        <w:right w:val="none" w:sz="0" w:space="0" w:color="auto"/>
      </w:divBdr>
    </w:div>
    <w:div w:id="1977223472">
      <w:bodyDiv w:val="1"/>
      <w:marLeft w:val="0"/>
      <w:marRight w:val="0"/>
      <w:marTop w:val="0"/>
      <w:marBottom w:val="0"/>
      <w:divBdr>
        <w:top w:val="none" w:sz="0" w:space="0" w:color="auto"/>
        <w:left w:val="none" w:sz="0" w:space="0" w:color="auto"/>
        <w:bottom w:val="none" w:sz="0" w:space="0" w:color="auto"/>
        <w:right w:val="none" w:sz="0" w:space="0" w:color="auto"/>
      </w:divBdr>
    </w:div>
    <w:div w:id="1990401078">
      <w:bodyDiv w:val="1"/>
      <w:marLeft w:val="0"/>
      <w:marRight w:val="0"/>
      <w:marTop w:val="0"/>
      <w:marBottom w:val="0"/>
      <w:divBdr>
        <w:top w:val="none" w:sz="0" w:space="0" w:color="auto"/>
        <w:left w:val="none" w:sz="0" w:space="0" w:color="auto"/>
        <w:bottom w:val="none" w:sz="0" w:space="0" w:color="auto"/>
        <w:right w:val="none" w:sz="0" w:space="0" w:color="auto"/>
      </w:divBdr>
    </w:div>
    <w:div w:id="1995255336">
      <w:bodyDiv w:val="1"/>
      <w:marLeft w:val="0"/>
      <w:marRight w:val="0"/>
      <w:marTop w:val="0"/>
      <w:marBottom w:val="0"/>
      <w:divBdr>
        <w:top w:val="none" w:sz="0" w:space="0" w:color="auto"/>
        <w:left w:val="none" w:sz="0" w:space="0" w:color="auto"/>
        <w:bottom w:val="none" w:sz="0" w:space="0" w:color="auto"/>
        <w:right w:val="none" w:sz="0" w:space="0" w:color="auto"/>
      </w:divBdr>
    </w:div>
    <w:div w:id="2046129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eader" Target="header3.xml"/><Relationship Id="rId42" Type="http://schemas.openxmlformats.org/officeDocument/2006/relationships/image" Target="media/image19.jpeg"/><Relationship Id="rId47" Type="http://schemas.openxmlformats.org/officeDocument/2006/relationships/footer" Target="footer8.xml"/><Relationship Id="rId63" Type="http://schemas.openxmlformats.org/officeDocument/2006/relationships/footer" Target="footer13.xml"/><Relationship Id="rId68" Type="http://schemas.openxmlformats.org/officeDocument/2006/relationships/image" Target="media/image24.png"/><Relationship Id="rId16" Type="http://schemas.openxmlformats.org/officeDocument/2006/relationships/header" Target="header1.xml"/><Relationship Id="rId11" Type="http://schemas.openxmlformats.org/officeDocument/2006/relationships/image" Target="media/image2.png"/><Relationship Id="rId24" Type="http://schemas.openxmlformats.org/officeDocument/2006/relationships/image" Target="media/image7.jpeg"/><Relationship Id="rId32" Type="http://schemas.openxmlformats.org/officeDocument/2006/relationships/footer" Target="footer6.xml"/><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0.png"/><Relationship Id="rId53" Type="http://schemas.openxmlformats.org/officeDocument/2006/relationships/header" Target="header10.xml"/><Relationship Id="rId58" Type="http://schemas.microsoft.com/office/2011/relationships/commentsExtended" Target="commentsExtended.xml"/><Relationship Id="rId66" Type="http://schemas.openxmlformats.org/officeDocument/2006/relationships/header" Target="header15.xml"/><Relationship Id="rId74" Type="http://schemas.microsoft.com/office/2011/relationships/people" Target="people.xml"/><Relationship Id="rId5" Type="http://schemas.openxmlformats.org/officeDocument/2006/relationships/webSettings" Target="webSettings.xml"/><Relationship Id="rId61" Type="http://schemas.openxmlformats.org/officeDocument/2006/relationships/footer" Target="footer12.xml"/><Relationship Id="rId1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eader" Target="header5.xml"/><Relationship Id="rId30" Type="http://schemas.openxmlformats.org/officeDocument/2006/relationships/image" Target="media/image9.png"/><Relationship Id="rId35" Type="http://schemas.openxmlformats.org/officeDocument/2006/relationships/image" Target="media/image12.jpeg"/><Relationship Id="rId43" Type="http://schemas.openxmlformats.org/officeDocument/2006/relationships/header" Target="header7.xml"/><Relationship Id="rId48" Type="http://schemas.openxmlformats.org/officeDocument/2006/relationships/image" Target="media/image21.emf"/><Relationship Id="rId56" Type="http://schemas.openxmlformats.org/officeDocument/2006/relationships/footer" Target="footer11.xml"/><Relationship Id="rId64" Type="http://schemas.openxmlformats.org/officeDocument/2006/relationships/header" Target="header14.xml"/><Relationship Id="rId69" Type="http://schemas.openxmlformats.org/officeDocument/2006/relationships/header" Target="header16.xml"/><Relationship Id="rId77" Type="http://schemas.openxmlformats.org/officeDocument/2006/relationships/customXml" Target="../customXml/item3.xml"/><Relationship Id="rId8" Type="http://schemas.openxmlformats.org/officeDocument/2006/relationships/hyperlink" Target="mailto:VeziMM@eskom.co.za" TargetMode="External"/><Relationship Id="rId51" Type="http://schemas.openxmlformats.org/officeDocument/2006/relationships/header" Target="header9.xml"/><Relationship Id="rId72" Type="http://schemas.openxmlformats.org/officeDocument/2006/relationships/footer" Target="footer17.xml"/><Relationship Id="rId3" Type="http://schemas.openxmlformats.org/officeDocument/2006/relationships/styles" Target="styles.xml"/><Relationship Id="rId12" Type="http://schemas.openxmlformats.org/officeDocument/2006/relationships/hyperlink" Target="mailto:fatima@1wc.co.za" TargetMode="External"/><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image" Target="media/image10.png"/><Relationship Id="rId38" Type="http://schemas.openxmlformats.org/officeDocument/2006/relationships/image" Target="media/image15.jpeg"/><Relationship Id="rId46" Type="http://schemas.openxmlformats.org/officeDocument/2006/relationships/header" Target="header8.xml"/><Relationship Id="rId59" Type="http://schemas.microsoft.com/office/2016/09/relationships/commentsIds" Target="commentsIds.xml"/><Relationship Id="rId67" Type="http://schemas.openxmlformats.org/officeDocument/2006/relationships/footer" Target="footer15.xml"/><Relationship Id="rId20" Type="http://schemas.openxmlformats.org/officeDocument/2006/relationships/footer" Target="footer2.xml"/><Relationship Id="rId41" Type="http://schemas.openxmlformats.org/officeDocument/2006/relationships/image" Target="media/image18.jpeg"/><Relationship Id="rId54" Type="http://schemas.openxmlformats.org/officeDocument/2006/relationships/footer" Target="footer10.xml"/><Relationship Id="rId62" Type="http://schemas.openxmlformats.org/officeDocument/2006/relationships/header" Target="header13.xml"/><Relationship Id="rId70" Type="http://schemas.openxmlformats.org/officeDocument/2006/relationships/footer" Target="footer16.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6.jpeg"/><Relationship Id="rId28" Type="http://schemas.openxmlformats.org/officeDocument/2006/relationships/footer" Target="footer5.xml"/><Relationship Id="rId36" Type="http://schemas.openxmlformats.org/officeDocument/2006/relationships/image" Target="media/image13.jpeg"/><Relationship Id="rId49" Type="http://schemas.openxmlformats.org/officeDocument/2006/relationships/image" Target="media/image22.png"/><Relationship Id="rId57" Type="http://schemas.openxmlformats.org/officeDocument/2006/relationships/comments" Target="comments.xml"/><Relationship Id="rId10" Type="http://schemas.openxmlformats.org/officeDocument/2006/relationships/image" Target="media/image1.jpeg"/><Relationship Id="rId31" Type="http://schemas.openxmlformats.org/officeDocument/2006/relationships/header" Target="header6.xml"/><Relationship Id="rId44" Type="http://schemas.openxmlformats.org/officeDocument/2006/relationships/footer" Target="footer7.xml"/><Relationship Id="rId52" Type="http://schemas.openxmlformats.org/officeDocument/2006/relationships/footer" Target="footer9.xml"/><Relationship Id="rId60" Type="http://schemas.openxmlformats.org/officeDocument/2006/relationships/header" Target="header12.xml"/><Relationship Id="rId65" Type="http://schemas.openxmlformats.org/officeDocument/2006/relationships/footer" Target="footer14.xml"/><Relationship Id="rId73" Type="http://schemas.openxmlformats.org/officeDocument/2006/relationships/fontTable" Target="fontTable.xml"/><Relationship Id="rId78"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hyperlink" Target="mailto:VeziMM@eskom.co.za" TargetMode="External"/><Relationship Id="rId13" Type="http://schemas.openxmlformats.org/officeDocument/2006/relationships/hyperlink" Target="mailto:fatima@1wc.co.za" TargetMode="External"/><Relationship Id="rId18" Type="http://schemas.openxmlformats.org/officeDocument/2006/relationships/hyperlink" Target="mailto:fatima@1wc.co.za" TargetMode="External"/><Relationship Id="rId39" Type="http://schemas.openxmlformats.org/officeDocument/2006/relationships/image" Target="media/image16.jpeg"/><Relationship Id="rId34" Type="http://schemas.openxmlformats.org/officeDocument/2006/relationships/image" Target="media/image11.jpeg"/><Relationship Id="rId50" Type="http://schemas.openxmlformats.org/officeDocument/2006/relationships/image" Target="media/image23.png"/><Relationship Id="rId55" Type="http://schemas.openxmlformats.org/officeDocument/2006/relationships/header" Target="header11.xml"/><Relationship Id="rId76"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header" Target="header17.xml"/><Relationship Id="rId2" Type="http://schemas.openxmlformats.org/officeDocument/2006/relationships/numbering" Target="numbering.xml"/><Relationship Id="rId29"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48066CE6CDF249A70CD9F89B46C71D" ma:contentTypeVersion="1" ma:contentTypeDescription="Create a new document." ma:contentTypeScope="" ma:versionID="77078b39a78d55aa56d619929cd25cfe">
  <xsd:schema xmlns:xsd="http://www.w3.org/2001/XMLSchema" xmlns:xs="http://www.w3.org/2001/XMLSchema" xmlns:p="http://schemas.microsoft.com/office/2006/metadata/properties" xmlns:ns1="http://schemas.microsoft.com/sharepoint/v3" targetNamespace="http://schemas.microsoft.com/office/2006/metadata/properties" ma:root="true" ma:fieldsID="b592be6dc658f43eeb090f4e412d482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A178F83F-66AF-436D-A243-1F92B4CE984F}"/>
</file>

<file path=customXml/itemProps2.xml><?xml version="1.0" encoding="utf-8"?>
<ds:datastoreItem xmlns:ds="http://schemas.openxmlformats.org/officeDocument/2006/customXml" ds:itemID="{583633C2-578D-4D21-AAB4-0E135E148F86}"/>
</file>

<file path=customXml/itemProps3.xml><?xml version="1.0" encoding="utf-8"?>
<ds:datastoreItem xmlns:ds="http://schemas.openxmlformats.org/officeDocument/2006/customXml" ds:itemID="{1E749EC7-725D-4A0F-BCB3-DDE40D0B6D75}"/>
</file>

<file path=customXml/itemProps4.xml><?xml version="1.0" encoding="utf-8"?>
<ds:datastoreItem xmlns:ds="http://schemas.openxmlformats.org/officeDocument/2006/customXml" ds:itemID="{8E6FDA3D-5092-4C55-834D-D008C278049D}"/>
</file>

<file path=docProps/app.xml><?xml version="1.0" encoding="utf-8"?>
<Properties xmlns="http://schemas.openxmlformats.org/officeDocument/2006/extended-properties" xmlns:vt="http://schemas.openxmlformats.org/officeDocument/2006/docPropsVTypes">
  <Template>Normal</Template>
  <TotalTime>60</TotalTime>
  <Pages>56</Pages>
  <Words>12201</Words>
  <Characters>69549</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EIA REF. NO.:</vt:lpstr>
    </vt:vector>
  </TitlesOfParts>
  <Company/>
  <LinksUpToDate>false</LinksUpToDate>
  <CharactersWithSpaces>81587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EIA REF. NO.:</dc:title>
  <dc:subject/>
  <dc:creator>WindowsUser</dc:creator>
  <cp:keywords/>
  <dc:description/>
  <cp:lastModifiedBy>ThinkCentre</cp:lastModifiedBy>
  <cp:revision>4</cp:revision>
  <cp:lastPrinted>2019-01-25T09:46:00Z</cp:lastPrinted>
  <dcterms:created xsi:type="dcterms:W3CDTF">2019-06-14T13:52:00Z</dcterms:created>
  <dcterms:modified xsi:type="dcterms:W3CDTF">2019-07-02T11:31:00Z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0x010100AE48066CE6CDF249A70CD9F89B46C71D</vt:lpwstr>
  </property>
</Properties>
</file>