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86F3" w14:textId="77777777" w:rsidR="0059104A" w:rsidRDefault="0059104A">
      <w:pPr>
        <w:pStyle w:val="SMSTPaperTitle"/>
        <w:rPr>
          <w:caps/>
          <w:sz w:val="24"/>
          <w:szCs w:val="24"/>
        </w:rPr>
      </w:pPr>
    </w:p>
    <w:p w14:paraId="674FA030" w14:textId="77777777" w:rsidR="0059104A" w:rsidRDefault="0059104A">
      <w:pPr>
        <w:pStyle w:val="SMSTPaperTitle"/>
        <w:rPr>
          <w:caps/>
          <w:sz w:val="24"/>
          <w:szCs w:val="24"/>
        </w:rPr>
      </w:pPr>
    </w:p>
    <w:p w14:paraId="4448CBA2" w14:textId="01710168" w:rsidR="00516B98" w:rsidRPr="00E103AA" w:rsidRDefault="00516B98">
      <w:pPr>
        <w:pStyle w:val="SMSTPaperTitle"/>
        <w:rPr>
          <w:caps/>
          <w:sz w:val="24"/>
          <w:szCs w:val="24"/>
        </w:rPr>
      </w:pPr>
      <w:r w:rsidRPr="00E103AA">
        <w:rPr>
          <w:caps/>
          <w:sz w:val="24"/>
          <w:szCs w:val="24"/>
        </w:rPr>
        <w:t xml:space="preserve">Place Your Paper Title Here, in </w:t>
      </w:r>
      <w:r w:rsidR="00E103AA">
        <w:rPr>
          <w:caps/>
          <w:sz w:val="24"/>
          <w:szCs w:val="24"/>
        </w:rPr>
        <w:t xml:space="preserve">all caps, </w:t>
      </w:r>
      <w:r w:rsidR="00C16122" w:rsidRPr="00E103AA">
        <w:rPr>
          <w:caps/>
          <w:sz w:val="24"/>
          <w:szCs w:val="24"/>
        </w:rPr>
        <w:t xml:space="preserve">Arial, </w:t>
      </w:r>
      <w:r w:rsidRPr="00E103AA">
        <w:rPr>
          <w:caps/>
          <w:sz w:val="24"/>
          <w:szCs w:val="24"/>
        </w:rPr>
        <w:t>Bold, Centered, 1</w:t>
      </w:r>
      <w:r w:rsidR="00C16122" w:rsidRPr="00E103AA">
        <w:rPr>
          <w:caps/>
          <w:sz w:val="24"/>
          <w:szCs w:val="24"/>
        </w:rPr>
        <w:t>2</w:t>
      </w:r>
      <w:r w:rsidRPr="00E103AA">
        <w:rPr>
          <w:caps/>
          <w:sz w:val="24"/>
          <w:szCs w:val="24"/>
        </w:rPr>
        <w:t xml:space="preserve"> Point</w:t>
      </w:r>
      <w:r w:rsidR="006E0EA6">
        <w:rPr>
          <w:caps/>
          <w:sz w:val="24"/>
          <w:szCs w:val="24"/>
        </w:rPr>
        <w:t>print</w:t>
      </w:r>
    </w:p>
    <w:p w14:paraId="37B8D5CD" w14:textId="77777777" w:rsidR="00516B98" w:rsidRDefault="00516B98"/>
    <w:p w14:paraId="48EEEC0B" w14:textId="77777777" w:rsidR="00516B98" w:rsidRDefault="00516B98">
      <w:pPr>
        <w:pStyle w:val="SMSTAuthorNames"/>
      </w:pPr>
      <w:r>
        <w:t xml:space="preserve">Place author name(s) from company 1 here, </w:t>
      </w:r>
      <w:r w:rsidR="00E103AA">
        <w:t xml:space="preserve">Arial, bold, italic, 10 </w:t>
      </w:r>
      <w:proofErr w:type="gramStart"/>
      <w:r w:rsidR="00E103AA">
        <w:t>point</w:t>
      </w:r>
      <w:proofErr w:type="gramEnd"/>
    </w:p>
    <w:p w14:paraId="10E24248" w14:textId="77777777" w:rsidR="00516B98" w:rsidRDefault="00516B98">
      <w:pPr>
        <w:pStyle w:val="SMSTAuthorCompanyInfo"/>
      </w:pPr>
      <w:r>
        <w:t>Place company 1 name, city, state and country here</w:t>
      </w:r>
      <w:r w:rsidR="00E103AA">
        <w:t xml:space="preserve">, Arial, italic, 10 </w:t>
      </w:r>
      <w:proofErr w:type="gramStart"/>
      <w:r w:rsidR="00E103AA">
        <w:t>point</w:t>
      </w:r>
      <w:proofErr w:type="gramEnd"/>
    </w:p>
    <w:p w14:paraId="5315874B" w14:textId="77777777" w:rsidR="00516B98" w:rsidRDefault="00516B98">
      <w:pPr>
        <w:pStyle w:val="SMSTAuthorCompanyInfo"/>
      </w:pPr>
    </w:p>
    <w:p w14:paraId="7BF4187E" w14:textId="77777777" w:rsidR="00516B98" w:rsidRDefault="00516B98">
      <w:pPr>
        <w:pStyle w:val="SMSTAuthorNames"/>
      </w:pPr>
      <w:r>
        <w:t xml:space="preserve">Place author name(s) from company 2 here, </w:t>
      </w:r>
      <w:r w:rsidR="00E103AA">
        <w:t xml:space="preserve">Arial, bold, italic, 10 </w:t>
      </w:r>
      <w:proofErr w:type="gramStart"/>
      <w:r w:rsidR="00E103AA">
        <w:t>point</w:t>
      </w:r>
      <w:proofErr w:type="gramEnd"/>
    </w:p>
    <w:p w14:paraId="763C2135" w14:textId="4D34966A" w:rsidR="00516B98" w:rsidRDefault="00516B98" w:rsidP="00855649">
      <w:pPr>
        <w:pStyle w:val="SMSTAuthorCompanyInfo"/>
      </w:pPr>
      <w:r>
        <w:t>Place company 2 name, city, state and country here</w:t>
      </w:r>
      <w:r w:rsidR="00E103AA">
        <w:t xml:space="preserve">, Arial, italic, 10 </w:t>
      </w:r>
      <w:proofErr w:type="gramStart"/>
      <w:r w:rsidR="00E103AA">
        <w:t>point</w:t>
      </w:r>
      <w:proofErr w:type="gramEnd"/>
    </w:p>
    <w:p w14:paraId="62AEB74E" w14:textId="77777777" w:rsidR="00516B98" w:rsidRDefault="00516B98" w:rsidP="00855649">
      <w:pPr>
        <w:pStyle w:val="SMSTAuthorCompanyInfo"/>
        <w:jc w:val="both"/>
      </w:pPr>
    </w:p>
    <w:p w14:paraId="63BB1CB3" w14:textId="77777777" w:rsidR="00516B98" w:rsidRDefault="00516B98"/>
    <w:p w14:paraId="1C48F86A" w14:textId="77777777" w:rsidR="00516B98" w:rsidRDefault="00516B98">
      <w:pPr>
        <w:sectPr w:rsidR="00516B98" w:rsidSect="0059104A">
          <w:headerReference w:type="first" r:id="rId8"/>
          <w:pgSz w:w="9979" w:h="14184" w:code="1"/>
          <w:pgMar w:top="1440" w:right="907" w:bottom="0" w:left="1224" w:header="720" w:footer="720" w:gutter="0"/>
          <w:cols w:space="720"/>
          <w:titlePg/>
        </w:sectPr>
      </w:pPr>
    </w:p>
    <w:p w14:paraId="366EB7E0" w14:textId="77777777" w:rsidR="00516B98" w:rsidRDefault="00516B98" w:rsidP="003A6B7E">
      <w:pPr>
        <w:pStyle w:val="SMSTMainHeading"/>
        <w:spacing w:line="240" w:lineRule="auto"/>
        <w:jc w:val="left"/>
      </w:pPr>
      <w:r w:rsidRPr="00E103AA">
        <w:rPr>
          <w:rFonts w:ascii="Arial" w:hAnsi="Arial" w:cs="Arial"/>
          <w:caps/>
          <w:sz w:val="20"/>
          <w:szCs w:val="20"/>
        </w:rPr>
        <w:t>Abstract</w:t>
      </w:r>
      <w:r w:rsidR="002D635D">
        <w:rPr>
          <w:rFonts w:ascii="Arial" w:hAnsi="Arial" w:cs="Arial"/>
          <w:caps/>
          <w:sz w:val="20"/>
          <w:szCs w:val="20"/>
        </w:rPr>
        <w:t xml:space="preserve"> (#)</w:t>
      </w:r>
      <w:r>
        <w:t xml:space="preserve"> </w:t>
      </w:r>
      <w:r w:rsidRPr="003703B2">
        <w:rPr>
          <w:rFonts w:ascii="Arial" w:hAnsi="Arial" w:cs="Arial"/>
        </w:rPr>
        <w:t>(</w:t>
      </w:r>
      <w:r w:rsidR="00337DE9" w:rsidRPr="003703B2">
        <w:rPr>
          <w:rFonts w:ascii="Arial" w:hAnsi="Arial" w:cs="Arial"/>
        </w:rPr>
        <w:t>Required</w:t>
      </w:r>
      <w:r w:rsidR="00E103AA" w:rsidRPr="003703B2">
        <w:rPr>
          <w:rFonts w:ascii="Arial" w:hAnsi="Arial" w:cs="Arial"/>
        </w:rPr>
        <w:t>, Arial, bold, 10 point</w:t>
      </w:r>
      <w:r w:rsidRPr="003703B2">
        <w:rPr>
          <w:rFonts w:ascii="Arial" w:hAnsi="Arial" w:cs="Arial"/>
        </w:rPr>
        <w:t>)</w:t>
      </w:r>
    </w:p>
    <w:p w14:paraId="5090DD26" w14:textId="77777777" w:rsidR="003A6B7E" w:rsidRDefault="003A6B7E" w:rsidP="003A6B7E">
      <w:pPr>
        <w:pStyle w:val="SMSTbodytext"/>
      </w:pPr>
    </w:p>
    <w:p w14:paraId="6080CD4D" w14:textId="0B5835E6" w:rsidR="00516B98" w:rsidRPr="003703B2" w:rsidRDefault="006D4151" w:rsidP="003A6B7E">
      <w:pPr>
        <w:pStyle w:val="SMSTbodytext"/>
        <w:rPr>
          <w:rFonts w:ascii="Arial" w:hAnsi="Arial" w:cs="Arial"/>
        </w:rPr>
      </w:pPr>
      <w:r w:rsidRPr="003703B2">
        <w:rPr>
          <w:rFonts w:ascii="Arial" w:hAnsi="Arial" w:cs="Arial"/>
        </w:rPr>
        <w:t>T</w:t>
      </w:r>
      <w:r w:rsidR="00516B98" w:rsidRPr="003703B2">
        <w:rPr>
          <w:rFonts w:ascii="Arial" w:hAnsi="Arial" w:cs="Arial"/>
        </w:rPr>
        <w:t xml:space="preserve">he abstract is usually a single paragraph that summarizes the problem, approach, and results contained in the </w:t>
      </w:r>
      <w:r w:rsidR="00D525D3" w:rsidRPr="003703B2">
        <w:rPr>
          <w:rFonts w:ascii="Arial" w:hAnsi="Arial" w:cs="Arial"/>
        </w:rPr>
        <w:t>presentation</w:t>
      </w:r>
      <w:r w:rsidR="00516B98" w:rsidRPr="003703B2">
        <w:rPr>
          <w:rFonts w:ascii="Arial" w:hAnsi="Arial" w:cs="Arial"/>
        </w:rPr>
        <w:t xml:space="preserve">. </w:t>
      </w:r>
      <w:r w:rsidR="00516B98" w:rsidRPr="003703B2">
        <w:rPr>
          <w:rFonts w:ascii="Arial" w:hAnsi="Arial" w:cs="Arial"/>
          <w:b/>
          <w:bCs/>
          <w:u w:val="words"/>
        </w:rPr>
        <w:t>You are advised to print these instructions before pasting text into this document, so that this template can be used for reference</w:t>
      </w:r>
      <w:r w:rsidR="00516B98" w:rsidRPr="003703B2">
        <w:rPr>
          <w:rFonts w:ascii="Arial" w:hAnsi="Arial" w:cs="Arial"/>
        </w:rPr>
        <w:t xml:space="preserve">. </w:t>
      </w:r>
    </w:p>
    <w:p w14:paraId="4850DC49" w14:textId="77777777" w:rsidR="00E11B63" w:rsidRDefault="00E11B63" w:rsidP="003A6B7E">
      <w:pPr>
        <w:pStyle w:val="SMSTbodytext"/>
      </w:pPr>
    </w:p>
    <w:p w14:paraId="611FCA23" w14:textId="77777777" w:rsidR="00516B98" w:rsidRDefault="00516B98" w:rsidP="004164BF">
      <w:pPr>
        <w:pStyle w:val="SMSTbodytext"/>
      </w:pPr>
    </w:p>
    <w:p w14:paraId="7DC487BA" w14:textId="77777777" w:rsidR="00516B98" w:rsidRDefault="00516B98" w:rsidP="004164BF">
      <w:pPr>
        <w:pStyle w:val="SMSTbodytext"/>
      </w:pPr>
    </w:p>
    <w:p w14:paraId="7797D7F6" w14:textId="77777777" w:rsidR="00516B98" w:rsidRPr="003A6B7E" w:rsidRDefault="00516B98" w:rsidP="004164BF">
      <w:pPr>
        <w:pStyle w:val="SMSTSubheading"/>
        <w:rPr>
          <w:rFonts w:ascii="Arial" w:hAnsi="Arial" w:cs="Arial"/>
        </w:rPr>
      </w:pPr>
      <w:r w:rsidRPr="003A6B7E">
        <w:rPr>
          <w:rFonts w:ascii="Arial" w:hAnsi="Arial" w:cs="Arial"/>
        </w:rPr>
        <w:t>General Formatting Guidelines</w:t>
      </w:r>
    </w:p>
    <w:p w14:paraId="17450011" w14:textId="77777777" w:rsidR="003A6B7E" w:rsidRDefault="003A6B7E" w:rsidP="004164BF">
      <w:pPr>
        <w:pStyle w:val="SMSTbodytext"/>
      </w:pPr>
    </w:p>
    <w:p w14:paraId="4D203DDA" w14:textId="447AA2FE" w:rsidR="00516B98" w:rsidRPr="003703B2" w:rsidRDefault="004542B5" w:rsidP="004164BF">
      <w:pPr>
        <w:pStyle w:val="SMSTbodytext"/>
        <w:rPr>
          <w:rFonts w:ascii="Arial" w:hAnsi="Arial" w:cs="Arial"/>
        </w:rPr>
      </w:pPr>
      <w:r w:rsidRPr="003703B2">
        <w:rPr>
          <w:rFonts w:ascii="Arial" w:hAnsi="Arial" w:cs="Arial"/>
        </w:rPr>
        <w:t>Seminar</w:t>
      </w:r>
      <w:r w:rsidR="00516B98" w:rsidRPr="003703B2">
        <w:rPr>
          <w:rFonts w:ascii="Arial" w:hAnsi="Arial" w:cs="Arial"/>
        </w:rPr>
        <w:t xml:space="preserve"> Proceedings will be </w:t>
      </w:r>
      <w:r w:rsidRPr="003703B2">
        <w:rPr>
          <w:rFonts w:ascii="Arial" w:hAnsi="Arial" w:cs="Arial"/>
        </w:rPr>
        <w:t>shared</w:t>
      </w:r>
      <w:r w:rsidR="00625EDE" w:rsidRPr="003703B2">
        <w:rPr>
          <w:rFonts w:ascii="Arial" w:hAnsi="Arial" w:cs="Arial"/>
        </w:rPr>
        <w:t xml:space="preserve"> via</w:t>
      </w:r>
      <w:r w:rsidRPr="003703B2">
        <w:rPr>
          <w:rFonts w:ascii="Arial" w:hAnsi="Arial" w:cs="Arial"/>
        </w:rPr>
        <w:t xml:space="preserve"> email</w:t>
      </w:r>
      <w:r w:rsidR="00625EDE" w:rsidRPr="003703B2">
        <w:rPr>
          <w:rFonts w:ascii="Arial" w:hAnsi="Arial" w:cs="Arial"/>
        </w:rPr>
        <w:t xml:space="preserve"> (Acrobat PDF files) to the attendees and archived on </w:t>
      </w:r>
      <w:r w:rsidR="00D02C8D">
        <w:rPr>
          <w:rFonts w:ascii="Arial" w:hAnsi="Arial" w:cs="Arial"/>
        </w:rPr>
        <w:t xml:space="preserve">the </w:t>
      </w:r>
      <w:r w:rsidR="00625EDE" w:rsidRPr="003703B2">
        <w:rPr>
          <w:rFonts w:ascii="Arial" w:hAnsi="Arial" w:cs="Arial"/>
        </w:rPr>
        <w:t xml:space="preserve">Eskom </w:t>
      </w:r>
      <w:r w:rsidR="00D02C8D">
        <w:rPr>
          <w:rFonts w:ascii="Arial" w:hAnsi="Arial" w:cs="Arial"/>
        </w:rPr>
        <w:t>SharePoint</w:t>
      </w:r>
      <w:r w:rsidR="00625EDE" w:rsidRPr="003703B2">
        <w:rPr>
          <w:rFonts w:ascii="Arial" w:hAnsi="Arial" w:cs="Arial"/>
        </w:rPr>
        <w:t xml:space="preserve"> folder</w:t>
      </w:r>
      <w:r w:rsidR="00516B98" w:rsidRPr="003703B2">
        <w:rPr>
          <w:rFonts w:ascii="Arial" w:hAnsi="Arial" w:cs="Arial"/>
        </w:rPr>
        <w:t xml:space="preserve">. It is important to follow these guidelines in detail to assist with the production of high-quality proceedings that can be produced in an efficient manner. </w:t>
      </w:r>
    </w:p>
    <w:p w14:paraId="6F457E38" w14:textId="77777777" w:rsidR="00516B98" w:rsidRPr="003703B2" w:rsidRDefault="00516B98" w:rsidP="004164BF">
      <w:pPr>
        <w:pStyle w:val="SMSTbodytext"/>
        <w:rPr>
          <w:rFonts w:ascii="Arial" w:hAnsi="Arial" w:cs="Arial"/>
        </w:rPr>
      </w:pPr>
    </w:p>
    <w:p w14:paraId="58082586" w14:textId="77777777" w:rsidR="00516B98" w:rsidRPr="003A6B7E" w:rsidRDefault="00516B98" w:rsidP="004164BF">
      <w:pPr>
        <w:pStyle w:val="SMSTSubheading"/>
        <w:rPr>
          <w:rFonts w:ascii="Arial" w:hAnsi="Arial" w:cs="Arial"/>
        </w:rPr>
      </w:pPr>
      <w:r w:rsidRPr="003A6B7E">
        <w:rPr>
          <w:rFonts w:ascii="Arial" w:hAnsi="Arial" w:cs="Arial"/>
        </w:rPr>
        <w:t>Margins</w:t>
      </w:r>
    </w:p>
    <w:p w14:paraId="4B947732" w14:textId="77777777" w:rsidR="00E11B63" w:rsidRDefault="00E11B63" w:rsidP="004164BF">
      <w:pPr>
        <w:pStyle w:val="SMSTbodytext"/>
      </w:pPr>
    </w:p>
    <w:p w14:paraId="19AD9A20" w14:textId="77777777" w:rsidR="00516B98" w:rsidRPr="00B1302A" w:rsidRDefault="00516B98" w:rsidP="004164BF">
      <w:pPr>
        <w:pStyle w:val="SMSTbodytext"/>
        <w:rPr>
          <w:rFonts w:ascii="Arial" w:hAnsi="Arial" w:cs="Arial"/>
        </w:rPr>
      </w:pPr>
      <w:r w:rsidRPr="00B1302A">
        <w:rPr>
          <w:rFonts w:ascii="Arial" w:hAnsi="Arial" w:cs="Arial"/>
        </w:rPr>
        <w:t>Your text should flow completely to the foot of the page. Margin requirements are listed in Table 1. Please note that the top margin for page 1 of the manuscript is different from the top margin for subsequent pages.</w:t>
      </w:r>
      <w:r w:rsidR="0038633D" w:rsidRPr="00B1302A">
        <w:rPr>
          <w:rFonts w:ascii="Arial" w:hAnsi="Arial" w:cs="Arial"/>
        </w:rPr>
        <w:t xml:space="preserve"> </w:t>
      </w:r>
      <w:r w:rsidR="0038633D" w:rsidRPr="00B1302A">
        <w:rPr>
          <w:rFonts w:ascii="Arial" w:hAnsi="Arial" w:cs="Arial"/>
          <w:b/>
        </w:rPr>
        <w:t>Do not add page numbers or headers</w:t>
      </w:r>
      <w:r w:rsidR="00487B7A" w:rsidRPr="00B1302A">
        <w:rPr>
          <w:rFonts w:ascii="Arial" w:hAnsi="Arial" w:cs="Arial"/>
          <w:b/>
        </w:rPr>
        <w:t>/footers to your document</w:t>
      </w:r>
      <w:r w:rsidR="0038633D" w:rsidRPr="00B1302A">
        <w:rPr>
          <w:rFonts w:ascii="Arial" w:hAnsi="Arial" w:cs="Arial"/>
          <w:b/>
        </w:rPr>
        <w:t>.</w:t>
      </w:r>
    </w:p>
    <w:p w14:paraId="33FE72C0" w14:textId="77777777" w:rsidR="00516B98" w:rsidRDefault="00516B98" w:rsidP="004164BF">
      <w:pPr>
        <w:pStyle w:val="SMSTbodytext"/>
      </w:pPr>
    </w:p>
    <w:p w14:paraId="608EA5E1" w14:textId="77777777" w:rsidR="00516B98" w:rsidRDefault="00516B98" w:rsidP="004164BF">
      <w:pPr>
        <w:tabs>
          <w:tab w:val="left" w:pos="360"/>
          <w:tab w:val="left" w:leader="dot" w:pos="4680"/>
        </w:tabs>
        <w:rPr>
          <w:noProof/>
        </w:rPr>
      </w:pPr>
    </w:p>
    <w:tbl>
      <w:tblPr>
        <w:tblW w:w="5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2"/>
        <w:gridCol w:w="1811"/>
        <w:gridCol w:w="1352"/>
      </w:tblGrid>
      <w:tr w:rsidR="002A070C" w14:paraId="0D6F8205" w14:textId="77777777" w:rsidTr="002A070C">
        <w:trPr>
          <w:cantSplit/>
          <w:jc w:val="center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A591" w14:textId="22AFF89E" w:rsidR="002A070C" w:rsidRDefault="002A070C" w:rsidP="00514D12">
            <w:pPr>
              <w:pStyle w:val="SMSTbodytext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Guidelines for </w:t>
            </w:r>
            <w:r w:rsidR="00625EDE">
              <w:rPr>
                <w:b/>
                <w:bCs/>
                <w:noProof/>
              </w:rPr>
              <w:t xml:space="preserve">the </w:t>
            </w:r>
            <w:r w:rsidR="003703B2">
              <w:rPr>
                <w:b/>
                <w:bCs/>
                <w:noProof/>
              </w:rPr>
              <w:t>Abstract</w:t>
            </w:r>
            <w:r>
              <w:rPr>
                <w:b/>
                <w:bCs/>
                <w:noProof/>
              </w:rPr>
              <w:t>*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9D0B" w14:textId="77777777" w:rsidR="002A070C" w:rsidRDefault="002A070C" w:rsidP="00514D12">
            <w:pPr>
              <w:pStyle w:val="SMSTbodytext"/>
              <w:jc w:val="center"/>
              <w:rPr>
                <w:b/>
                <w:bCs/>
                <w:noProof/>
              </w:rPr>
            </w:pPr>
          </w:p>
        </w:tc>
      </w:tr>
      <w:tr w:rsidR="002A070C" w14:paraId="60839554" w14:textId="77777777" w:rsidTr="002A070C">
        <w:trPr>
          <w:cantSplit/>
          <w:jc w:val="center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B730" w14:textId="77777777" w:rsidR="002A070C" w:rsidRDefault="002A070C" w:rsidP="004164BF">
            <w:pPr>
              <w:rPr>
                <w:noProof/>
              </w:rPr>
            </w:pPr>
            <w:r>
              <w:rPr>
                <w:noProof/>
              </w:rPr>
              <w:t>Page and Column Margins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56D9" w14:textId="77777777" w:rsidR="002A070C" w:rsidRDefault="002A070C" w:rsidP="004164BF">
            <w:pPr>
              <w:rPr>
                <w:noProof/>
              </w:rPr>
            </w:pPr>
          </w:p>
        </w:tc>
      </w:tr>
      <w:tr w:rsidR="002A070C" w14:paraId="61BDF8F5" w14:textId="77777777" w:rsidTr="002A070C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90D5" w14:textId="77777777" w:rsidR="002A070C" w:rsidRDefault="002A070C" w:rsidP="004164BF">
            <w:pPr>
              <w:pStyle w:val="SMSTbodytext"/>
              <w:rPr>
                <w:noProof/>
              </w:rPr>
            </w:pPr>
            <w:r>
              <w:rPr>
                <w:noProof/>
              </w:rPr>
              <w:t>Top for page 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02A3" w14:textId="77777777" w:rsidR="002A070C" w:rsidRDefault="002A070C" w:rsidP="004164BF">
            <w:pPr>
              <w:pStyle w:val="SMSTbodytext"/>
              <w:rPr>
                <w:noProof/>
              </w:rPr>
            </w:pPr>
            <w:r>
              <w:rPr>
                <w:noProof/>
              </w:rPr>
              <w:t>1”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F716" w14:textId="77777777" w:rsidR="002A070C" w:rsidRDefault="002A070C" w:rsidP="002A070C">
            <w:pPr>
              <w:tabs>
                <w:tab w:val="left" w:pos="2880"/>
              </w:tabs>
              <w:jc w:val="center"/>
              <w:rPr>
                <w:noProof/>
              </w:rPr>
            </w:pPr>
            <w:r>
              <w:rPr>
                <w:noProof/>
              </w:rPr>
              <w:t>25.4mm</w:t>
            </w:r>
          </w:p>
        </w:tc>
      </w:tr>
      <w:tr w:rsidR="002A070C" w14:paraId="2889C49D" w14:textId="77777777" w:rsidTr="002A070C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B37B" w14:textId="77777777" w:rsidR="002A070C" w:rsidRDefault="002A070C" w:rsidP="004164BF">
            <w:pPr>
              <w:pStyle w:val="SMSTbodytext"/>
              <w:rPr>
                <w:noProof/>
              </w:rPr>
            </w:pPr>
            <w:r>
              <w:rPr>
                <w:noProof/>
              </w:rPr>
              <w:t>Top for other pages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65C6" w14:textId="77777777" w:rsidR="002A070C" w:rsidRDefault="002A070C" w:rsidP="004164BF">
            <w:pPr>
              <w:pStyle w:val="SMSTbodytext"/>
              <w:rPr>
                <w:noProof/>
              </w:rPr>
            </w:pPr>
            <w:r>
              <w:rPr>
                <w:noProof/>
              </w:rPr>
              <w:t>0.75”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52F0" w14:textId="77777777" w:rsidR="002A070C" w:rsidRDefault="002A070C" w:rsidP="002A070C">
            <w:pPr>
              <w:tabs>
                <w:tab w:val="left" w:pos="2880"/>
              </w:tabs>
              <w:jc w:val="center"/>
              <w:rPr>
                <w:noProof/>
              </w:rPr>
            </w:pPr>
            <w:r>
              <w:rPr>
                <w:noProof/>
              </w:rPr>
              <w:t>19.0mm</w:t>
            </w:r>
          </w:p>
        </w:tc>
      </w:tr>
      <w:tr w:rsidR="002A070C" w14:paraId="07B73A9D" w14:textId="77777777" w:rsidTr="002A070C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8597" w14:textId="77777777" w:rsidR="002A070C" w:rsidRDefault="002A070C" w:rsidP="004164BF">
            <w:pPr>
              <w:pStyle w:val="SMSTbodytext"/>
              <w:rPr>
                <w:noProof/>
              </w:rPr>
            </w:pPr>
            <w:r>
              <w:rPr>
                <w:noProof/>
              </w:rPr>
              <w:t xml:space="preserve">Bottom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C16E" w14:textId="77777777" w:rsidR="002A070C" w:rsidRDefault="002A070C" w:rsidP="004164BF">
            <w:pPr>
              <w:pStyle w:val="SMSTbodytext"/>
              <w:rPr>
                <w:noProof/>
              </w:rPr>
            </w:pPr>
            <w:r>
              <w:rPr>
                <w:noProof/>
              </w:rPr>
              <w:t>0.63”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6F0E" w14:textId="77777777" w:rsidR="002A070C" w:rsidRDefault="002A070C" w:rsidP="002A070C">
            <w:pPr>
              <w:tabs>
                <w:tab w:val="left" w:pos="2880"/>
              </w:tabs>
              <w:jc w:val="center"/>
              <w:rPr>
                <w:noProof/>
              </w:rPr>
            </w:pPr>
            <w:r>
              <w:rPr>
                <w:noProof/>
              </w:rPr>
              <w:t>16.0mm</w:t>
            </w:r>
          </w:p>
        </w:tc>
      </w:tr>
      <w:tr w:rsidR="002A070C" w14:paraId="2D57B78B" w14:textId="77777777" w:rsidTr="002A070C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5A4D" w14:textId="77777777" w:rsidR="002A070C" w:rsidRDefault="002A070C" w:rsidP="004164BF">
            <w:pPr>
              <w:pStyle w:val="SMSTbodytext"/>
              <w:rPr>
                <w:noProof/>
              </w:rPr>
            </w:pPr>
            <w:r>
              <w:rPr>
                <w:noProof/>
              </w:rPr>
              <w:t xml:space="preserve">Left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F776" w14:textId="77777777" w:rsidR="002A070C" w:rsidRDefault="002A070C" w:rsidP="004164BF">
            <w:pPr>
              <w:pStyle w:val="SMSTbodytext"/>
              <w:rPr>
                <w:noProof/>
              </w:rPr>
            </w:pPr>
            <w:r>
              <w:rPr>
                <w:noProof/>
              </w:rPr>
              <w:t>0.85”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729C" w14:textId="77777777" w:rsidR="002A070C" w:rsidRDefault="002A070C" w:rsidP="002A070C">
            <w:pPr>
              <w:tabs>
                <w:tab w:val="left" w:pos="2880"/>
              </w:tabs>
              <w:jc w:val="center"/>
              <w:rPr>
                <w:noProof/>
              </w:rPr>
            </w:pPr>
            <w:r>
              <w:rPr>
                <w:noProof/>
              </w:rPr>
              <w:t>21.6mm</w:t>
            </w:r>
          </w:p>
        </w:tc>
      </w:tr>
      <w:tr w:rsidR="002A070C" w14:paraId="18D45294" w14:textId="77777777" w:rsidTr="002A070C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267E" w14:textId="77777777" w:rsidR="002A070C" w:rsidRDefault="002A070C" w:rsidP="004164BF">
            <w:pPr>
              <w:pStyle w:val="SMSTbodytext"/>
              <w:rPr>
                <w:noProof/>
              </w:rPr>
            </w:pPr>
            <w:r>
              <w:rPr>
                <w:noProof/>
              </w:rPr>
              <w:t xml:space="preserve">Right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5ED4" w14:textId="77777777" w:rsidR="002A070C" w:rsidRDefault="002A070C" w:rsidP="004164BF">
            <w:pPr>
              <w:pStyle w:val="SMSTbodytext"/>
              <w:rPr>
                <w:noProof/>
              </w:rPr>
            </w:pPr>
            <w:r>
              <w:rPr>
                <w:noProof/>
              </w:rPr>
              <w:t>0.63”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C78E" w14:textId="77777777" w:rsidR="002A070C" w:rsidRDefault="002A070C" w:rsidP="002A070C">
            <w:pPr>
              <w:tabs>
                <w:tab w:val="left" w:pos="2880"/>
              </w:tabs>
              <w:jc w:val="center"/>
              <w:rPr>
                <w:noProof/>
              </w:rPr>
            </w:pPr>
            <w:r>
              <w:rPr>
                <w:noProof/>
              </w:rPr>
              <w:t>16.0mm</w:t>
            </w:r>
          </w:p>
        </w:tc>
      </w:tr>
      <w:tr w:rsidR="002A070C" w14:paraId="6ABE7061" w14:textId="77777777" w:rsidTr="002A070C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AFE4" w14:textId="77777777" w:rsidR="002A070C" w:rsidRDefault="002A070C" w:rsidP="004164BF">
            <w:pPr>
              <w:pStyle w:val="SMSTbodytext"/>
              <w:rPr>
                <w:noProof/>
              </w:rPr>
            </w:pPr>
            <w:r>
              <w:rPr>
                <w:noProof/>
              </w:rPr>
              <w:t xml:space="preserve">Header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732E" w14:textId="77777777" w:rsidR="002A070C" w:rsidRDefault="002A070C" w:rsidP="004164BF">
            <w:pPr>
              <w:pStyle w:val="SMSTbodytext"/>
              <w:rPr>
                <w:noProof/>
              </w:rPr>
            </w:pPr>
            <w:r>
              <w:rPr>
                <w:noProof/>
              </w:rPr>
              <w:t>0.50”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6BC6" w14:textId="77777777" w:rsidR="002A070C" w:rsidRDefault="002A070C" w:rsidP="002A070C">
            <w:pPr>
              <w:tabs>
                <w:tab w:val="left" w:pos="2880"/>
              </w:tabs>
              <w:jc w:val="center"/>
              <w:rPr>
                <w:noProof/>
              </w:rPr>
            </w:pPr>
            <w:r>
              <w:rPr>
                <w:noProof/>
              </w:rPr>
              <w:t>12.7mm</w:t>
            </w:r>
          </w:p>
        </w:tc>
      </w:tr>
      <w:tr w:rsidR="002A070C" w14:paraId="56D23CBA" w14:textId="77777777" w:rsidTr="002A070C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3732" w14:textId="77777777" w:rsidR="002A070C" w:rsidRDefault="002A070C" w:rsidP="004164BF">
            <w:pPr>
              <w:pStyle w:val="SMSTbodytext"/>
              <w:rPr>
                <w:noProof/>
              </w:rPr>
            </w:pPr>
            <w:r>
              <w:rPr>
                <w:noProof/>
              </w:rPr>
              <w:t xml:space="preserve">Footer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399B" w14:textId="77777777" w:rsidR="002A070C" w:rsidRDefault="002A070C" w:rsidP="004164BF">
            <w:pPr>
              <w:pStyle w:val="SMSTbodytext"/>
              <w:rPr>
                <w:noProof/>
              </w:rPr>
            </w:pPr>
            <w:r>
              <w:rPr>
                <w:noProof/>
              </w:rPr>
              <w:t>0.50”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AAE0" w14:textId="77777777" w:rsidR="002A070C" w:rsidRDefault="002A070C" w:rsidP="002A070C">
            <w:pPr>
              <w:tabs>
                <w:tab w:val="left" w:pos="2880"/>
              </w:tabs>
              <w:jc w:val="center"/>
              <w:rPr>
                <w:noProof/>
              </w:rPr>
            </w:pPr>
            <w:r>
              <w:rPr>
                <w:noProof/>
              </w:rPr>
              <w:t>12.7mm</w:t>
            </w:r>
          </w:p>
        </w:tc>
      </w:tr>
      <w:tr w:rsidR="002A070C" w14:paraId="505AFD6F" w14:textId="77777777" w:rsidTr="002A070C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84F5" w14:textId="77777777" w:rsidR="002A070C" w:rsidRDefault="002A070C" w:rsidP="004164BF">
            <w:pPr>
              <w:pStyle w:val="SMSTbodytext"/>
              <w:rPr>
                <w:noProof/>
              </w:rPr>
            </w:pPr>
            <w:r>
              <w:rPr>
                <w:noProof/>
              </w:rPr>
              <w:t>Column Width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9F98" w14:textId="77777777" w:rsidR="002A070C" w:rsidRDefault="002A070C" w:rsidP="004164BF">
            <w:pPr>
              <w:pStyle w:val="SMSTbodytext"/>
              <w:rPr>
                <w:noProof/>
              </w:rPr>
            </w:pPr>
            <w:r>
              <w:rPr>
                <w:noProof/>
              </w:rPr>
              <w:t>5.50”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55F8" w14:textId="77777777" w:rsidR="002A070C" w:rsidRDefault="002A070C" w:rsidP="004164BF">
            <w:pPr>
              <w:pStyle w:val="SMSTbodytext"/>
              <w:rPr>
                <w:noProof/>
              </w:rPr>
            </w:pPr>
            <w:r>
              <w:rPr>
                <w:noProof/>
              </w:rPr>
              <w:t>139.7mm</w:t>
            </w:r>
          </w:p>
        </w:tc>
      </w:tr>
      <w:tr w:rsidR="002A070C" w14:paraId="62D2B25A" w14:textId="77777777" w:rsidTr="002A070C">
        <w:trPr>
          <w:cantSplit/>
          <w:jc w:val="center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6C5B" w14:textId="77777777" w:rsidR="002A070C" w:rsidRDefault="002A070C" w:rsidP="004164BF">
            <w:pPr>
              <w:pStyle w:val="SMSTbodytext"/>
              <w:jc w:val="center"/>
            </w:pPr>
            <w:r>
              <w:t>Other Info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C183" w14:textId="77777777" w:rsidR="002A070C" w:rsidRDefault="002A070C" w:rsidP="004164BF">
            <w:pPr>
              <w:pStyle w:val="SMSTbodytext"/>
              <w:jc w:val="center"/>
            </w:pPr>
          </w:p>
        </w:tc>
      </w:tr>
      <w:tr w:rsidR="002A070C" w14:paraId="13BA182E" w14:textId="77777777" w:rsidTr="002A070C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18E3" w14:textId="77777777" w:rsidR="002A070C" w:rsidRDefault="002A070C" w:rsidP="004164BF">
            <w:pPr>
              <w:pStyle w:val="SMSTbodytext"/>
              <w:rPr>
                <w:noProof/>
              </w:rPr>
            </w:pPr>
            <w:r>
              <w:rPr>
                <w:noProof/>
              </w:rPr>
              <w:t>Electronic File Type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8F69" w14:textId="77777777" w:rsidR="002A070C" w:rsidRDefault="002A070C" w:rsidP="004164BF">
            <w:pPr>
              <w:pStyle w:val="SMSTbodytext"/>
              <w:rPr>
                <w:noProof/>
              </w:rPr>
            </w:pPr>
            <w:r>
              <w:rPr>
                <w:noProof/>
              </w:rPr>
              <w:t>Word 2000 or higher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8BE9" w14:textId="77777777" w:rsidR="002A070C" w:rsidRDefault="002A070C" w:rsidP="004164BF">
            <w:pPr>
              <w:pStyle w:val="SMSTbodytext"/>
              <w:rPr>
                <w:noProof/>
              </w:rPr>
            </w:pPr>
          </w:p>
        </w:tc>
      </w:tr>
      <w:tr w:rsidR="002A070C" w14:paraId="02E607A8" w14:textId="77777777" w:rsidTr="002A070C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4878" w14:textId="77777777" w:rsidR="002A070C" w:rsidRDefault="002A070C" w:rsidP="004164BF">
            <w:pPr>
              <w:pStyle w:val="SMSTbodytext"/>
              <w:rPr>
                <w:noProof/>
              </w:rPr>
            </w:pPr>
            <w:r>
              <w:rPr>
                <w:noProof/>
              </w:rPr>
              <w:t>Maximum File Size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006F" w14:textId="4221A3A5" w:rsidR="002A070C" w:rsidRDefault="00D373BB" w:rsidP="004164BF">
            <w:pPr>
              <w:pStyle w:val="SMSTbodytext"/>
              <w:rPr>
                <w:noProof/>
              </w:rPr>
            </w:pPr>
            <w:r>
              <w:rPr>
                <w:noProof/>
              </w:rPr>
              <w:t>5</w:t>
            </w:r>
            <w:r w:rsidR="002A070C">
              <w:rPr>
                <w:noProof/>
              </w:rPr>
              <w:t xml:space="preserve"> Mb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57D3" w14:textId="77777777" w:rsidR="002A070C" w:rsidRDefault="002A070C" w:rsidP="004164BF">
            <w:pPr>
              <w:pStyle w:val="SMSTbodytext"/>
              <w:rPr>
                <w:noProof/>
              </w:rPr>
            </w:pPr>
          </w:p>
        </w:tc>
      </w:tr>
      <w:tr w:rsidR="002A070C" w14:paraId="7AEF768F" w14:textId="77777777" w:rsidTr="002A070C">
        <w:trPr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6EE1" w14:textId="77777777" w:rsidR="002A070C" w:rsidRDefault="002A070C" w:rsidP="004164BF">
            <w:pPr>
              <w:pStyle w:val="SMSTbodytext"/>
              <w:rPr>
                <w:noProof/>
              </w:rPr>
            </w:pPr>
            <w:r>
              <w:rPr>
                <w:noProof/>
              </w:rPr>
              <w:t>Maximum page length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8614" w14:textId="5218814F" w:rsidR="002A070C" w:rsidRDefault="002A070C" w:rsidP="00F561BD">
            <w:pPr>
              <w:pStyle w:val="SMSTbodytex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A408" w14:textId="77777777" w:rsidR="002A070C" w:rsidRDefault="002A070C" w:rsidP="00F561BD">
            <w:pPr>
              <w:pStyle w:val="SMSTbodytext"/>
              <w:rPr>
                <w:noProof/>
              </w:rPr>
            </w:pPr>
          </w:p>
        </w:tc>
      </w:tr>
    </w:tbl>
    <w:p w14:paraId="4FA439DE" w14:textId="77777777" w:rsidR="00516B98" w:rsidRDefault="00E11B63" w:rsidP="00E11B63">
      <w:pPr>
        <w:pStyle w:val="SMSTbodytext"/>
        <w:rPr>
          <w:noProof/>
        </w:rPr>
      </w:pPr>
      <w:r>
        <w:rPr>
          <w:noProof/>
        </w:rPr>
        <w:t xml:space="preserve">                                   </w:t>
      </w:r>
      <w:r w:rsidR="00516B98">
        <w:rPr>
          <w:noProof/>
        </w:rPr>
        <w:t>Set your page to “</w:t>
      </w:r>
      <w:r w:rsidR="003A6B7E">
        <w:rPr>
          <w:noProof/>
        </w:rPr>
        <w:t>Custom</w:t>
      </w:r>
      <w:r w:rsidR="00516B98">
        <w:rPr>
          <w:noProof/>
        </w:rPr>
        <w:t>” (</w:t>
      </w:r>
      <w:r w:rsidR="0038633D">
        <w:rPr>
          <w:noProof/>
        </w:rPr>
        <w:t>6.93</w:t>
      </w:r>
      <w:r w:rsidR="00516B98">
        <w:rPr>
          <w:noProof/>
        </w:rPr>
        <w:t xml:space="preserve"> x </w:t>
      </w:r>
      <w:r w:rsidR="0038633D">
        <w:rPr>
          <w:noProof/>
        </w:rPr>
        <w:t>9.85</w:t>
      </w:r>
      <w:r w:rsidR="00516B98">
        <w:rPr>
          <w:noProof/>
        </w:rPr>
        <w:t xml:space="preserve"> inches</w:t>
      </w:r>
      <w:r w:rsidR="002A070C">
        <w:rPr>
          <w:noProof/>
        </w:rPr>
        <w:t xml:space="preserve">; </w:t>
      </w:r>
      <w:r w:rsidR="002A070C">
        <w:t>176 x 250mm</w:t>
      </w:r>
      <w:r w:rsidR="00516B98">
        <w:rPr>
          <w:noProof/>
        </w:rPr>
        <w:t>).</w:t>
      </w:r>
    </w:p>
    <w:p w14:paraId="23133938" w14:textId="77777777" w:rsidR="00516B98" w:rsidRDefault="00516B98" w:rsidP="004164BF">
      <w:pPr>
        <w:pStyle w:val="SMSTbodytext"/>
      </w:pPr>
    </w:p>
    <w:p w14:paraId="3386E758" w14:textId="77777777" w:rsidR="00516B98" w:rsidRPr="00E11B63" w:rsidRDefault="00516B98" w:rsidP="004164BF">
      <w:pPr>
        <w:pStyle w:val="SMSTSubheading"/>
        <w:rPr>
          <w:rFonts w:ascii="Arial" w:hAnsi="Arial" w:cs="Arial"/>
        </w:rPr>
      </w:pPr>
      <w:r w:rsidRPr="00E11B63">
        <w:rPr>
          <w:rFonts w:ascii="Arial" w:hAnsi="Arial" w:cs="Arial"/>
        </w:rPr>
        <w:lastRenderedPageBreak/>
        <w:t>Using the Spell-Checker</w:t>
      </w:r>
    </w:p>
    <w:p w14:paraId="5965F82E" w14:textId="77777777" w:rsidR="00E11B63" w:rsidRPr="00B1302A" w:rsidRDefault="00E11B63" w:rsidP="004164BF">
      <w:pPr>
        <w:pStyle w:val="SMSTbodytext"/>
        <w:rPr>
          <w:rFonts w:ascii="Arial" w:hAnsi="Arial" w:cs="Arial"/>
        </w:rPr>
      </w:pPr>
    </w:p>
    <w:p w14:paraId="37EED50D" w14:textId="07AF1FAA" w:rsidR="00516B98" w:rsidRPr="00B1302A" w:rsidRDefault="00517933" w:rsidP="004164BF">
      <w:pPr>
        <w:pStyle w:val="SMSTbodytext"/>
        <w:rPr>
          <w:rFonts w:ascii="Arial" w:hAnsi="Arial" w:cs="Arial"/>
        </w:rPr>
      </w:pPr>
      <w:r>
        <w:rPr>
          <w:rFonts w:ascii="Arial" w:hAnsi="Arial" w:cs="Arial"/>
        </w:rPr>
        <w:t>Proofread</w:t>
      </w:r>
      <w:r w:rsidR="00516B98" w:rsidRPr="00B1302A">
        <w:rPr>
          <w:rFonts w:ascii="Arial" w:hAnsi="Arial" w:cs="Arial"/>
        </w:rPr>
        <w:t xml:space="preserve"> your document for spelling errors. If you have difficulty with the spell-checker in Word, you might select Tools/ Language/Set Language. Verify that the language is set to English and that </w:t>
      </w:r>
      <w:r w:rsidR="0026744D">
        <w:rPr>
          <w:rFonts w:ascii="Arial" w:hAnsi="Arial" w:cs="Arial"/>
        </w:rPr>
        <w:t xml:space="preserve">the </w:t>
      </w:r>
      <w:r w:rsidR="00516B98" w:rsidRPr="00B1302A">
        <w:rPr>
          <w:rFonts w:ascii="Arial" w:hAnsi="Arial" w:cs="Arial"/>
        </w:rPr>
        <w:t>box at the bottom of the window is not checked.</w:t>
      </w:r>
    </w:p>
    <w:p w14:paraId="6070337B" w14:textId="77777777" w:rsidR="00E11B63" w:rsidRDefault="00E11B63" w:rsidP="004164BF">
      <w:pPr>
        <w:pStyle w:val="SMSTbodytext"/>
      </w:pPr>
    </w:p>
    <w:p w14:paraId="6946E2C8" w14:textId="77777777" w:rsidR="00516B98" w:rsidRDefault="00516B98" w:rsidP="004164BF">
      <w:pPr>
        <w:pStyle w:val="SMSTReferences"/>
      </w:pPr>
    </w:p>
    <w:p w14:paraId="5F76FA95" w14:textId="4081B24F" w:rsidR="00516B98" w:rsidRPr="00E11B63" w:rsidRDefault="006D4151" w:rsidP="00E11B63">
      <w:pPr>
        <w:pStyle w:val="SMSTMainHeading"/>
        <w:spacing w:line="240" w:lineRule="auto"/>
        <w:jc w:val="left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noProof/>
          <w:sz w:val="20"/>
          <w:szCs w:val="20"/>
        </w:rPr>
        <w:t xml:space="preserve">Submitting your </w:t>
      </w:r>
      <w:r w:rsidR="00DD6F08">
        <w:rPr>
          <w:rFonts w:ascii="Arial" w:hAnsi="Arial" w:cs="Arial"/>
          <w:caps/>
          <w:noProof/>
          <w:sz w:val="20"/>
          <w:szCs w:val="20"/>
        </w:rPr>
        <w:t>ABSTRACT</w:t>
      </w:r>
    </w:p>
    <w:p w14:paraId="7277FD7E" w14:textId="77777777" w:rsidR="00E11B63" w:rsidRDefault="00E11B63" w:rsidP="004164BF">
      <w:pPr>
        <w:pStyle w:val="SMSTbodytext"/>
      </w:pPr>
    </w:p>
    <w:p w14:paraId="0044C30A" w14:textId="595BA998" w:rsidR="00516B98" w:rsidRPr="00B1302A" w:rsidRDefault="006D4151" w:rsidP="004164BF">
      <w:pPr>
        <w:pStyle w:val="SMSTbodytext"/>
        <w:rPr>
          <w:rFonts w:ascii="Arial" w:hAnsi="Arial" w:cs="Arial"/>
        </w:rPr>
      </w:pPr>
      <w:r w:rsidRPr="00B1302A">
        <w:rPr>
          <w:rFonts w:ascii="Arial" w:hAnsi="Arial" w:cs="Arial"/>
        </w:rPr>
        <w:t xml:space="preserve">Submit your </w:t>
      </w:r>
      <w:r w:rsidR="00DD6F08" w:rsidRPr="00B1302A">
        <w:rPr>
          <w:rFonts w:ascii="Arial" w:hAnsi="Arial" w:cs="Arial"/>
        </w:rPr>
        <w:t>abstract</w:t>
      </w:r>
      <w:r w:rsidR="00516B98" w:rsidRPr="00B1302A">
        <w:rPr>
          <w:rFonts w:ascii="Arial" w:hAnsi="Arial" w:cs="Arial"/>
        </w:rPr>
        <w:t xml:space="preserve"> to:</w:t>
      </w:r>
    </w:p>
    <w:p w14:paraId="68FAF846" w14:textId="77777777" w:rsidR="00516B98" w:rsidRPr="00B1302A" w:rsidRDefault="00516B98" w:rsidP="004164BF">
      <w:pPr>
        <w:pStyle w:val="SMSTbodytext"/>
        <w:rPr>
          <w:rFonts w:ascii="Arial" w:hAnsi="Arial" w:cs="Arial"/>
        </w:rPr>
      </w:pPr>
    </w:p>
    <w:p w14:paraId="362B71B3" w14:textId="247C1B11" w:rsidR="00BA59D5" w:rsidRPr="00B1302A" w:rsidRDefault="00625EDE" w:rsidP="004164BF">
      <w:pPr>
        <w:pStyle w:val="SMSTbodytext"/>
        <w:rPr>
          <w:rFonts w:ascii="Arial" w:hAnsi="Arial" w:cs="Arial"/>
          <w:sz w:val="22"/>
          <w:szCs w:val="22"/>
          <w:lang w:val="de-DE"/>
        </w:rPr>
      </w:pPr>
      <w:r w:rsidRPr="00B1302A">
        <w:rPr>
          <w:rFonts w:ascii="Arial" w:hAnsi="Arial" w:cs="Arial"/>
          <w:sz w:val="22"/>
          <w:lang w:val="nl-NL"/>
        </w:rPr>
        <w:t xml:space="preserve">Eskom: </w:t>
      </w:r>
      <w:hyperlink r:id="rId9" w:history="1">
        <w:r w:rsidR="003703B2" w:rsidRPr="00B1302A">
          <w:rPr>
            <w:rStyle w:val="Hyperlink"/>
            <w:rFonts w:ascii="Arial" w:hAnsi="Arial" w:cs="Arial"/>
            <w:sz w:val="22"/>
            <w:szCs w:val="22"/>
            <w:lang w:val="nl-NL"/>
          </w:rPr>
          <w:t>MogaleMo@eskom.co.za</w:t>
        </w:r>
      </w:hyperlink>
      <w:r w:rsidR="003703B2" w:rsidRPr="00B1302A">
        <w:rPr>
          <w:rFonts w:ascii="Arial" w:hAnsi="Arial" w:cs="Arial"/>
          <w:sz w:val="22"/>
          <w:szCs w:val="22"/>
          <w:lang w:val="nl-NL"/>
        </w:rPr>
        <w:t xml:space="preserve"> (Morongwa Mogale) </w:t>
      </w:r>
    </w:p>
    <w:p w14:paraId="1943A523" w14:textId="17F15698" w:rsidR="00516B98" w:rsidRPr="00F32F19" w:rsidRDefault="00516B98" w:rsidP="002D635D">
      <w:pPr>
        <w:pStyle w:val="SMSTAuthorCompanyInfo"/>
        <w:jc w:val="both"/>
        <w:rPr>
          <w:rFonts w:ascii="Times New Roman" w:hAnsi="Times New Roman"/>
        </w:rPr>
      </w:pPr>
      <w:r w:rsidRPr="00B1302A">
        <w:rPr>
          <w:rFonts w:cs="Arial"/>
        </w:rPr>
        <w:t xml:space="preserve">Remember, the readability, overall quality and presentation of your </w:t>
      </w:r>
      <w:r w:rsidR="00625EDE" w:rsidRPr="00B1302A">
        <w:rPr>
          <w:rFonts w:cs="Arial"/>
        </w:rPr>
        <w:t>technical work</w:t>
      </w:r>
      <w:r w:rsidRPr="00B1302A">
        <w:rPr>
          <w:rFonts w:cs="Arial"/>
        </w:rPr>
        <w:t xml:space="preserve"> is in your hands. Please take care to prepare a high quality manuscript that will be an excellent contribution to the</w:t>
      </w:r>
      <w:r w:rsidR="00625EDE" w:rsidRPr="00B1302A">
        <w:rPr>
          <w:rFonts w:cs="Arial"/>
        </w:rPr>
        <w:t xml:space="preserve"> Eskom </w:t>
      </w:r>
      <w:r w:rsidR="00F33BEA">
        <w:rPr>
          <w:rFonts w:cs="Arial"/>
        </w:rPr>
        <w:t>Peaking Technologies Seminar</w:t>
      </w:r>
      <w:r w:rsidRPr="00B1302A">
        <w:rPr>
          <w:rFonts w:cs="Arial"/>
        </w:rPr>
        <w:t xml:space="preserve"> Proceedings</w:t>
      </w:r>
      <w:r w:rsidRPr="00F32F19">
        <w:rPr>
          <w:rFonts w:ascii="Times New Roman" w:hAnsi="Times New Roman"/>
        </w:rPr>
        <w:t>.</w:t>
      </w:r>
    </w:p>
    <w:sectPr w:rsidR="00516B98" w:rsidRPr="00F32F19" w:rsidSect="002A3CCF">
      <w:type w:val="continuous"/>
      <w:pgSz w:w="9979" w:h="14184" w:code="1"/>
      <w:pgMar w:top="1440" w:right="907" w:bottom="907" w:left="122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68D7D" w14:textId="77777777" w:rsidR="0048563A" w:rsidRDefault="0048563A" w:rsidP="002D5B03">
      <w:r>
        <w:separator/>
      </w:r>
    </w:p>
  </w:endnote>
  <w:endnote w:type="continuationSeparator" w:id="0">
    <w:p w14:paraId="261DE8E2" w14:textId="77777777" w:rsidR="0048563A" w:rsidRDefault="0048563A" w:rsidP="002D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0A1CA" w14:textId="77777777" w:rsidR="0048563A" w:rsidRDefault="0048563A" w:rsidP="002D5B03">
      <w:r>
        <w:separator/>
      </w:r>
    </w:p>
  </w:footnote>
  <w:footnote w:type="continuationSeparator" w:id="0">
    <w:p w14:paraId="298A203C" w14:textId="77777777" w:rsidR="0048563A" w:rsidRDefault="0048563A" w:rsidP="002D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C6734" w14:textId="77777777" w:rsidR="004D4AF9" w:rsidRDefault="004D4AF9" w:rsidP="004D4AF9">
    <w:pPr>
      <w:pStyle w:val="Header"/>
      <w:jc w:val="center"/>
      <w:rPr>
        <w:rFonts w:ascii="Arial" w:hAnsi="Arial" w:cs="Arial"/>
        <w:b/>
        <w:bCs/>
        <w:color w:val="1F497D" w:themeColor="text2"/>
        <w:sz w:val="24"/>
        <w:szCs w:val="24"/>
      </w:rPr>
    </w:pPr>
    <w:r w:rsidRPr="004D4AF9">
      <w:rPr>
        <w:rFonts w:ascii="Arial" w:hAnsi="Arial" w:cs="Arial"/>
        <w:b/>
        <w:bCs/>
        <w:color w:val="1F497D" w:themeColor="text2"/>
        <w:sz w:val="24"/>
        <w:szCs w:val="24"/>
      </w:rPr>
      <w:t>2025 Eskom Power Generation Technologies Conference</w:t>
    </w:r>
  </w:p>
  <w:p w14:paraId="3663334C" w14:textId="77777777" w:rsidR="004D4AF9" w:rsidRPr="004D4AF9" w:rsidRDefault="004D4AF9" w:rsidP="004D4AF9">
    <w:pPr>
      <w:pStyle w:val="Header"/>
      <w:jc w:val="center"/>
      <w:rPr>
        <w:rFonts w:ascii="Arial" w:hAnsi="Arial" w:cs="Arial"/>
        <w:b/>
        <w:bCs/>
        <w:color w:val="1F497D" w:themeColor="text2"/>
        <w:sz w:val="24"/>
        <w:szCs w:val="24"/>
      </w:rPr>
    </w:pPr>
  </w:p>
  <w:p w14:paraId="2ECCF41D" w14:textId="7E902322" w:rsidR="005E055B" w:rsidRPr="004D4AF9" w:rsidRDefault="004D4AF9" w:rsidP="004D4AF9">
    <w:pPr>
      <w:pStyle w:val="Header"/>
      <w:jc w:val="center"/>
    </w:pPr>
    <w:r w:rsidRPr="004D4AF9">
      <w:rPr>
        <w:rFonts w:ascii="Arial" w:hAnsi="Arial" w:cs="Arial"/>
        <w:b/>
        <w:bCs/>
        <w:color w:val="1F497D" w:themeColor="text2"/>
        <w:sz w:val="24"/>
        <w:szCs w:val="24"/>
      </w:rPr>
      <w:t>19 - 20 November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966D9"/>
    <w:multiLevelType w:val="hybridMultilevel"/>
    <w:tmpl w:val="AB9C15AA"/>
    <w:lvl w:ilvl="0" w:tplc="0409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90"/>
        </w:tabs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810"/>
        </w:tabs>
        <w:ind w:left="9810" w:hanging="360"/>
      </w:pPr>
      <w:rPr>
        <w:rFonts w:ascii="Wingdings" w:hAnsi="Wingdings" w:hint="default"/>
      </w:rPr>
    </w:lvl>
  </w:abstractNum>
  <w:abstractNum w:abstractNumId="1" w15:restartNumberingAfterBreak="0">
    <w:nsid w:val="28296AB5"/>
    <w:multiLevelType w:val="multilevel"/>
    <w:tmpl w:val="EAA6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2" w15:restartNumberingAfterBreak="0">
    <w:nsid w:val="35F41D82"/>
    <w:multiLevelType w:val="hybridMultilevel"/>
    <w:tmpl w:val="80641B66"/>
    <w:lvl w:ilvl="0" w:tplc="040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3F20024B"/>
    <w:multiLevelType w:val="hybridMultilevel"/>
    <w:tmpl w:val="2DB60B6E"/>
    <w:lvl w:ilvl="0" w:tplc="B66284E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2266B1C"/>
    <w:multiLevelType w:val="hybridMultilevel"/>
    <w:tmpl w:val="BCB4D3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DA057E"/>
    <w:multiLevelType w:val="hybridMultilevel"/>
    <w:tmpl w:val="72AA80FE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A4A2281"/>
    <w:multiLevelType w:val="hybridMultilevel"/>
    <w:tmpl w:val="CEF66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5F0FF8"/>
    <w:multiLevelType w:val="hybridMultilevel"/>
    <w:tmpl w:val="9E7213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335059">
    <w:abstractNumId w:val="1"/>
  </w:num>
  <w:num w:numId="2" w16cid:durableId="606502565">
    <w:abstractNumId w:val="2"/>
  </w:num>
  <w:num w:numId="3" w16cid:durableId="1055277939">
    <w:abstractNumId w:val="4"/>
  </w:num>
  <w:num w:numId="4" w16cid:durableId="2105493961">
    <w:abstractNumId w:val="5"/>
  </w:num>
  <w:num w:numId="5" w16cid:durableId="570047235">
    <w:abstractNumId w:val="7"/>
  </w:num>
  <w:num w:numId="6" w16cid:durableId="172769160">
    <w:abstractNumId w:val="6"/>
  </w:num>
  <w:num w:numId="7" w16cid:durableId="1356691033">
    <w:abstractNumId w:val="3"/>
  </w:num>
  <w:num w:numId="8" w16cid:durableId="101530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4A"/>
    <w:rsid w:val="00012F3C"/>
    <w:rsid w:val="0001791B"/>
    <w:rsid w:val="00032F75"/>
    <w:rsid w:val="000803AA"/>
    <w:rsid w:val="000B5DB6"/>
    <w:rsid w:val="001367AA"/>
    <w:rsid w:val="0014684F"/>
    <w:rsid w:val="00172860"/>
    <w:rsid w:val="00172CE4"/>
    <w:rsid w:val="001A76D8"/>
    <w:rsid w:val="0026744D"/>
    <w:rsid w:val="002A070C"/>
    <w:rsid w:val="002A193B"/>
    <w:rsid w:val="002A3CCF"/>
    <w:rsid w:val="002D5B03"/>
    <w:rsid w:val="002D635D"/>
    <w:rsid w:val="00301459"/>
    <w:rsid w:val="00337DE9"/>
    <w:rsid w:val="003703B2"/>
    <w:rsid w:val="0038633D"/>
    <w:rsid w:val="003A6B7E"/>
    <w:rsid w:val="003C31BE"/>
    <w:rsid w:val="00406831"/>
    <w:rsid w:val="00411797"/>
    <w:rsid w:val="004164BF"/>
    <w:rsid w:val="004542B5"/>
    <w:rsid w:val="0048563A"/>
    <w:rsid w:val="00487B7A"/>
    <w:rsid w:val="004B23D4"/>
    <w:rsid w:val="004D4AF9"/>
    <w:rsid w:val="00514D12"/>
    <w:rsid w:val="00516B98"/>
    <w:rsid w:val="00517933"/>
    <w:rsid w:val="00557DE0"/>
    <w:rsid w:val="0059104A"/>
    <w:rsid w:val="005A559A"/>
    <w:rsid w:val="005E055B"/>
    <w:rsid w:val="00625EDE"/>
    <w:rsid w:val="0068023D"/>
    <w:rsid w:val="006D4151"/>
    <w:rsid w:val="006E0EA6"/>
    <w:rsid w:val="00711771"/>
    <w:rsid w:val="00716C65"/>
    <w:rsid w:val="007367B8"/>
    <w:rsid w:val="007937AC"/>
    <w:rsid w:val="007C64BC"/>
    <w:rsid w:val="00836A12"/>
    <w:rsid w:val="00846EA8"/>
    <w:rsid w:val="00855649"/>
    <w:rsid w:val="008A73E1"/>
    <w:rsid w:val="008D0206"/>
    <w:rsid w:val="00915C95"/>
    <w:rsid w:val="00966F8B"/>
    <w:rsid w:val="00994104"/>
    <w:rsid w:val="009A5CD3"/>
    <w:rsid w:val="00A12118"/>
    <w:rsid w:val="00A16238"/>
    <w:rsid w:val="00A30249"/>
    <w:rsid w:val="00A62B4A"/>
    <w:rsid w:val="00A67358"/>
    <w:rsid w:val="00AA12C4"/>
    <w:rsid w:val="00B1302A"/>
    <w:rsid w:val="00B4375C"/>
    <w:rsid w:val="00B85E47"/>
    <w:rsid w:val="00BA59D5"/>
    <w:rsid w:val="00C16122"/>
    <w:rsid w:val="00C6744B"/>
    <w:rsid w:val="00D02C8D"/>
    <w:rsid w:val="00D373BB"/>
    <w:rsid w:val="00D525D3"/>
    <w:rsid w:val="00D52886"/>
    <w:rsid w:val="00DD6F08"/>
    <w:rsid w:val="00E103AA"/>
    <w:rsid w:val="00E11B63"/>
    <w:rsid w:val="00E931ED"/>
    <w:rsid w:val="00EC7BE8"/>
    <w:rsid w:val="00F32F19"/>
    <w:rsid w:val="00F33BEA"/>
    <w:rsid w:val="00F43669"/>
    <w:rsid w:val="00F561BD"/>
    <w:rsid w:val="00FA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BCF746"/>
  <w15:docId w15:val="{C0DD69A9-6442-4901-AF9C-CF5710BF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numPr>
        <w:ilvl w:val="12"/>
      </w:numPr>
      <w:overflowPunct/>
      <w:autoSpaceDE/>
      <w:autoSpaceDN/>
      <w:adjustRightInd/>
      <w:ind w:left="720" w:hanging="360"/>
      <w:textAlignment w:val="auto"/>
      <w:outlineLvl w:val="4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STbodytext">
    <w:name w:val="SMST body text"/>
    <w:basedOn w:val="Normal"/>
  </w:style>
  <w:style w:type="paragraph" w:customStyle="1" w:styleId="SMSTSubheading">
    <w:name w:val="SMST Subheading"/>
    <w:basedOn w:val="Normal"/>
    <w:next w:val="SMSTbodytext"/>
    <w:rPr>
      <w:b/>
      <w:bCs/>
    </w:rPr>
  </w:style>
  <w:style w:type="paragraph" w:customStyle="1" w:styleId="SMSTFigandTablelegends">
    <w:name w:val="SMST Fig and Table legends"/>
    <w:basedOn w:val="SMSTbodytext"/>
    <w:next w:val="SMSTbodytext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customStyle="1" w:styleId="SMSTAuthorNames">
    <w:name w:val="SMST Author Name(s)"/>
    <w:basedOn w:val="Normal"/>
    <w:pPr>
      <w:jc w:val="center"/>
    </w:pPr>
    <w:rPr>
      <w:rFonts w:ascii="Arial" w:hAnsi="Arial"/>
      <w:b/>
      <w:bCs/>
      <w:i/>
      <w:iCs/>
    </w:rPr>
  </w:style>
  <w:style w:type="paragraph" w:customStyle="1" w:styleId="SMSTPaperTitle">
    <w:name w:val="SMST Paper Title"/>
    <w:basedOn w:val="Normal"/>
    <w:pPr>
      <w:jc w:val="center"/>
    </w:pPr>
    <w:rPr>
      <w:rFonts w:ascii="Arial" w:hAnsi="Arial"/>
      <w:b/>
      <w:bCs/>
      <w:sz w:val="28"/>
      <w:szCs w:val="28"/>
    </w:rPr>
  </w:style>
  <w:style w:type="paragraph" w:customStyle="1" w:styleId="SMSTAuthorCompanyInfo">
    <w:name w:val="SMST Author Company Info"/>
    <w:basedOn w:val="Normal"/>
    <w:pPr>
      <w:jc w:val="center"/>
    </w:pPr>
    <w:rPr>
      <w:rFonts w:ascii="Arial" w:hAnsi="Arial"/>
      <w:i/>
      <w:iCs/>
    </w:rPr>
  </w:style>
  <w:style w:type="paragraph" w:customStyle="1" w:styleId="SMSTMainHeading">
    <w:name w:val="SMST Main Heading"/>
    <w:basedOn w:val="Normal"/>
    <w:next w:val="SMSTbodytext"/>
    <w:pPr>
      <w:spacing w:line="480" w:lineRule="auto"/>
      <w:jc w:val="center"/>
    </w:pPr>
    <w:rPr>
      <w:b/>
      <w:bCs/>
      <w:sz w:val="24"/>
      <w:szCs w:val="24"/>
    </w:rPr>
  </w:style>
  <w:style w:type="paragraph" w:customStyle="1" w:styleId="SMSTReferences">
    <w:name w:val="SMST References"/>
    <w:basedOn w:val="SMSTbodytext"/>
    <w:pPr>
      <w:adjustRightInd/>
      <w:ind w:left="720" w:hanging="360"/>
    </w:pPr>
  </w:style>
  <w:style w:type="character" w:customStyle="1" w:styleId="SMSTSubheadingChar">
    <w:name w:val="SMST Subheading Char"/>
    <w:rPr>
      <w:b/>
      <w:bCs/>
      <w:lang w:val="en-US" w:eastAsia="ja-JP"/>
    </w:r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14D12"/>
    <w:pPr>
      <w:ind w:left="708"/>
    </w:pPr>
  </w:style>
  <w:style w:type="character" w:styleId="UnresolvedMention">
    <w:name w:val="Unresolved Mention"/>
    <w:basedOn w:val="DefaultParagraphFont"/>
    <w:uiPriority w:val="99"/>
    <w:semiHidden/>
    <w:unhideWhenUsed/>
    <w:rsid w:val="00625E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2D5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5B03"/>
    <w:rPr>
      <w:rFonts w:eastAsia="MS Mincho"/>
      <w:lang w:val="en-US" w:eastAsia="ja-JP"/>
    </w:rPr>
  </w:style>
  <w:style w:type="paragraph" w:styleId="Footer">
    <w:name w:val="footer"/>
    <w:basedOn w:val="Normal"/>
    <w:link w:val="FooterChar"/>
    <w:unhideWhenUsed/>
    <w:rsid w:val="002D5B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D5B03"/>
    <w:rPr>
      <w:rFonts w:eastAsia="MS Mincho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galeMo@eskom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DEE07D-C410-4B7F-9823-6195D53C10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edbdc-cc67-4652-aa12-d250a876ae79}" enabled="0" method="" siteId="{93aedbdc-cc67-4652-aa12-d250a876ae7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EPRI Template</vt:lpstr>
      <vt:lpstr>EPRI Template</vt:lpstr>
    </vt:vector>
  </TitlesOfParts>
  <Company>ECTC Conf.</Company>
  <LinksUpToDate>false</LinksUpToDate>
  <CharactersWithSpaces>2416</CharactersWithSpaces>
  <SharedDoc>false</SharedDoc>
  <HLinks>
    <vt:vector size="6" baseType="variant">
      <vt:variant>
        <vt:i4>2949130</vt:i4>
      </vt:variant>
      <vt:variant>
        <vt:i4>0</vt:i4>
      </vt:variant>
      <vt:variant>
        <vt:i4>0</vt:i4>
      </vt:variant>
      <vt:variant>
        <vt:i4>5</vt:i4>
      </vt:variant>
      <vt:variant>
        <vt:lpwstr>mailto:eccc2014@eccc2014.com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EPRI Template</dc:title>
  <dc:subject/>
  <dc:creator>CSM</dc:creator>
  <cp:keywords/>
  <dc:description>Manuscript for ECTC'04 in Las Vegas</dc:description>
  <cp:lastModifiedBy>Morongwa Mogale</cp:lastModifiedBy>
  <cp:revision>2</cp:revision>
  <cp:lastPrinted>2024-09-18T11:40:00Z</cp:lastPrinted>
  <dcterms:created xsi:type="dcterms:W3CDTF">2025-07-22T10:29:00Z</dcterms:created>
  <dcterms:modified xsi:type="dcterms:W3CDTF">2025-07-22T10:29:00Z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49e0e528-9932-405b-8ec9-04a4bd358427</vt:lpwstr>
  </property>
</Properties>
</file>